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E5" w:rsidRPr="003D7F14" w:rsidRDefault="008A46E7" w:rsidP="002333E5">
      <w:pPr>
        <w:jc w:val="center"/>
        <w:rPr>
          <w:rFonts w:ascii="ＭＳ ゴシック" w:eastAsia="ＭＳ ゴシック" w:hAnsi="ＭＳ ゴシック"/>
          <w:sz w:val="24"/>
          <w:szCs w:val="21"/>
        </w:rPr>
      </w:pPr>
      <w:r w:rsidRPr="00ED024E">
        <w:rPr>
          <w:rFonts w:ascii="ＭＳ ゴシック" w:eastAsia="ＭＳ ゴシック" w:hAnsi="ＭＳ ゴシック" w:hint="eastAsia"/>
          <w:spacing w:val="70"/>
          <w:kern w:val="0"/>
          <w:sz w:val="24"/>
          <w:szCs w:val="21"/>
          <w:fitText w:val="1756" w:id="-1175813632"/>
        </w:rPr>
        <w:t>入札説明</w:t>
      </w:r>
      <w:r w:rsidRPr="00ED024E">
        <w:rPr>
          <w:rFonts w:ascii="ＭＳ ゴシック" w:eastAsia="ＭＳ ゴシック" w:hAnsi="ＭＳ ゴシック" w:hint="eastAsia"/>
          <w:spacing w:val="-2"/>
          <w:kern w:val="0"/>
          <w:sz w:val="24"/>
          <w:szCs w:val="21"/>
          <w:fitText w:val="1756" w:id="-1175813632"/>
        </w:rPr>
        <w:t>書</w:t>
      </w:r>
    </w:p>
    <w:p w:rsidR="00FE20A0" w:rsidRPr="00A9098D" w:rsidRDefault="00FE20A0" w:rsidP="002333E5">
      <w:pPr>
        <w:jc w:val="left"/>
        <w:rPr>
          <w:rFonts w:ascii="ＭＳ 明朝" w:hAnsi="ＭＳ 明朝"/>
          <w:szCs w:val="21"/>
        </w:rPr>
      </w:pPr>
    </w:p>
    <w:p w:rsidR="008A46E7" w:rsidRDefault="00C9259E" w:rsidP="00C9259E">
      <w:pPr>
        <w:ind w:firstLineChars="100" w:firstLine="193"/>
        <w:jc w:val="left"/>
        <w:rPr>
          <w:rFonts w:ascii="ＭＳ 明朝" w:hAnsi="ＭＳ 明朝"/>
          <w:szCs w:val="21"/>
        </w:rPr>
      </w:pPr>
      <w:r>
        <w:rPr>
          <w:rFonts w:ascii="ＭＳ 明朝" w:hAnsi="ＭＳ 明朝" w:hint="eastAsia"/>
          <w:szCs w:val="21"/>
        </w:rPr>
        <w:t>令和</w:t>
      </w:r>
      <w:r w:rsidR="001D6D23">
        <w:rPr>
          <w:rFonts w:ascii="ＭＳ 明朝" w:hAnsi="ＭＳ 明朝" w:hint="eastAsia"/>
          <w:szCs w:val="21"/>
        </w:rPr>
        <w:t>６</w:t>
      </w:r>
      <w:r>
        <w:rPr>
          <w:rFonts w:ascii="ＭＳ 明朝" w:hAnsi="ＭＳ 明朝" w:hint="eastAsia"/>
          <w:szCs w:val="21"/>
        </w:rPr>
        <w:t>年</w:t>
      </w:r>
      <w:r w:rsidR="001D6D23">
        <w:rPr>
          <w:rFonts w:ascii="ＭＳ 明朝" w:hAnsi="ＭＳ 明朝" w:hint="eastAsia"/>
          <w:szCs w:val="21"/>
        </w:rPr>
        <w:t>３</w:t>
      </w:r>
      <w:r>
        <w:rPr>
          <w:rFonts w:ascii="ＭＳ 明朝" w:hAnsi="ＭＳ 明朝" w:hint="eastAsia"/>
          <w:szCs w:val="21"/>
        </w:rPr>
        <w:t>月</w:t>
      </w:r>
      <w:r w:rsidR="0080034B">
        <w:rPr>
          <w:rFonts w:ascii="ＭＳ 明朝" w:hAnsi="ＭＳ 明朝" w:hint="eastAsia"/>
          <w:szCs w:val="21"/>
        </w:rPr>
        <w:t>１</w:t>
      </w:r>
      <w:r w:rsidR="00570889">
        <w:rPr>
          <w:rFonts w:ascii="ＭＳ 明朝" w:hAnsi="ＭＳ 明朝" w:hint="eastAsia"/>
          <w:szCs w:val="21"/>
        </w:rPr>
        <w:t>１</w:t>
      </w:r>
      <w:r>
        <w:rPr>
          <w:rFonts w:ascii="ＭＳ 明朝" w:hAnsi="ＭＳ 明朝" w:hint="eastAsia"/>
          <w:szCs w:val="21"/>
        </w:rPr>
        <w:t>日千葉市公告第</w:t>
      </w:r>
      <w:r w:rsidR="00366312">
        <w:rPr>
          <w:rFonts w:ascii="ＭＳ 明朝" w:hAnsi="ＭＳ 明朝" w:hint="eastAsia"/>
          <w:szCs w:val="21"/>
        </w:rPr>
        <w:t>２３７</w:t>
      </w:r>
      <w:bookmarkStart w:id="0" w:name="_GoBack"/>
      <w:bookmarkEnd w:id="0"/>
      <w:r>
        <w:rPr>
          <w:rFonts w:ascii="ＭＳ 明朝" w:hAnsi="ＭＳ 明朝" w:hint="eastAsia"/>
          <w:szCs w:val="21"/>
        </w:rPr>
        <w:t>号により公告した</w:t>
      </w:r>
      <w:r w:rsidRPr="00C9259E">
        <w:rPr>
          <w:rFonts w:ascii="ＭＳ 明朝" w:hAnsi="ＭＳ 明朝" w:hint="eastAsia"/>
          <w:szCs w:val="21"/>
        </w:rPr>
        <w:t>「</w:t>
      </w:r>
      <w:r w:rsidR="009D3994">
        <w:rPr>
          <w:rFonts w:ascii="ＭＳ 明朝" w:hAnsi="ＭＳ 明朝" w:hint="eastAsia"/>
          <w:szCs w:val="21"/>
        </w:rPr>
        <w:t>出産・子育て応援プラン事業</w:t>
      </w:r>
      <w:r w:rsidR="00BF62F2">
        <w:rPr>
          <w:rFonts w:ascii="ＭＳ 明朝" w:hAnsi="ＭＳ 明朝" w:hint="eastAsia"/>
          <w:szCs w:val="21"/>
        </w:rPr>
        <w:t>審査</w:t>
      </w:r>
      <w:r w:rsidR="009D3994">
        <w:rPr>
          <w:rFonts w:ascii="ＭＳ 明朝" w:hAnsi="ＭＳ 明朝" w:hint="eastAsia"/>
          <w:szCs w:val="21"/>
        </w:rPr>
        <w:t>等業務委託</w:t>
      </w:r>
      <w:r>
        <w:rPr>
          <w:rFonts w:ascii="ＭＳ 明朝" w:hAnsi="ＭＳ 明朝" w:hint="eastAsia"/>
          <w:szCs w:val="21"/>
        </w:rPr>
        <w:t>の入札等については、関係法令等に定めるもののほか、この入札説明書による。</w:t>
      </w:r>
    </w:p>
    <w:p w:rsidR="00C9259E" w:rsidRDefault="00C9259E" w:rsidP="00C9259E">
      <w:pPr>
        <w:jc w:val="left"/>
        <w:rPr>
          <w:rFonts w:ascii="ＭＳ 明朝" w:hAnsi="ＭＳ 明朝"/>
          <w:szCs w:val="21"/>
        </w:rPr>
      </w:pPr>
    </w:p>
    <w:p w:rsidR="00C9259E" w:rsidRDefault="00C9259E" w:rsidP="00C9259E">
      <w:pPr>
        <w:jc w:val="left"/>
        <w:rPr>
          <w:rFonts w:ascii="ＭＳ 明朝" w:hAnsi="ＭＳ 明朝"/>
          <w:szCs w:val="21"/>
        </w:rPr>
      </w:pPr>
      <w:r w:rsidRPr="00C9259E">
        <w:rPr>
          <w:rFonts w:ascii="ＭＳ 明朝" w:hAnsi="ＭＳ 明朝" w:hint="eastAsia"/>
          <w:szCs w:val="21"/>
        </w:rPr>
        <w:t>１</w:t>
      </w:r>
      <w:r>
        <w:rPr>
          <w:rFonts w:ascii="ＭＳ 明朝" w:hAnsi="ＭＳ 明朝" w:hint="eastAsia"/>
          <w:szCs w:val="21"/>
        </w:rPr>
        <w:t xml:space="preserve">　</w:t>
      </w:r>
      <w:r w:rsidRPr="00C9259E">
        <w:rPr>
          <w:rFonts w:ascii="ＭＳ 明朝" w:hAnsi="ＭＳ 明朝" w:hint="eastAsia"/>
          <w:szCs w:val="21"/>
        </w:rPr>
        <w:t>制限付一般競争入札に付する事項</w:t>
      </w:r>
    </w:p>
    <w:p w:rsidR="00C9259E" w:rsidRDefault="00C9259E" w:rsidP="00C9259E">
      <w:pPr>
        <w:jc w:val="left"/>
        <w:rPr>
          <w:rFonts w:ascii="ＭＳ 明朝" w:hAnsi="ＭＳ 明朝"/>
          <w:szCs w:val="21"/>
        </w:rPr>
      </w:pPr>
      <w:r w:rsidRPr="00C9259E">
        <w:rPr>
          <w:rFonts w:ascii="ＭＳ 明朝" w:hAnsi="ＭＳ 明朝" w:hint="eastAsia"/>
          <w:szCs w:val="21"/>
        </w:rPr>
        <w:t>（１）委託業務名</w:t>
      </w:r>
    </w:p>
    <w:p w:rsidR="00E12F37" w:rsidRDefault="00E12F37" w:rsidP="00E12F37">
      <w:pPr>
        <w:ind w:firstLineChars="300" w:firstLine="580"/>
        <w:jc w:val="left"/>
        <w:rPr>
          <w:rFonts w:ascii="ＭＳ 明朝" w:hAnsi="ＭＳ 明朝"/>
          <w:szCs w:val="21"/>
        </w:rPr>
      </w:pPr>
      <w:r w:rsidRPr="00E12F37">
        <w:rPr>
          <w:rFonts w:ascii="ＭＳ 明朝" w:hAnsi="ＭＳ 明朝" w:hint="eastAsia"/>
          <w:szCs w:val="21"/>
        </w:rPr>
        <w:t>「</w:t>
      </w:r>
      <w:r w:rsidR="006A7CD7">
        <w:rPr>
          <w:rFonts w:ascii="ＭＳ 明朝" w:hAnsi="ＭＳ 明朝" w:hint="eastAsia"/>
          <w:szCs w:val="21"/>
        </w:rPr>
        <w:t>令和６年度</w:t>
      </w:r>
      <w:r w:rsidR="009D3994">
        <w:rPr>
          <w:rFonts w:ascii="ＭＳ 明朝" w:hAnsi="ＭＳ 明朝" w:hint="eastAsia"/>
          <w:szCs w:val="21"/>
        </w:rPr>
        <w:t>出産・子育て応援プラン事業</w:t>
      </w:r>
      <w:r w:rsidR="00BF62F2">
        <w:rPr>
          <w:rFonts w:ascii="ＭＳ 明朝" w:hAnsi="ＭＳ 明朝" w:hint="eastAsia"/>
          <w:szCs w:val="21"/>
        </w:rPr>
        <w:t>審査</w:t>
      </w:r>
      <w:r w:rsidR="009D3994">
        <w:rPr>
          <w:rFonts w:ascii="ＭＳ 明朝" w:hAnsi="ＭＳ 明朝" w:hint="eastAsia"/>
          <w:szCs w:val="21"/>
        </w:rPr>
        <w:t>等業務委託</w:t>
      </w:r>
      <w:r w:rsidR="006A7CD7">
        <w:rPr>
          <w:rFonts w:ascii="ＭＳ 明朝" w:hAnsi="ＭＳ 明朝" w:hint="eastAsia"/>
          <w:szCs w:val="21"/>
        </w:rPr>
        <w:t>」</w:t>
      </w:r>
    </w:p>
    <w:p w:rsidR="00C9259E" w:rsidRDefault="00C9259E" w:rsidP="00C9259E">
      <w:pPr>
        <w:jc w:val="left"/>
        <w:rPr>
          <w:rFonts w:ascii="ＭＳ 明朝" w:hAnsi="ＭＳ 明朝"/>
          <w:szCs w:val="21"/>
        </w:rPr>
      </w:pPr>
      <w:r w:rsidRPr="00C9259E">
        <w:rPr>
          <w:rFonts w:ascii="ＭＳ 明朝" w:hAnsi="ＭＳ 明朝" w:hint="eastAsia"/>
          <w:szCs w:val="21"/>
        </w:rPr>
        <w:t>（２）契約概要</w:t>
      </w:r>
    </w:p>
    <w:p w:rsidR="00C9259E" w:rsidRDefault="00C9259E" w:rsidP="00C9259E">
      <w:pPr>
        <w:ind w:firstLineChars="300" w:firstLine="580"/>
        <w:jc w:val="left"/>
        <w:rPr>
          <w:rFonts w:ascii="ＭＳ 明朝" w:hAnsi="ＭＳ 明朝"/>
          <w:szCs w:val="21"/>
        </w:rPr>
      </w:pPr>
      <w:r w:rsidRPr="00C9259E">
        <w:rPr>
          <w:rFonts w:ascii="ＭＳ 明朝" w:hAnsi="ＭＳ 明朝" w:hint="eastAsia"/>
          <w:szCs w:val="21"/>
        </w:rPr>
        <w:t>仕様書のとおり</w:t>
      </w:r>
    </w:p>
    <w:p w:rsidR="00C9259E" w:rsidRPr="00C9259E" w:rsidRDefault="00C9259E" w:rsidP="00C9259E">
      <w:pPr>
        <w:jc w:val="left"/>
        <w:rPr>
          <w:rFonts w:ascii="ＭＳ 明朝" w:hAnsi="ＭＳ 明朝"/>
          <w:szCs w:val="21"/>
        </w:rPr>
      </w:pPr>
      <w:r w:rsidRPr="00C9259E">
        <w:rPr>
          <w:rFonts w:ascii="ＭＳ 明朝" w:hAnsi="ＭＳ 明朝" w:hint="eastAsia"/>
          <w:szCs w:val="21"/>
        </w:rPr>
        <w:t>（３）委託期間</w:t>
      </w:r>
    </w:p>
    <w:p w:rsidR="00C9259E" w:rsidRPr="00C9259E" w:rsidRDefault="009D3994" w:rsidP="00C9259E">
      <w:pPr>
        <w:ind w:firstLineChars="300" w:firstLine="580"/>
        <w:jc w:val="left"/>
        <w:rPr>
          <w:rFonts w:ascii="ＭＳ 明朝" w:hAnsi="ＭＳ 明朝"/>
          <w:szCs w:val="21"/>
        </w:rPr>
      </w:pPr>
      <w:r>
        <w:rPr>
          <w:rFonts w:ascii="ＭＳ 明朝" w:hAnsi="ＭＳ 明朝" w:hint="eastAsia"/>
          <w:szCs w:val="21"/>
        </w:rPr>
        <w:t>令和６年４月１日から令和７年３月３１日</w:t>
      </w:r>
      <w:r w:rsidR="00C9259E" w:rsidRPr="00C9259E">
        <w:rPr>
          <w:rFonts w:ascii="ＭＳ 明朝" w:hAnsi="ＭＳ 明朝" w:hint="eastAsia"/>
          <w:szCs w:val="21"/>
        </w:rPr>
        <w:t>まで</w:t>
      </w:r>
    </w:p>
    <w:p w:rsidR="00C9259E" w:rsidRPr="00C9259E" w:rsidRDefault="00C9259E" w:rsidP="00C9259E">
      <w:pPr>
        <w:jc w:val="left"/>
        <w:rPr>
          <w:rFonts w:ascii="ＭＳ 明朝" w:hAnsi="ＭＳ 明朝"/>
          <w:szCs w:val="21"/>
        </w:rPr>
      </w:pPr>
      <w:r w:rsidRPr="00C9259E">
        <w:rPr>
          <w:rFonts w:ascii="ＭＳ 明朝" w:hAnsi="ＭＳ 明朝" w:hint="eastAsia"/>
          <w:szCs w:val="21"/>
        </w:rPr>
        <w:t>（４）履行場所</w:t>
      </w:r>
    </w:p>
    <w:p w:rsidR="00C9259E" w:rsidRPr="00C9259E" w:rsidRDefault="00C9259E" w:rsidP="00C9259E">
      <w:pPr>
        <w:jc w:val="left"/>
        <w:rPr>
          <w:rFonts w:ascii="ＭＳ 明朝" w:hAnsi="ＭＳ 明朝"/>
          <w:szCs w:val="21"/>
        </w:rPr>
      </w:pPr>
      <w:r w:rsidRPr="00C9259E">
        <w:rPr>
          <w:rFonts w:ascii="ＭＳ 明朝" w:hAnsi="ＭＳ 明朝" w:hint="eastAsia"/>
          <w:szCs w:val="21"/>
        </w:rPr>
        <w:t xml:space="preserve">　　　</w:t>
      </w:r>
      <w:r w:rsidR="009D3994">
        <w:rPr>
          <w:rFonts w:ascii="ＭＳ 明朝" w:hAnsi="ＭＳ 明朝" w:hint="eastAsia"/>
          <w:szCs w:val="21"/>
        </w:rPr>
        <w:t>健康支援課が指定又は承認する場所</w:t>
      </w:r>
    </w:p>
    <w:p w:rsidR="00C9259E" w:rsidRDefault="00C9259E" w:rsidP="00C9259E">
      <w:pPr>
        <w:jc w:val="left"/>
        <w:rPr>
          <w:rFonts w:ascii="ＭＳ 明朝" w:hAnsi="ＭＳ 明朝"/>
          <w:szCs w:val="21"/>
        </w:rPr>
      </w:pPr>
    </w:p>
    <w:p w:rsidR="00C9259E" w:rsidRPr="00C9259E" w:rsidRDefault="00C9259E" w:rsidP="00C9259E">
      <w:pPr>
        <w:jc w:val="left"/>
        <w:rPr>
          <w:rFonts w:ascii="ＭＳ 明朝" w:hAnsi="ＭＳ 明朝"/>
          <w:szCs w:val="21"/>
        </w:rPr>
      </w:pPr>
      <w:r w:rsidRPr="00C9259E">
        <w:rPr>
          <w:rFonts w:ascii="ＭＳ 明朝" w:hAnsi="ＭＳ 明朝" w:hint="eastAsia"/>
          <w:szCs w:val="21"/>
        </w:rPr>
        <w:t xml:space="preserve">２　</w:t>
      </w:r>
      <w:r>
        <w:rPr>
          <w:rFonts w:ascii="ＭＳ 明朝" w:hAnsi="ＭＳ 明朝" w:hint="eastAsia"/>
          <w:szCs w:val="21"/>
        </w:rPr>
        <w:t>競争</w:t>
      </w:r>
      <w:r w:rsidRPr="00C9259E">
        <w:rPr>
          <w:rFonts w:ascii="ＭＳ 明朝" w:hAnsi="ＭＳ 明朝" w:hint="eastAsia"/>
          <w:szCs w:val="21"/>
        </w:rPr>
        <w:t>入札参加資格</w:t>
      </w:r>
    </w:p>
    <w:p w:rsidR="00C9259E" w:rsidRPr="00C9259E" w:rsidRDefault="00C9259E" w:rsidP="00C9259E">
      <w:pPr>
        <w:ind w:firstLineChars="200" w:firstLine="387"/>
        <w:jc w:val="left"/>
        <w:rPr>
          <w:rFonts w:ascii="ＭＳ 明朝" w:hAnsi="ＭＳ 明朝"/>
          <w:szCs w:val="21"/>
        </w:rPr>
      </w:pPr>
      <w:r w:rsidRPr="00C9259E">
        <w:rPr>
          <w:rFonts w:ascii="ＭＳ 明朝" w:hAnsi="ＭＳ 明朝" w:hint="eastAsia"/>
          <w:szCs w:val="21"/>
        </w:rPr>
        <w:t>制限付一般競争入札に参加を希望する者は、次の全ての要件を満たしていなければならない。</w:t>
      </w:r>
    </w:p>
    <w:p w:rsidR="002948E4" w:rsidRPr="002948E4" w:rsidRDefault="002948E4" w:rsidP="002948E4">
      <w:pPr>
        <w:pStyle w:val="ac"/>
        <w:numPr>
          <w:ilvl w:val="0"/>
          <w:numId w:val="4"/>
        </w:numPr>
        <w:ind w:leftChars="0"/>
        <w:rPr>
          <w:rFonts w:ascii="ＭＳ 明朝" w:eastAsia="ＭＳ 明朝" w:hAnsi="ＭＳ 明朝"/>
        </w:rPr>
      </w:pPr>
      <w:r w:rsidRPr="002948E4">
        <w:rPr>
          <w:rFonts w:ascii="ＭＳ 明朝" w:eastAsia="ＭＳ 明朝" w:hAnsi="ＭＳ 明朝" w:hint="eastAsia"/>
        </w:rPr>
        <w:t>令和４・５年度千葉市委託入札参加資格者名簿に登録されている者</w:t>
      </w:r>
      <w:r w:rsidRPr="002948E4">
        <w:rPr>
          <w:rFonts w:ascii="ＭＳ 明朝" w:eastAsia="ＭＳ 明朝" w:hAnsi="ＭＳ 明朝"/>
        </w:rPr>
        <w:t>（共同企業体による参加の場合は、構成する団体等それぞれが当該名簿に登録されていること）。共同企業体による参加の場合、次の各号を満たしていること。</w:t>
      </w:r>
    </w:p>
    <w:p w:rsidR="002948E4" w:rsidRPr="002948E4" w:rsidRDefault="002948E4" w:rsidP="002948E4">
      <w:pPr>
        <w:pStyle w:val="ac"/>
        <w:numPr>
          <w:ilvl w:val="0"/>
          <w:numId w:val="3"/>
        </w:numPr>
        <w:ind w:leftChars="0"/>
        <w:rPr>
          <w:rFonts w:ascii="ＭＳ 明朝" w:eastAsia="ＭＳ 明朝" w:hAnsi="ＭＳ 明朝"/>
        </w:rPr>
      </w:pPr>
      <w:r w:rsidRPr="002948E4">
        <w:rPr>
          <w:rFonts w:ascii="ＭＳ 明朝" w:eastAsia="ＭＳ 明朝" w:hAnsi="ＭＳ 明朝"/>
        </w:rPr>
        <w:t xml:space="preserve">共同企業体を構成する各団体等が明確であり、それぞれが法人格を有すること。 </w:t>
      </w:r>
    </w:p>
    <w:p w:rsidR="002948E4" w:rsidRDefault="002948E4" w:rsidP="002948E4">
      <w:pPr>
        <w:pStyle w:val="ac"/>
        <w:numPr>
          <w:ilvl w:val="0"/>
          <w:numId w:val="3"/>
        </w:numPr>
        <w:ind w:leftChars="0"/>
      </w:pPr>
      <w:r w:rsidRPr="002948E4">
        <w:rPr>
          <w:rFonts w:ascii="ＭＳ 明朝" w:eastAsia="ＭＳ 明朝" w:hAnsi="ＭＳ 明朝"/>
        </w:rPr>
        <w:t>構成員は</w:t>
      </w:r>
      <w:r w:rsidRPr="002948E4">
        <w:rPr>
          <w:rFonts w:ascii="ＭＳ 明朝" w:eastAsia="ＭＳ 明朝" w:hAnsi="ＭＳ 明朝" w:hint="eastAsia"/>
        </w:rPr>
        <w:t>（１）ウ・エ</w:t>
      </w:r>
      <w:r w:rsidRPr="002948E4">
        <w:rPr>
          <w:rFonts w:ascii="ＭＳ 明朝" w:eastAsia="ＭＳ 明朝" w:hAnsi="ＭＳ 明朝"/>
        </w:rPr>
        <w:t>及び（</w:t>
      </w:r>
      <w:r w:rsidRPr="002948E4">
        <w:rPr>
          <w:rFonts w:ascii="ＭＳ 明朝" w:eastAsia="ＭＳ 明朝" w:hAnsi="ＭＳ 明朝" w:hint="eastAsia"/>
        </w:rPr>
        <w:t>２</w:t>
      </w:r>
      <w:r w:rsidRPr="002948E4">
        <w:rPr>
          <w:rFonts w:ascii="ＭＳ 明朝" w:eastAsia="ＭＳ 明朝" w:hAnsi="ＭＳ 明朝"/>
        </w:rPr>
        <w:t xml:space="preserve">）の条件を満たしていること。構成員間における協定書等において、事故が起きた場合などの責任の所在が明らかになっていること。 </w:t>
      </w:r>
    </w:p>
    <w:p w:rsidR="002948E4" w:rsidRDefault="002948E4" w:rsidP="002948E4">
      <w:pPr>
        <w:ind w:leftChars="200" w:left="580" w:hangingChars="100" w:hanging="193"/>
      </w:pPr>
      <w:r>
        <w:t>イ</w:t>
      </w:r>
      <w:r>
        <w:rPr>
          <w:rFonts w:hint="eastAsia"/>
        </w:rPr>
        <w:t xml:space="preserve">　</w:t>
      </w:r>
      <w:r>
        <w:t>参加申込にあたっては、</w:t>
      </w:r>
      <w:r>
        <w:t xml:space="preserve">1 </w:t>
      </w:r>
      <w:r>
        <w:t>事業者</w:t>
      </w:r>
      <w:r>
        <w:t xml:space="preserve"> 1 </w:t>
      </w:r>
      <w:r>
        <w:t>参加申込とし、共同企業体による参加の場合、当該共同体の構築事業者は、本委託の他の共同企業体の構成事業者を兼ねていないこと。</w:t>
      </w:r>
      <w:r>
        <w:t xml:space="preserve"> </w:t>
      </w:r>
    </w:p>
    <w:p w:rsidR="002948E4" w:rsidRDefault="002948E4" w:rsidP="002948E4">
      <w:pPr>
        <w:ind w:leftChars="200" w:left="580" w:hangingChars="100" w:hanging="193"/>
      </w:pPr>
      <w:r>
        <w:t>ウ</w:t>
      </w:r>
      <w:r>
        <w:t xml:space="preserve"> </w:t>
      </w:r>
      <w:r>
        <w:rPr>
          <w:rFonts w:hint="eastAsia"/>
        </w:rPr>
        <w:t xml:space="preserve">　</w:t>
      </w:r>
      <w:r>
        <w:t>一般財団法人日本情報経済社会推進協会が認定するプライバシーマーク又は一般</w:t>
      </w:r>
      <w:r>
        <w:t xml:space="preserve"> </w:t>
      </w:r>
      <w:r>
        <w:t>社団法人日本プライバシー認証機構が認定する</w:t>
      </w:r>
      <w:r>
        <w:t xml:space="preserve"> </w:t>
      </w:r>
      <w:proofErr w:type="spellStart"/>
      <w:r>
        <w:t>TRUSTe</w:t>
      </w:r>
      <w:proofErr w:type="spellEnd"/>
      <w:r>
        <w:t xml:space="preserve"> </w:t>
      </w:r>
      <w:r>
        <w:t>を取得していること。</w:t>
      </w:r>
    </w:p>
    <w:p w:rsidR="002948E4" w:rsidRPr="004242B5" w:rsidRDefault="002948E4" w:rsidP="002948E4">
      <w:pPr>
        <w:ind w:leftChars="200" w:left="580" w:hangingChars="100" w:hanging="193"/>
      </w:pPr>
      <w:r>
        <w:t>エ</w:t>
      </w:r>
      <w:r>
        <w:rPr>
          <w:rFonts w:hint="eastAsia"/>
        </w:rPr>
        <w:t xml:space="preserve">　</w:t>
      </w:r>
      <w:r>
        <w:t>ISMS</w:t>
      </w:r>
      <w:r>
        <w:t>（</w:t>
      </w:r>
      <w:r>
        <w:t>ISO/IEC27001</w:t>
      </w:r>
      <w:r>
        <w:t>、</w:t>
      </w:r>
      <w:r>
        <w:t>JISQ27001</w:t>
      </w:r>
      <w:r>
        <w:t>）又は同等の情報セキュリティマネジメントシステムの認証を取得していること。</w:t>
      </w:r>
    </w:p>
    <w:p w:rsidR="002948E4" w:rsidRDefault="002948E4" w:rsidP="002948E4">
      <w:pPr>
        <w:ind w:left="387" w:hangingChars="200" w:hanging="387"/>
      </w:pPr>
      <w:r>
        <w:rPr>
          <w:rFonts w:hint="eastAsia"/>
        </w:rPr>
        <w:t>（２）地方自治法施行令（昭和２２年政令第１６号）第１６７</w:t>
      </w:r>
      <w:r>
        <w:t>条の</w:t>
      </w:r>
      <w:r>
        <w:rPr>
          <w:rFonts w:hint="eastAsia"/>
        </w:rPr>
        <w:t>４</w:t>
      </w:r>
      <w:r>
        <w:t>の規定に該当しない者で、</w:t>
      </w:r>
      <w:r>
        <w:rPr>
          <w:rFonts w:hint="eastAsia"/>
        </w:rPr>
        <w:t>次</w:t>
      </w:r>
      <w:r>
        <w:t>のいずれにも該当しない</w:t>
      </w:r>
      <w:r>
        <w:rPr>
          <w:rFonts w:hint="eastAsia"/>
        </w:rPr>
        <w:t>もの</w:t>
      </w:r>
      <w:r>
        <w:t>であること。</w:t>
      </w:r>
    </w:p>
    <w:p w:rsidR="002948E4" w:rsidRDefault="002948E4" w:rsidP="002948E4">
      <w:pPr>
        <w:ind w:firstLineChars="200" w:firstLine="387"/>
      </w:pPr>
      <w:r w:rsidRPr="009D560C">
        <w:rPr>
          <w:rFonts w:hint="eastAsia"/>
        </w:rPr>
        <w:t>ア</w:t>
      </w:r>
      <w:r>
        <w:rPr>
          <w:rFonts w:hint="eastAsia"/>
        </w:rPr>
        <w:t xml:space="preserve">　</w:t>
      </w:r>
      <w:r w:rsidRPr="009D560C">
        <w:t>手形交換所による取引停止処分を受けてから、２年間を経過しない者</w:t>
      </w:r>
    </w:p>
    <w:p w:rsidR="002948E4" w:rsidRDefault="002948E4" w:rsidP="002948E4">
      <w:pPr>
        <w:ind w:firstLineChars="200" w:firstLine="387"/>
      </w:pPr>
      <w:r w:rsidRPr="009D560C">
        <w:t>イ</w:t>
      </w:r>
      <w:r>
        <w:rPr>
          <w:rFonts w:hint="eastAsia"/>
        </w:rPr>
        <w:t xml:space="preserve">　</w:t>
      </w:r>
      <w:r w:rsidRPr="009D560C">
        <w:t>当該入札日前６か月以内に不渡手形又は不渡小切手を出した者</w:t>
      </w:r>
    </w:p>
    <w:p w:rsidR="002948E4" w:rsidRDefault="002948E4" w:rsidP="002948E4">
      <w:pPr>
        <w:ind w:leftChars="200" w:left="580" w:hangingChars="100" w:hanging="193"/>
      </w:pPr>
      <w:r w:rsidRPr="009D560C">
        <w:t>ウ</w:t>
      </w:r>
      <w:r>
        <w:rPr>
          <w:rFonts w:hint="eastAsia"/>
        </w:rPr>
        <w:t xml:space="preserve">　</w:t>
      </w:r>
      <w:r w:rsidRPr="009D560C">
        <w:t>会社更生法（平成１４年法律第１５４号）の更生手続開始の申立てをした者で、同法に基づく裁判所からの更生手続開始の決定がなされていないもの</w:t>
      </w:r>
    </w:p>
    <w:p w:rsidR="002948E4" w:rsidRDefault="002948E4" w:rsidP="002948E4">
      <w:pPr>
        <w:ind w:leftChars="200" w:left="580" w:hangingChars="100" w:hanging="193"/>
      </w:pPr>
      <w:r w:rsidRPr="009D560C">
        <w:t>エ</w:t>
      </w:r>
      <w:r>
        <w:rPr>
          <w:rFonts w:hint="eastAsia"/>
        </w:rPr>
        <w:t xml:space="preserve">　</w:t>
      </w:r>
      <w:r w:rsidRPr="009D560C">
        <w:t>民事再生法（平成１１年法律第２２５号）の再生手続開始の申立てをした者で、同法に基づく裁判所からの再生計画の認可の決定がなされていないもの</w:t>
      </w:r>
    </w:p>
    <w:p w:rsidR="002948E4" w:rsidRDefault="002948E4" w:rsidP="002948E4">
      <w:pPr>
        <w:ind w:leftChars="200" w:left="580" w:hangingChars="100" w:hanging="193"/>
      </w:pPr>
      <w:r w:rsidRPr="009D560C">
        <w:t>オ</w:t>
      </w:r>
      <w:r>
        <w:rPr>
          <w:rFonts w:hint="eastAsia"/>
        </w:rPr>
        <w:t xml:space="preserve">　</w:t>
      </w:r>
      <w:r w:rsidRPr="009D560C">
        <w:t>千葉市物品等入札参加資格者指名停止措置要領（昭和６０年８月１日施行）に基づく指名停止措置等を入</w:t>
      </w:r>
      <w:r w:rsidRPr="009D560C">
        <w:lastRenderedPageBreak/>
        <w:t>札</w:t>
      </w:r>
      <w:r w:rsidRPr="009D560C">
        <w:rPr>
          <w:rFonts w:hint="eastAsia"/>
        </w:rPr>
        <w:t>参加資格申請期限の日から入札日までの間に受けている者</w:t>
      </w:r>
    </w:p>
    <w:p w:rsidR="002948E4" w:rsidRDefault="002948E4" w:rsidP="002948E4">
      <w:pPr>
        <w:ind w:leftChars="200" w:left="580" w:hangingChars="100" w:hanging="193"/>
      </w:pPr>
      <w:r w:rsidRPr="009D560C">
        <w:t>カ</w:t>
      </w:r>
      <w:r>
        <w:rPr>
          <w:rFonts w:hint="eastAsia"/>
        </w:rPr>
        <w:t xml:space="preserve">　</w:t>
      </w:r>
      <w:r w:rsidRPr="009D560C">
        <w:t>千葉市内において、都市計画法（昭和４３年法律第１００号）に違反している者</w:t>
      </w:r>
    </w:p>
    <w:p w:rsidR="002948E4" w:rsidRDefault="002948E4" w:rsidP="002948E4">
      <w:pPr>
        <w:ind w:leftChars="200" w:left="580" w:hangingChars="100" w:hanging="193"/>
      </w:pPr>
      <w:r w:rsidRPr="009D560C">
        <w:t>キ</w:t>
      </w:r>
      <w:r>
        <w:rPr>
          <w:rFonts w:hint="eastAsia"/>
        </w:rPr>
        <w:t xml:space="preserve">　</w:t>
      </w:r>
      <w:r w:rsidRPr="009D560C">
        <w:t>千葉市内に本店又は営業所等を有する者にあっては、千葉市税（延滞金を含む）を完納していないもの</w:t>
      </w:r>
    </w:p>
    <w:p w:rsidR="002948E4" w:rsidRDefault="002948E4" w:rsidP="002948E4">
      <w:pPr>
        <w:ind w:leftChars="200" w:left="580" w:hangingChars="100" w:hanging="193"/>
      </w:pPr>
      <w:r w:rsidRPr="009D560C">
        <w:t>ク</w:t>
      </w:r>
      <w:r>
        <w:rPr>
          <w:rFonts w:hint="eastAsia"/>
        </w:rPr>
        <w:t xml:space="preserve">　</w:t>
      </w:r>
      <w:r w:rsidRPr="009D560C">
        <w:t>千葉市内に本店又は営業所等を有する者で、個人住民税の特別徴収を行うべき者にあっては、個人住民税の特別徴収を行っていないもの</w:t>
      </w:r>
    </w:p>
    <w:p w:rsidR="002948E4" w:rsidRDefault="002948E4" w:rsidP="002948E4">
      <w:pPr>
        <w:ind w:left="387" w:hangingChars="200" w:hanging="387"/>
      </w:pPr>
      <w:r>
        <w:rPr>
          <w:rFonts w:hint="eastAsia"/>
        </w:rPr>
        <w:t>（３）平成</w:t>
      </w:r>
      <w:r>
        <w:t>30</w:t>
      </w:r>
      <w:r>
        <w:t>年度から令和</w:t>
      </w:r>
      <w:r>
        <w:rPr>
          <w:rFonts w:hint="eastAsia"/>
        </w:rPr>
        <w:t>５</w:t>
      </w:r>
      <w:r>
        <w:t>年度までに同種の業務委託（</w:t>
      </w:r>
      <w:r>
        <w:rPr>
          <w:rFonts w:hint="eastAsia"/>
        </w:rPr>
        <w:t>給付金審査事務</w:t>
      </w:r>
      <w:r>
        <w:t>）</w:t>
      </w:r>
      <w:r>
        <w:rPr>
          <w:rFonts w:hint="eastAsia"/>
        </w:rPr>
        <w:t>を履行した者（契約書の写し等を添付すること。）</w:t>
      </w:r>
    </w:p>
    <w:p w:rsidR="008A46E7" w:rsidRDefault="008A46E7" w:rsidP="00C9259E">
      <w:pPr>
        <w:ind w:left="387" w:hangingChars="200" w:hanging="387"/>
        <w:jc w:val="left"/>
        <w:rPr>
          <w:rFonts w:ascii="ＭＳ 明朝" w:hAnsi="ＭＳ 明朝"/>
          <w:szCs w:val="21"/>
        </w:rPr>
      </w:pPr>
    </w:p>
    <w:p w:rsidR="00C9259E" w:rsidRDefault="00C9259E" w:rsidP="00C9259E">
      <w:pPr>
        <w:ind w:left="387" w:hangingChars="200" w:hanging="387"/>
        <w:jc w:val="left"/>
        <w:rPr>
          <w:rFonts w:ascii="ＭＳ 明朝" w:hAnsi="ＭＳ 明朝"/>
          <w:szCs w:val="21"/>
        </w:rPr>
      </w:pPr>
    </w:p>
    <w:p w:rsidR="00C9259E" w:rsidRPr="00C9259E" w:rsidRDefault="00C9259E" w:rsidP="00C9259E">
      <w:pPr>
        <w:ind w:left="387" w:hangingChars="200" w:hanging="387"/>
        <w:jc w:val="left"/>
        <w:rPr>
          <w:rFonts w:ascii="ＭＳ 明朝" w:hAnsi="ＭＳ 明朝"/>
          <w:szCs w:val="21"/>
        </w:rPr>
      </w:pPr>
      <w:r>
        <w:rPr>
          <w:rFonts w:ascii="ＭＳ 明朝" w:hAnsi="ＭＳ 明朝" w:hint="eastAsia"/>
          <w:szCs w:val="21"/>
        </w:rPr>
        <w:t>３</w:t>
      </w:r>
      <w:r w:rsidRPr="00C9259E">
        <w:rPr>
          <w:rFonts w:ascii="ＭＳ 明朝" w:hAnsi="ＭＳ 明朝" w:hint="eastAsia"/>
          <w:szCs w:val="21"/>
        </w:rPr>
        <w:t xml:space="preserve">　入札参加資格確認申請書の提出</w:t>
      </w:r>
    </w:p>
    <w:p w:rsidR="008319AF" w:rsidRDefault="00C9259E" w:rsidP="001E0644">
      <w:pPr>
        <w:ind w:firstLineChars="200" w:firstLine="387"/>
        <w:jc w:val="left"/>
        <w:rPr>
          <w:rFonts w:ascii="ＭＳ 明朝" w:hAnsi="ＭＳ 明朝"/>
          <w:szCs w:val="21"/>
        </w:rPr>
      </w:pPr>
      <w:r w:rsidRPr="00C9259E">
        <w:rPr>
          <w:rFonts w:ascii="ＭＳ 明朝" w:hAnsi="ＭＳ 明朝" w:hint="eastAsia"/>
          <w:szCs w:val="21"/>
        </w:rPr>
        <w:t>制限付一般競争入札に参加を希望する者は、入札参加資格確認申請書を提出</w:t>
      </w:r>
      <w:r>
        <w:rPr>
          <w:rFonts w:ascii="ＭＳ 明朝" w:hAnsi="ＭＳ 明朝" w:hint="eastAsia"/>
          <w:szCs w:val="21"/>
        </w:rPr>
        <w:t>し、</w:t>
      </w:r>
      <w:r w:rsidR="001E0644">
        <w:rPr>
          <w:rFonts w:ascii="ＭＳ 明朝" w:hAnsi="ＭＳ 明朝" w:hint="eastAsia"/>
          <w:szCs w:val="21"/>
        </w:rPr>
        <w:t xml:space="preserve">入札参加資格の確認を受け　</w:t>
      </w:r>
      <w:r w:rsidR="008319AF">
        <w:rPr>
          <w:rFonts w:ascii="ＭＳ 明朝" w:hAnsi="ＭＳ 明朝" w:hint="eastAsia"/>
          <w:szCs w:val="21"/>
        </w:rPr>
        <w:t xml:space="preserve">　</w:t>
      </w:r>
    </w:p>
    <w:p w:rsidR="00C9259E" w:rsidRPr="00C9259E" w:rsidRDefault="001E0644" w:rsidP="008319AF">
      <w:pPr>
        <w:ind w:firstLineChars="100" w:firstLine="193"/>
        <w:jc w:val="left"/>
        <w:rPr>
          <w:rFonts w:ascii="ＭＳ 明朝" w:hAnsi="ＭＳ 明朝"/>
          <w:szCs w:val="21"/>
        </w:rPr>
      </w:pPr>
      <w:r>
        <w:rPr>
          <w:rFonts w:ascii="ＭＳ 明朝" w:hAnsi="ＭＳ 明朝" w:hint="eastAsia"/>
          <w:szCs w:val="21"/>
        </w:rPr>
        <w:t>なければならない</w:t>
      </w:r>
      <w:r w:rsidR="00C9259E" w:rsidRPr="00C9259E">
        <w:rPr>
          <w:rFonts w:ascii="ＭＳ 明朝" w:hAnsi="ＭＳ 明朝" w:hint="eastAsia"/>
          <w:szCs w:val="21"/>
        </w:rPr>
        <w:t>。</w:t>
      </w:r>
    </w:p>
    <w:p w:rsidR="001E0644" w:rsidRPr="00C9259E" w:rsidRDefault="00C9259E" w:rsidP="001E0644">
      <w:pPr>
        <w:ind w:left="387" w:hangingChars="200" w:hanging="387"/>
        <w:jc w:val="left"/>
        <w:rPr>
          <w:rFonts w:ascii="ＭＳ 明朝" w:hAnsi="ＭＳ 明朝"/>
          <w:szCs w:val="21"/>
        </w:rPr>
      </w:pPr>
      <w:r w:rsidRPr="00C9259E">
        <w:rPr>
          <w:rFonts w:ascii="ＭＳ 明朝" w:hAnsi="ＭＳ 明朝" w:hint="eastAsia"/>
          <w:szCs w:val="21"/>
        </w:rPr>
        <w:t>（１）</w:t>
      </w:r>
      <w:r w:rsidR="001E0644">
        <w:rPr>
          <w:rFonts w:ascii="ＭＳ 明朝" w:hAnsi="ＭＳ 明朝" w:hint="eastAsia"/>
          <w:szCs w:val="21"/>
        </w:rPr>
        <w:t>提出期間　公告の日から</w:t>
      </w:r>
      <w:r w:rsidR="00570889" w:rsidRPr="008853E3">
        <w:t>令和</w:t>
      </w:r>
      <w:r w:rsidR="00570889">
        <w:rPr>
          <w:rFonts w:hint="eastAsia"/>
        </w:rPr>
        <w:t>６</w:t>
      </w:r>
      <w:r w:rsidR="00570889" w:rsidRPr="008853E3">
        <w:t>年</w:t>
      </w:r>
      <w:r w:rsidR="00570889">
        <w:rPr>
          <w:rFonts w:hint="eastAsia"/>
        </w:rPr>
        <w:t>３月１８</w:t>
      </w:r>
      <w:r w:rsidR="00570889" w:rsidRPr="008853E3">
        <w:t>日（</w:t>
      </w:r>
      <w:r w:rsidR="00570889">
        <w:rPr>
          <w:rFonts w:hint="eastAsia"/>
        </w:rPr>
        <w:t>月）</w:t>
      </w:r>
      <w:r w:rsidR="001E0644">
        <w:rPr>
          <w:rFonts w:ascii="ＭＳ 明朝" w:hAnsi="ＭＳ 明朝" w:hint="eastAsia"/>
          <w:szCs w:val="21"/>
        </w:rPr>
        <w:t>まで</w:t>
      </w:r>
    </w:p>
    <w:p w:rsidR="001E0644" w:rsidRDefault="00C9259E" w:rsidP="00C9259E">
      <w:pPr>
        <w:ind w:left="387" w:hangingChars="200" w:hanging="387"/>
        <w:jc w:val="left"/>
        <w:rPr>
          <w:rFonts w:ascii="ＭＳ 明朝" w:hAnsi="ＭＳ 明朝"/>
          <w:szCs w:val="21"/>
        </w:rPr>
      </w:pPr>
      <w:r w:rsidRPr="00C9259E">
        <w:rPr>
          <w:rFonts w:ascii="ＭＳ 明朝" w:hAnsi="ＭＳ 明朝" w:hint="eastAsia"/>
          <w:szCs w:val="21"/>
        </w:rPr>
        <w:t>（２）</w:t>
      </w:r>
      <w:r w:rsidR="001E0644" w:rsidRPr="00C9259E">
        <w:rPr>
          <w:rFonts w:ascii="ＭＳ 明朝" w:hAnsi="ＭＳ 明朝" w:hint="eastAsia"/>
          <w:szCs w:val="21"/>
        </w:rPr>
        <w:t>提出場所</w:t>
      </w:r>
      <w:r w:rsidR="001E0644">
        <w:rPr>
          <w:rFonts w:ascii="ＭＳ 明朝" w:hAnsi="ＭＳ 明朝" w:hint="eastAsia"/>
          <w:szCs w:val="21"/>
        </w:rPr>
        <w:t xml:space="preserve">　千葉市保健福祉局健康福祉部</w:t>
      </w:r>
      <w:r w:rsidR="00570889">
        <w:rPr>
          <w:rFonts w:ascii="ＭＳ 明朝" w:hAnsi="ＭＳ 明朝" w:hint="eastAsia"/>
          <w:szCs w:val="21"/>
        </w:rPr>
        <w:t>健康支援課</w:t>
      </w:r>
    </w:p>
    <w:p w:rsidR="00C9259E" w:rsidRDefault="001E0644" w:rsidP="001E0644">
      <w:pPr>
        <w:ind w:left="1546" w:hangingChars="800" w:hanging="1546"/>
        <w:jc w:val="left"/>
        <w:rPr>
          <w:rFonts w:ascii="ＭＳ 明朝" w:hAnsi="ＭＳ 明朝"/>
          <w:szCs w:val="21"/>
        </w:rPr>
      </w:pPr>
      <w:r w:rsidRPr="00C9259E">
        <w:rPr>
          <w:rFonts w:ascii="ＭＳ 明朝" w:hAnsi="ＭＳ 明朝" w:hint="eastAsia"/>
          <w:szCs w:val="21"/>
        </w:rPr>
        <w:t>（３）</w:t>
      </w:r>
      <w:r w:rsidR="00C9259E" w:rsidRPr="00C9259E">
        <w:rPr>
          <w:rFonts w:ascii="ＭＳ 明朝" w:hAnsi="ＭＳ 明朝" w:hint="eastAsia"/>
          <w:szCs w:val="21"/>
        </w:rPr>
        <w:t>提出</w:t>
      </w:r>
      <w:r>
        <w:rPr>
          <w:rFonts w:ascii="ＭＳ 明朝" w:hAnsi="ＭＳ 明朝" w:hint="eastAsia"/>
          <w:szCs w:val="21"/>
        </w:rPr>
        <w:t>方法　持参又は郵送（持参による場合は、</w:t>
      </w:r>
      <w:r w:rsidRPr="00C9259E">
        <w:rPr>
          <w:rFonts w:ascii="ＭＳ 明朝" w:hAnsi="ＭＳ 明朝" w:hint="eastAsia"/>
          <w:szCs w:val="21"/>
        </w:rPr>
        <w:t>土曜日、日曜日及び休日を除く午前９時００分から午後５時００分までとし、</w:t>
      </w:r>
      <w:r w:rsidR="00570889" w:rsidRPr="008853E3">
        <w:t>郵送の場合は令和</w:t>
      </w:r>
      <w:r w:rsidR="00570889">
        <w:rPr>
          <w:rFonts w:hint="eastAsia"/>
        </w:rPr>
        <w:t>６</w:t>
      </w:r>
      <w:r w:rsidR="00570889" w:rsidRPr="008853E3">
        <w:t>年</w:t>
      </w:r>
      <w:r w:rsidR="00570889">
        <w:rPr>
          <w:rFonts w:hint="eastAsia"/>
        </w:rPr>
        <w:t>３</w:t>
      </w:r>
      <w:r w:rsidR="00570889" w:rsidRPr="008853E3">
        <w:t>月</w:t>
      </w:r>
      <w:r w:rsidR="00570889">
        <w:rPr>
          <w:rFonts w:hint="eastAsia"/>
        </w:rPr>
        <w:t>１５</w:t>
      </w:r>
      <w:r w:rsidR="00570889" w:rsidRPr="008853E3">
        <w:t>日（</w:t>
      </w:r>
      <w:r w:rsidR="00570889">
        <w:rPr>
          <w:rFonts w:hint="eastAsia"/>
        </w:rPr>
        <w:t>金</w:t>
      </w:r>
      <w:r w:rsidR="00570889" w:rsidRPr="008853E3">
        <w:t>）午後５時００分までに書留郵便にて必着とする</w:t>
      </w:r>
      <w:r w:rsidR="00570889">
        <w:rPr>
          <w:rFonts w:hint="eastAsia"/>
        </w:rPr>
        <w:t>。</w:t>
      </w:r>
      <w:r>
        <w:rPr>
          <w:rFonts w:ascii="ＭＳ 明朝" w:hAnsi="ＭＳ 明朝" w:hint="eastAsia"/>
          <w:szCs w:val="21"/>
        </w:rPr>
        <w:t>）</w:t>
      </w:r>
    </w:p>
    <w:p w:rsidR="001E0644" w:rsidRDefault="001E0644" w:rsidP="00C9259E">
      <w:pPr>
        <w:ind w:left="387" w:hangingChars="200" w:hanging="387"/>
        <w:jc w:val="left"/>
        <w:rPr>
          <w:rFonts w:ascii="ＭＳ 明朝" w:hAnsi="ＭＳ 明朝"/>
          <w:szCs w:val="21"/>
        </w:rPr>
      </w:pPr>
      <w:r>
        <w:rPr>
          <w:rFonts w:ascii="ＭＳ 明朝" w:hAnsi="ＭＳ 明朝" w:hint="eastAsia"/>
          <w:szCs w:val="21"/>
        </w:rPr>
        <w:t>（４）確認通知　令和</w:t>
      </w:r>
      <w:r w:rsidR="00570889">
        <w:rPr>
          <w:rFonts w:ascii="ＭＳ 明朝" w:hAnsi="ＭＳ 明朝" w:hint="eastAsia"/>
          <w:szCs w:val="21"/>
        </w:rPr>
        <w:t>６</w:t>
      </w:r>
      <w:r>
        <w:rPr>
          <w:rFonts w:ascii="ＭＳ 明朝" w:hAnsi="ＭＳ 明朝" w:hint="eastAsia"/>
          <w:szCs w:val="21"/>
        </w:rPr>
        <w:t>年</w:t>
      </w:r>
      <w:r w:rsidR="00570889">
        <w:rPr>
          <w:rFonts w:ascii="ＭＳ 明朝" w:hAnsi="ＭＳ 明朝" w:hint="eastAsia"/>
          <w:szCs w:val="21"/>
        </w:rPr>
        <w:t>３</w:t>
      </w:r>
      <w:r>
        <w:rPr>
          <w:rFonts w:ascii="ＭＳ 明朝" w:hAnsi="ＭＳ 明朝" w:hint="eastAsia"/>
          <w:szCs w:val="21"/>
        </w:rPr>
        <w:t>月</w:t>
      </w:r>
      <w:r w:rsidR="0080034B">
        <w:rPr>
          <w:rFonts w:ascii="ＭＳ 明朝" w:hAnsi="ＭＳ 明朝" w:hint="eastAsia"/>
          <w:szCs w:val="21"/>
        </w:rPr>
        <w:t>２</w:t>
      </w:r>
      <w:r w:rsidR="00570889">
        <w:rPr>
          <w:rFonts w:ascii="ＭＳ 明朝" w:hAnsi="ＭＳ 明朝" w:hint="eastAsia"/>
          <w:szCs w:val="21"/>
        </w:rPr>
        <w:t>５</w:t>
      </w:r>
      <w:r>
        <w:rPr>
          <w:rFonts w:ascii="ＭＳ 明朝" w:hAnsi="ＭＳ 明朝" w:hint="eastAsia"/>
          <w:szCs w:val="21"/>
        </w:rPr>
        <w:t>日（</w:t>
      </w:r>
      <w:r w:rsidR="00570889">
        <w:rPr>
          <w:rFonts w:ascii="ＭＳ 明朝" w:hAnsi="ＭＳ 明朝" w:hint="eastAsia"/>
          <w:szCs w:val="21"/>
        </w:rPr>
        <w:t>月</w:t>
      </w:r>
      <w:r>
        <w:rPr>
          <w:rFonts w:ascii="ＭＳ 明朝" w:hAnsi="ＭＳ 明朝" w:hint="eastAsia"/>
          <w:szCs w:val="21"/>
        </w:rPr>
        <w:t>）までに申請者に確認結果通知書を発送する。</w:t>
      </w:r>
    </w:p>
    <w:p w:rsidR="001E0644" w:rsidRDefault="001E0644" w:rsidP="00C9259E">
      <w:pPr>
        <w:ind w:left="387" w:hangingChars="200" w:hanging="387"/>
        <w:jc w:val="left"/>
        <w:rPr>
          <w:rFonts w:ascii="ＭＳ 明朝" w:hAnsi="ＭＳ 明朝"/>
          <w:szCs w:val="21"/>
        </w:rPr>
      </w:pPr>
    </w:p>
    <w:p w:rsidR="001E0644" w:rsidRDefault="001E0644" w:rsidP="00C9259E">
      <w:pPr>
        <w:ind w:left="387" w:hangingChars="200" w:hanging="387"/>
        <w:jc w:val="left"/>
        <w:rPr>
          <w:rFonts w:ascii="ＭＳ 明朝" w:hAnsi="ＭＳ 明朝"/>
          <w:szCs w:val="21"/>
        </w:rPr>
      </w:pPr>
      <w:r>
        <w:rPr>
          <w:rFonts w:ascii="ＭＳ 明朝" w:hAnsi="ＭＳ 明朝" w:hint="eastAsia"/>
          <w:szCs w:val="21"/>
        </w:rPr>
        <w:t>４　入札説明会</w:t>
      </w:r>
    </w:p>
    <w:p w:rsidR="001E0644" w:rsidRDefault="001E0644" w:rsidP="00C9259E">
      <w:pPr>
        <w:ind w:left="387" w:hangingChars="200" w:hanging="387"/>
        <w:jc w:val="left"/>
        <w:rPr>
          <w:rFonts w:ascii="ＭＳ 明朝" w:hAnsi="ＭＳ 明朝"/>
          <w:szCs w:val="21"/>
        </w:rPr>
      </w:pPr>
      <w:r>
        <w:rPr>
          <w:rFonts w:ascii="ＭＳ 明朝" w:hAnsi="ＭＳ 明朝" w:hint="eastAsia"/>
          <w:szCs w:val="21"/>
        </w:rPr>
        <w:t xml:space="preserve">　　入札説明会は実施しない。</w:t>
      </w:r>
    </w:p>
    <w:p w:rsidR="001E0644" w:rsidRDefault="001E0644" w:rsidP="00C9259E">
      <w:pPr>
        <w:ind w:left="387" w:hangingChars="200" w:hanging="387"/>
        <w:jc w:val="left"/>
        <w:rPr>
          <w:rFonts w:ascii="ＭＳ 明朝" w:hAnsi="ＭＳ 明朝"/>
          <w:szCs w:val="21"/>
        </w:rPr>
      </w:pPr>
    </w:p>
    <w:p w:rsidR="001E0644" w:rsidRDefault="001E0644" w:rsidP="00C9259E">
      <w:pPr>
        <w:ind w:left="387" w:hangingChars="200" w:hanging="387"/>
        <w:jc w:val="left"/>
        <w:rPr>
          <w:rFonts w:ascii="ＭＳ 明朝" w:hAnsi="ＭＳ 明朝"/>
          <w:szCs w:val="21"/>
        </w:rPr>
      </w:pPr>
      <w:bookmarkStart w:id="1" w:name="_Hlk146880657"/>
      <w:r>
        <w:rPr>
          <w:rFonts w:ascii="ＭＳ 明朝" w:hAnsi="ＭＳ 明朝" w:hint="eastAsia"/>
          <w:szCs w:val="21"/>
        </w:rPr>
        <w:t>５　仕様等に関する質問</w:t>
      </w:r>
    </w:p>
    <w:p w:rsidR="001E0644" w:rsidRDefault="001E0644" w:rsidP="00C9259E">
      <w:pPr>
        <w:ind w:left="387" w:hangingChars="200" w:hanging="387"/>
        <w:jc w:val="left"/>
        <w:rPr>
          <w:rFonts w:ascii="ＭＳ 明朝" w:hAnsi="ＭＳ 明朝"/>
          <w:szCs w:val="21"/>
        </w:rPr>
      </w:pPr>
      <w:r w:rsidRPr="001E0644">
        <w:rPr>
          <w:rFonts w:ascii="ＭＳ 明朝" w:hAnsi="ＭＳ 明朝" w:hint="eastAsia"/>
          <w:szCs w:val="21"/>
        </w:rPr>
        <w:t>（１）受付期間</w:t>
      </w:r>
    </w:p>
    <w:p w:rsidR="001E0644" w:rsidRDefault="001E0644" w:rsidP="001E0644">
      <w:pPr>
        <w:ind w:leftChars="200" w:left="387" w:firstLineChars="100" w:firstLine="193"/>
        <w:jc w:val="left"/>
        <w:rPr>
          <w:rFonts w:ascii="ＭＳ 明朝" w:hAnsi="ＭＳ 明朝"/>
          <w:szCs w:val="21"/>
        </w:rPr>
      </w:pPr>
      <w:r w:rsidRPr="001E0644">
        <w:rPr>
          <w:rFonts w:ascii="ＭＳ 明朝" w:hAnsi="ＭＳ 明朝" w:hint="eastAsia"/>
          <w:szCs w:val="21"/>
        </w:rPr>
        <w:t>公告の日から令和</w:t>
      </w:r>
      <w:r w:rsidR="00570889">
        <w:rPr>
          <w:rFonts w:ascii="ＭＳ 明朝" w:hAnsi="ＭＳ 明朝" w:hint="eastAsia"/>
          <w:szCs w:val="21"/>
        </w:rPr>
        <w:t>６</w:t>
      </w:r>
      <w:r w:rsidRPr="001E0644">
        <w:rPr>
          <w:rFonts w:ascii="ＭＳ 明朝" w:hAnsi="ＭＳ 明朝" w:hint="eastAsia"/>
          <w:szCs w:val="21"/>
        </w:rPr>
        <w:t>年</w:t>
      </w:r>
      <w:r w:rsidR="00570889">
        <w:rPr>
          <w:rFonts w:ascii="ＭＳ 明朝" w:hAnsi="ＭＳ 明朝" w:hint="eastAsia"/>
          <w:szCs w:val="21"/>
        </w:rPr>
        <w:t>３</w:t>
      </w:r>
      <w:r w:rsidRPr="001E0644">
        <w:rPr>
          <w:rFonts w:ascii="ＭＳ 明朝" w:hAnsi="ＭＳ 明朝" w:hint="eastAsia"/>
          <w:szCs w:val="21"/>
        </w:rPr>
        <w:t>月</w:t>
      </w:r>
      <w:r w:rsidR="00570889">
        <w:rPr>
          <w:rFonts w:ascii="ＭＳ 明朝" w:hAnsi="ＭＳ 明朝" w:hint="eastAsia"/>
          <w:szCs w:val="21"/>
        </w:rPr>
        <w:t>１８</w:t>
      </w:r>
      <w:r w:rsidRPr="001E0644">
        <w:rPr>
          <w:rFonts w:ascii="ＭＳ 明朝" w:hAnsi="ＭＳ 明朝" w:hint="eastAsia"/>
          <w:szCs w:val="21"/>
        </w:rPr>
        <w:t>日（</w:t>
      </w:r>
      <w:r w:rsidR="0098524E">
        <w:rPr>
          <w:rFonts w:ascii="ＭＳ 明朝" w:hAnsi="ＭＳ 明朝" w:hint="eastAsia"/>
          <w:szCs w:val="21"/>
        </w:rPr>
        <w:t>月</w:t>
      </w:r>
      <w:r w:rsidRPr="001E0644">
        <w:rPr>
          <w:rFonts w:ascii="ＭＳ 明朝" w:hAnsi="ＭＳ 明朝" w:hint="eastAsia"/>
          <w:szCs w:val="21"/>
        </w:rPr>
        <w:t>）正午まで</w:t>
      </w:r>
    </w:p>
    <w:p w:rsidR="001E0644" w:rsidRDefault="001E0644" w:rsidP="001E0644">
      <w:pPr>
        <w:jc w:val="left"/>
        <w:rPr>
          <w:rFonts w:ascii="ＭＳ 明朝" w:hAnsi="ＭＳ 明朝"/>
          <w:szCs w:val="21"/>
        </w:rPr>
      </w:pPr>
      <w:r w:rsidRPr="001E0644">
        <w:rPr>
          <w:rFonts w:ascii="ＭＳ 明朝" w:hAnsi="ＭＳ 明朝" w:hint="eastAsia"/>
          <w:szCs w:val="21"/>
        </w:rPr>
        <w:t>（２）提出方法</w:t>
      </w:r>
    </w:p>
    <w:p w:rsidR="001E0644" w:rsidRDefault="001E0644" w:rsidP="001E0644">
      <w:pPr>
        <w:ind w:firstLineChars="300" w:firstLine="580"/>
        <w:jc w:val="left"/>
        <w:rPr>
          <w:rFonts w:ascii="ＭＳ 明朝" w:hAnsi="ＭＳ 明朝"/>
          <w:szCs w:val="21"/>
        </w:rPr>
      </w:pPr>
      <w:r w:rsidRPr="001E0644">
        <w:rPr>
          <w:rFonts w:ascii="ＭＳ 明朝" w:hAnsi="ＭＳ 明朝" w:hint="eastAsia"/>
          <w:szCs w:val="21"/>
        </w:rPr>
        <w:t>後記10の契約事務担当課に質問書を電子メールで提出すること。</w:t>
      </w:r>
    </w:p>
    <w:p w:rsidR="001E0644" w:rsidRDefault="001E0644" w:rsidP="001E0644">
      <w:pPr>
        <w:jc w:val="left"/>
        <w:rPr>
          <w:rFonts w:ascii="ＭＳ 明朝" w:hAnsi="ＭＳ 明朝"/>
          <w:szCs w:val="21"/>
        </w:rPr>
      </w:pPr>
      <w:r w:rsidRPr="001E0644">
        <w:rPr>
          <w:rFonts w:ascii="ＭＳ 明朝" w:hAnsi="ＭＳ 明朝" w:hint="eastAsia"/>
          <w:szCs w:val="21"/>
        </w:rPr>
        <w:t>（３）質問に対する回答期限</w:t>
      </w:r>
    </w:p>
    <w:p w:rsidR="001E0644" w:rsidRDefault="001E0644" w:rsidP="001E0644">
      <w:pPr>
        <w:ind w:firstLineChars="300" w:firstLine="580"/>
        <w:jc w:val="left"/>
        <w:rPr>
          <w:rFonts w:ascii="ＭＳ 明朝" w:hAnsi="ＭＳ 明朝"/>
          <w:szCs w:val="21"/>
        </w:rPr>
      </w:pPr>
      <w:r w:rsidRPr="001E0644">
        <w:rPr>
          <w:rFonts w:ascii="ＭＳ 明朝" w:hAnsi="ＭＳ 明朝" w:hint="eastAsia"/>
          <w:szCs w:val="21"/>
        </w:rPr>
        <w:t>令和</w:t>
      </w:r>
      <w:r w:rsidR="009C4A3F">
        <w:rPr>
          <w:rFonts w:ascii="ＭＳ 明朝" w:hAnsi="ＭＳ 明朝" w:hint="eastAsia"/>
          <w:szCs w:val="21"/>
        </w:rPr>
        <w:t>６</w:t>
      </w:r>
      <w:r w:rsidRPr="001E0644">
        <w:rPr>
          <w:rFonts w:ascii="ＭＳ 明朝" w:hAnsi="ＭＳ 明朝" w:hint="eastAsia"/>
          <w:szCs w:val="21"/>
        </w:rPr>
        <w:t>年</w:t>
      </w:r>
      <w:r w:rsidR="009C4A3F">
        <w:rPr>
          <w:rFonts w:ascii="ＭＳ 明朝" w:hAnsi="ＭＳ 明朝" w:hint="eastAsia"/>
          <w:szCs w:val="21"/>
        </w:rPr>
        <w:t>３</w:t>
      </w:r>
      <w:r w:rsidRPr="001E0644">
        <w:rPr>
          <w:rFonts w:ascii="ＭＳ 明朝" w:hAnsi="ＭＳ 明朝" w:hint="eastAsia"/>
          <w:szCs w:val="21"/>
        </w:rPr>
        <w:t>月</w:t>
      </w:r>
      <w:r w:rsidR="0080034B">
        <w:rPr>
          <w:rFonts w:ascii="ＭＳ 明朝" w:hAnsi="ＭＳ 明朝" w:hint="eastAsia"/>
          <w:szCs w:val="21"/>
        </w:rPr>
        <w:t>２</w:t>
      </w:r>
      <w:r w:rsidR="009C4A3F">
        <w:rPr>
          <w:rFonts w:ascii="ＭＳ 明朝" w:hAnsi="ＭＳ 明朝" w:hint="eastAsia"/>
          <w:szCs w:val="21"/>
        </w:rPr>
        <w:t>２</w:t>
      </w:r>
      <w:r w:rsidRPr="001E0644">
        <w:rPr>
          <w:rFonts w:ascii="ＭＳ 明朝" w:hAnsi="ＭＳ 明朝" w:hint="eastAsia"/>
          <w:szCs w:val="21"/>
        </w:rPr>
        <w:t>日（</w:t>
      </w:r>
      <w:r w:rsidR="0080034B">
        <w:rPr>
          <w:rFonts w:ascii="ＭＳ 明朝" w:hAnsi="ＭＳ 明朝" w:hint="eastAsia"/>
          <w:szCs w:val="21"/>
        </w:rPr>
        <w:t>金</w:t>
      </w:r>
      <w:r w:rsidRPr="001E0644">
        <w:rPr>
          <w:rFonts w:ascii="ＭＳ 明朝" w:hAnsi="ＭＳ 明朝" w:hint="eastAsia"/>
          <w:szCs w:val="21"/>
        </w:rPr>
        <w:t>）</w:t>
      </w:r>
    </w:p>
    <w:p w:rsidR="001E0644" w:rsidRDefault="001E0644" w:rsidP="001E0644">
      <w:pPr>
        <w:jc w:val="left"/>
        <w:rPr>
          <w:rFonts w:ascii="ＭＳ 明朝" w:hAnsi="ＭＳ 明朝"/>
          <w:szCs w:val="21"/>
        </w:rPr>
      </w:pPr>
      <w:r w:rsidRPr="001E0644">
        <w:rPr>
          <w:rFonts w:ascii="ＭＳ 明朝" w:hAnsi="ＭＳ 明朝" w:hint="eastAsia"/>
          <w:szCs w:val="21"/>
        </w:rPr>
        <w:t>（４）回答方法</w:t>
      </w:r>
    </w:p>
    <w:p w:rsidR="001E0644" w:rsidRDefault="001E0644" w:rsidP="001E0644">
      <w:pPr>
        <w:ind w:firstLineChars="300" w:firstLine="580"/>
        <w:jc w:val="left"/>
        <w:rPr>
          <w:rFonts w:ascii="ＭＳ 明朝" w:hAnsi="ＭＳ 明朝"/>
          <w:szCs w:val="21"/>
        </w:rPr>
      </w:pPr>
      <w:r w:rsidRPr="001E0644">
        <w:rPr>
          <w:rFonts w:ascii="ＭＳ 明朝" w:hAnsi="ＭＳ 明朝" w:hint="eastAsia"/>
          <w:szCs w:val="21"/>
        </w:rPr>
        <w:t>受付期間内に受理したすべての質問内容及び回答を、全入札参加者に対して電子メールで回答する。</w:t>
      </w:r>
    </w:p>
    <w:bookmarkEnd w:id="1"/>
    <w:p w:rsidR="001E0644" w:rsidRDefault="001E0644" w:rsidP="00C9259E">
      <w:pPr>
        <w:ind w:left="387" w:hangingChars="200" w:hanging="387"/>
        <w:jc w:val="left"/>
        <w:rPr>
          <w:rFonts w:ascii="ＭＳ 明朝" w:hAnsi="ＭＳ 明朝"/>
          <w:szCs w:val="21"/>
        </w:rPr>
      </w:pPr>
    </w:p>
    <w:p w:rsidR="001E0644" w:rsidRPr="001E0644" w:rsidRDefault="001E0644" w:rsidP="001E0644">
      <w:pPr>
        <w:ind w:left="387" w:hangingChars="200" w:hanging="387"/>
        <w:jc w:val="left"/>
        <w:rPr>
          <w:rFonts w:ascii="ＭＳ 明朝" w:hAnsi="ＭＳ 明朝"/>
          <w:szCs w:val="21"/>
        </w:rPr>
      </w:pPr>
      <w:r w:rsidRPr="001E0644">
        <w:rPr>
          <w:rFonts w:ascii="ＭＳ 明朝" w:hAnsi="ＭＳ 明朝" w:hint="eastAsia"/>
          <w:szCs w:val="21"/>
        </w:rPr>
        <w:t>６　入札手続等</w:t>
      </w:r>
    </w:p>
    <w:p w:rsidR="00FE2D81" w:rsidRDefault="001E0644" w:rsidP="001E0644">
      <w:pPr>
        <w:ind w:left="387" w:hangingChars="200" w:hanging="387"/>
        <w:jc w:val="left"/>
        <w:rPr>
          <w:rFonts w:ascii="ＭＳ 明朝" w:hAnsi="ＭＳ 明朝"/>
          <w:szCs w:val="21"/>
        </w:rPr>
      </w:pPr>
      <w:r w:rsidRPr="001E0644">
        <w:rPr>
          <w:rFonts w:ascii="ＭＳ 明朝" w:hAnsi="ＭＳ 明朝" w:hint="eastAsia"/>
          <w:szCs w:val="21"/>
        </w:rPr>
        <w:t>（１）入札</w:t>
      </w:r>
      <w:r w:rsidR="00FE2D81">
        <w:rPr>
          <w:rFonts w:ascii="ＭＳ 明朝" w:hAnsi="ＭＳ 明朝" w:hint="eastAsia"/>
          <w:szCs w:val="21"/>
        </w:rPr>
        <w:t>・</w:t>
      </w:r>
      <w:r w:rsidRPr="001E0644">
        <w:rPr>
          <w:rFonts w:ascii="ＭＳ 明朝" w:hAnsi="ＭＳ 明朝" w:hint="eastAsia"/>
          <w:szCs w:val="21"/>
        </w:rPr>
        <w:t>開札の日時</w:t>
      </w:r>
      <w:r w:rsidR="00FE2D81">
        <w:rPr>
          <w:rFonts w:ascii="ＭＳ 明朝" w:hAnsi="ＭＳ 明朝" w:hint="eastAsia"/>
          <w:szCs w:val="21"/>
        </w:rPr>
        <w:t>及び場所</w:t>
      </w:r>
    </w:p>
    <w:p w:rsidR="001E0644" w:rsidRPr="001E0644" w:rsidRDefault="001E0644" w:rsidP="00FE2D81">
      <w:pPr>
        <w:ind w:leftChars="200" w:left="387"/>
        <w:jc w:val="left"/>
        <w:rPr>
          <w:rFonts w:ascii="ＭＳ 明朝" w:hAnsi="ＭＳ 明朝"/>
          <w:szCs w:val="21"/>
        </w:rPr>
      </w:pPr>
      <w:r w:rsidRPr="001E0644">
        <w:rPr>
          <w:rFonts w:ascii="ＭＳ 明朝" w:hAnsi="ＭＳ 明朝" w:hint="eastAsia"/>
          <w:szCs w:val="21"/>
        </w:rPr>
        <w:t xml:space="preserve">　</w:t>
      </w:r>
      <w:r w:rsidR="004532CE">
        <w:rPr>
          <w:rFonts w:ascii="ＭＳ 明朝" w:hAnsi="ＭＳ 明朝" w:hint="eastAsia"/>
          <w:szCs w:val="21"/>
        </w:rPr>
        <w:t xml:space="preserve">日時　</w:t>
      </w:r>
      <w:r w:rsidRPr="001E0644">
        <w:rPr>
          <w:rFonts w:ascii="ＭＳ 明朝" w:hAnsi="ＭＳ 明朝" w:hint="eastAsia"/>
          <w:szCs w:val="21"/>
        </w:rPr>
        <w:t>令和</w:t>
      </w:r>
      <w:r w:rsidR="009C4A3F">
        <w:rPr>
          <w:rFonts w:ascii="ＭＳ 明朝" w:hAnsi="ＭＳ 明朝" w:hint="eastAsia"/>
          <w:szCs w:val="21"/>
        </w:rPr>
        <w:t>６</w:t>
      </w:r>
      <w:r w:rsidRPr="001E0644">
        <w:rPr>
          <w:rFonts w:ascii="ＭＳ 明朝" w:hAnsi="ＭＳ 明朝" w:hint="eastAsia"/>
          <w:szCs w:val="21"/>
        </w:rPr>
        <w:t>年</w:t>
      </w:r>
      <w:r w:rsidR="009C4A3F">
        <w:rPr>
          <w:rFonts w:ascii="ＭＳ 明朝" w:hAnsi="ＭＳ 明朝" w:hint="eastAsia"/>
          <w:szCs w:val="21"/>
        </w:rPr>
        <w:t>３</w:t>
      </w:r>
      <w:r w:rsidRPr="001E0644">
        <w:rPr>
          <w:rFonts w:ascii="ＭＳ 明朝" w:hAnsi="ＭＳ 明朝" w:hint="eastAsia"/>
          <w:szCs w:val="21"/>
        </w:rPr>
        <w:t>月</w:t>
      </w:r>
      <w:r w:rsidR="0080034B">
        <w:rPr>
          <w:rFonts w:ascii="ＭＳ 明朝" w:hAnsi="ＭＳ 明朝" w:hint="eastAsia"/>
          <w:szCs w:val="21"/>
        </w:rPr>
        <w:t>２</w:t>
      </w:r>
      <w:r w:rsidR="009C4A3F">
        <w:rPr>
          <w:rFonts w:ascii="ＭＳ 明朝" w:hAnsi="ＭＳ 明朝" w:hint="eastAsia"/>
          <w:szCs w:val="21"/>
        </w:rPr>
        <w:t>８</w:t>
      </w:r>
      <w:r w:rsidRPr="001E0644">
        <w:rPr>
          <w:rFonts w:ascii="ＭＳ 明朝" w:hAnsi="ＭＳ 明朝" w:hint="eastAsia"/>
          <w:szCs w:val="21"/>
        </w:rPr>
        <w:t>日（</w:t>
      </w:r>
      <w:r w:rsidR="0080034B">
        <w:rPr>
          <w:rFonts w:ascii="ＭＳ 明朝" w:hAnsi="ＭＳ 明朝" w:hint="eastAsia"/>
          <w:szCs w:val="21"/>
        </w:rPr>
        <w:t>木</w:t>
      </w:r>
      <w:r w:rsidRPr="001E0644">
        <w:rPr>
          <w:rFonts w:ascii="ＭＳ 明朝" w:hAnsi="ＭＳ 明朝" w:hint="eastAsia"/>
          <w:szCs w:val="21"/>
        </w:rPr>
        <w:t>）午</w:t>
      </w:r>
      <w:r w:rsidR="0080034B">
        <w:rPr>
          <w:rFonts w:ascii="ＭＳ 明朝" w:hAnsi="ＭＳ 明朝" w:hint="eastAsia"/>
          <w:szCs w:val="21"/>
        </w:rPr>
        <w:t>後２</w:t>
      </w:r>
      <w:r w:rsidRPr="001E0644">
        <w:rPr>
          <w:rFonts w:ascii="ＭＳ 明朝" w:hAnsi="ＭＳ 明朝" w:hint="eastAsia"/>
          <w:szCs w:val="21"/>
        </w:rPr>
        <w:t>時</w:t>
      </w:r>
      <w:r w:rsidR="0080034B">
        <w:rPr>
          <w:rFonts w:ascii="ＭＳ 明朝" w:hAnsi="ＭＳ 明朝" w:hint="eastAsia"/>
          <w:szCs w:val="21"/>
        </w:rPr>
        <w:t>００</w:t>
      </w:r>
      <w:r w:rsidRPr="001E0644">
        <w:rPr>
          <w:rFonts w:ascii="ＭＳ 明朝" w:hAnsi="ＭＳ 明朝" w:hint="eastAsia"/>
          <w:szCs w:val="21"/>
        </w:rPr>
        <w:t>分</w:t>
      </w:r>
    </w:p>
    <w:p w:rsidR="001E0644" w:rsidRPr="001E0644" w:rsidRDefault="004532CE" w:rsidP="004532CE">
      <w:pPr>
        <w:ind w:leftChars="200" w:left="387" w:firstLineChars="100" w:firstLine="193"/>
        <w:jc w:val="left"/>
        <w:rPr>
          <w:rFonts w:ascii="ＭＳ 明朝" w:hAnsi="ＭＳ 明朝"/>
          <w:szCs w:val="21"/>
        </w:rPr>
      </w:pPr>
      <w:r>
        <w:rPr>
          <w:rFonts w:ascii="ＭＳ 明朝" w:hAnsi="ＭＳ 明朝" w:hint="eastAsia"/>
          <w:szCs w:val="21"/>
        </w:rPr>
        <w:t xml:space="preserve">場所　</w:t>
      </w:r>
      <w:r w:rsidR="001E0644" w:rsidRPr="001E0644">
        <w:rPr>
          <w:rFonts w:ascii="ＭＳ 明朝" w:hAnsi="ＭＳ 明朝" w:hint="eastAsia"/>
          <w:szCs w:val="21"/>
        </w:rPr>
        <w:t>千葉市役所</w:t>
      </w:r>
      <w:r w:rsidR="009C4A3F">
        <w:rPr>
          <w:rFonts w:ascii="ＭＳ 明朝" w:hAnsi="ＭＳ 明朝" w:hint="eastAsia"/>
          <w:szCs w:val="21"/>
        </w:rPr>
        <w:t>３</w:t>
      </w:r>
      <w:r w:rsidR="0080034B">
        <w:rPr>
          <w:rFonts w:ascii="ＭＳ 明朝" w:hAnsi="ＭＳ 明朝" w:hint="eastAsia"/>
          <w:szCs w:val="21"/>
        </w:rPr>
        <w:t xml:space="preserve">階　</w:t>
      </w:r>
      <w:r w:rsidR="009C4A3F">
        <w:rPr>
          <w:rFonts w:ascii="ＭＳ 明朝" w:hAnsi="ＭＳ 明朝" w:hint="eastAsia"/>
          <w:szCs w:val="21"/>
        </w:rPr>
        <w:t>L</w:t>
      </w:r>
      <w:r w:rsidR="001E0644" w:rsidRPr="001E0644">
        <w:rPr>
          <w:rFonts w:ascii="ＭＳ 明朝" w:hAnsi="ＭＳ 明朝" w:hint="eastAsia"/>
          <w:szCs w:val="21"/>
        </w:rPr>
        <w:t>会議室</w:t>
      </w:r>
      <w:r w:rsidR="009C4A3F">
        <w:rPr>
          <w:rFonts w:ascii="ＭＳ 明朝" w:hAnsi="ＭＳ 明朝" w:hint="eastAsia"/>
          <w:szCs w:val="21"/>
        </w:rPr>
        <w:t>３</w:t>
      </w:r>
      <w:r w:rsidR="0080034B">
        <w:rPr>
          <w:rFonts w:ascii="ＭＳ 明朝" w:hAnsi="ＭＳ 明朝" w:hint="eastAsia"/>
          <w:szCs w:val="21"/>
        </w:rPr>
        <w:t>０１</w:t>
      </w:r>
    </w:p>
    <w:p w:rsidR="004532CE" w:rsidRPr="0080034B" w:rsidRDefault="004532CE" w:rsidP="001E0644">
      <w:pPr>
        <w:ind w:left="387" w:hangingChars="200" w:hanging="387"/>
        <w:jc w:val="left"/>
        <w:rPr>
          <w:rFonts w:ascii="ＭＳ 明朝" w:hAnsi="ＭＳ 明朝"/>
          <w:szCs w:val="21"/>
          <w:u w:val="single"/>
        </w:rPr>
      </w:pPr>
      <w:r>
        <w:rPr>
          <w:rFonts w:ascii="ＭＳ 明朝" w:hAnsi="ＭＳ 明朝" w:hint="eastAsia"/>
          <w:szCs w:val="21"/>
        </w:rPr>
        <w:t xml:space="preserve">　　　</w:t>
      </w:r>
      <w:r w:rsidRPr="0080034B">
        <w:rPr>
          <w:rFonts w:ascii="ＭＳ 明朝" w:hAnsi="ＭＳ 明朝" w:hint="eastAsia"/>
          <w:szCs w:val="21"/>
          <w:u w:val="single"/>
        </w:rPr>
        <w:t>入札参加資格確認結果通知書の提示を求めますので、必ず持参すること。</w:t>
      </w:r>
    </w:p>
    <w:p w:rsidR="004532CE" w:rsidRDefault="001E0644" w:rsidP="001E0644">
      <w:pPr>
        <w:ind w:left="387" w:hangingChars="200" w:hanging="387"/>
        <w:jc w:val="left"/>
        <w:rPr>
          <w:rFonts w:ascii="ＭＳ 明朝" w:hAnsi="ＭＳ 明朝"/>
          <w:szCs w:val="21"/>
        </w:rPr>
      </w:pPr>
      <w:r w:rsidRPr="001E0644">
        <w:rPr>
          <w:rFonts w:ascii="ＭＳ 明朝" w:hAnsi="ＭＳ 明朝" w:hint="eastAsia"/>
          <w:szCs w:val="21"/>
        </w:rPr>
        <w:t>（</w:t>
      </w:r>
      <w:r w:rsidR="004532CE">
        <w:rPr>
          <w:rFonts w:ascii="ＭＳ 明朝" w:hAnsi="ＭＳ 明朝" w:hint="eastAsia"/>
          <w:szCs w:val="21"/>
        </w:rPr>
        <w:t>２</w:t>
      </w:r>
      <w:r w:rsidRPr="001E0644">
        <w:rPr>
          <w:rFonts w:ascii="ＭＳ 明朝" w:hAnsi="ＭＳ 明朝" w:hint="eastAsia"/>
          <w:szCs w:val="21"/>
        </w:rPr>
        <w:t>）入札</w:t>
      </w:r>
      <w:r w:rsidR="004532CE">
        <w:rPr>
          <w:rFonts w:ascii="ＭＳ 明朝" w:hAnsi="ＭＳ 明朝" w:hint="eastAsia"/>
          <w:szCs w:val="21"/>
        </w:rPr>
        <w:t>方法</w:t>
      </w:r>
    </w:p>
    <w:p w:rsidR="004532CE" w:rsidRDefault="004532CE" w:rsidP="001E0644">
      <w:pPr>
        <w:ind w:left="387" w:hangingChars="200" w:hanging="387"/>
        <w:jc w:val="left"/>
        <w:rPr>
          <w:rFonts w:ascii="ＭＳ 明朝" w:hAnsi="ＭＳ 明朝"/>
          <w:szCs w:val="21"/>
        </w:rPr>
      </w:pPr>
      <w:r>
        <w:rPr>
          <w:rFonts w:ascii="ＭＳ 明朝" w:hAnsi="ＭＳ 明朝" w:hint="eastAsia"/>
          <w:szCs w:val="21"/>
        </w:rPr>
        <w:lastRenderedPageBreak/>
        <w:t xml:space="preserve">　　　</w:t>
      </w:r>
      <w:r w:rsidRPr="004532CE">
        <w:rPr>
          <w:rFonts w:ascii="ＭＳ 明朝" w:hAnsi="ＭＳ 明朝" w:hint="eastAsia"/>
          <w:szCs w:val="21"/>
        </w:rPr>
        <w:t>入札者は、原則として前記（１）の入札・開札の日時及び場所に出席して所定の入札書をもって商号及び入札件名を記載した封筒に入れ提出すること。 ただし、郵便による入札の場合は二重封筒とし、表封筒に「入札書在中」と朱書して、後記10の契約事務担当課宛とし、日曜日、土曜日及び休日を除く入札日前日の午後５時００分までに書留郵便にて必着のこと。</w:t>
      </w:r>
    </w:p>
    <w:p w:rsidR="004532CE" w:rsidRDefault="001E0644" w:rsidP="004532CE">
      <w:pPr>
        <w:ind w:left="387" w:hangingChars="200" w:hanging="387"/>
        <w:jc w:val="left"/>
        <w:rPr>
          <w:rFonts w:ascii="ＭＳ 明朝" w:hAnsi="ＭＳ 明朝"/>
          <w:szCs w:val="21"/>
        </w:rPr>
      </w:pPr>
      <w:r w:rsidRPr="001E0644">
        <w:rPr>
          <w:rFonts w:ascii="ＭＳ 明朝" w:hAnsi="ＭＳ 明朝" w:hint="eastAsia"/>
          <w:szCs w:val="21"/>
        </w:rPr>
        <w:t>（</w:t>
      </w:r>
      <w:r w:rsidR="00355CD8">
        <w:rPr>
          <w:rFonts w:ascii="ＭＳ 明朝" w:hAnsi="ＭＳ 明朝" w:hint="eastAsia"/>
          <w:szCs w:val="21"/>
        </w:rPr>
        <w:t>３</w:t>
      </w:r>
      <w:r w:rsidRPr="001E0644">
        <w:rPr>
          <w:rFonts w:ascii="ＭＳ 明朝" w:hAnsi="ＭＳ 明朝" w:hint="eastAsia"/>
          <w:szCs w:val="21"/>
        </w:rPr>
        <w:t>）入札書に記載する金額</w:t>
      </w:r>
    </w:p>
    <w:p w:rsidR="004532CE" w:rsidRDefault="004532CE" w:rsidP="004532CE">
      <w:pPr>
        <w:ind w:leftChars="200" w:left="387"/>
        <w:jc w:val="left"/>
        <w:rPr>
          <w:rFonts w:ascii="ＭＳ 明朝" w:hAnsi="ＭＳ 明朝"/>
          <w:szCs w:val="21"/>
        </w:rPr>
      </w:pPr>
      <w:r w:rsidRPr="004532CE">
        <w:rPr>
          <w:rFonts w:ascii="ＭＳ 明朝" w:hAnsi="ＭＳ 明朝" w:hint="eastAsia"/>
          <w:szCs w:val="21"/>
        </w:rPr>
        <w:t>ア</w:t>
      </w:r>
      <w:r>
        <w:rPr>
          <w:rFonts w:ascii="ＭＳ 明朝" w:hAnsi="ＭＳ 明朝" w:hint="eastAsia"/>
          <w:szCs w:val="21"/>
        </w:rPr>
        <w:t xml:space="preserve">　</w:t>
      </w:r>
      <w:r w:rsidRPr="004532CE">
        <w:rPr>
          <w:rFonts w:ascii="ＭＳ 明朝" w:hAnsi="ＭＳ 明朝" w:hint="eastAsia"/>
          <w:szCs w:val="21"/>
        </w:rPr>
        <w:t>本件は、総価入札とする。</w:t>
      </w:r>
    </w:p>
    <w:p w:rsidR="004532CE" w:rsidRDefault="004532CE" w:rsidP="004532CE">
      <w:pPr>
        <w:ind w:leftChars="200" w:left="387"/>
        <w:jc w:val="left"/>
        <w:rPr>
          <w:rFonts w:ascii="ＭＳ 明朝" w:hAnsi="ＭＳ 明朝"/>
          <w:szCs w:val="21"/>
        </w:rPr>
      </w:pPr>
      <w:r w:rsidRPr="004532CE">
        <w:rPr>
          <w:rFonts w:ascii="ＭＳ 明朝" w:hAnsi="ＭＳ 明朝" w:hint="eastAsia"/>
          <w:szCs w:val="21"/>
        </w:rPr>
        <w:t>イ</w:t>
      </w:r>
      <w:r>
        <w:rPr>
          <w:rFonts w:ascii="ＭＳ 明朝" w:hAnsi="ＭＳ 明朝" w:hint="eastAsia"/>
          <w:szCs w:val="21"/>
        </w:rPr>
        <w:t xml:space="preserve">　</w:t>
      </w:r>
      <w:r w:rsidRPr="004532CE">
        <w:rPr>
          <w:rFonts w:ascii="ＭＳ 明朝" w:hAnsi="ＭＳ 明朝" w:hint="eastAsia"/>
          <w:szCs w:val="21"/>
        </w:rPr>
        <w:t>入札金額は、当該業務委託契約の履行に要する一切の費用を含めて見積もること。</w:t>
      </w:r>
    </w:p>
    <w:p w:rsidR="004532CE" w:rsidRDefault="008658CD" w:rsidP="004532CE">
      <w:pPr>
        <w:ind w:leftChars="200" w:left="387"/>
        <w:jc w:val="left"/>
        <w:rPr>
          <w:rFonts w:ascii="ＭＳ 明朝" w:hAnsi="ＭＳ 明朝"/>
          <w:szCs w:val="21"/>
        </w:rPr>
      </w:pPr>
      <w:r>
        <w:rPr>
          <w:rFonts w:ascii="ＭＳ 明朝" w:hAnsi="ＭＳ 明朝" w:hint="eastAsia"/>
          <w:szCs w:val="21"/>
        </w:rPr>
        <w:t>ウ</w:t>
      </w:r>
      <w:r w:rsidR="004532CE">
        <w:rPr>
          <w:rFonts w:ascii="ＭＳ 明朝" w:hAnsi="ＭＳ 明朝" w:hint="eastAsia"/>
          <w:szCs w:val="21"/>
        </w:rPr>
        <w:t xml:space="preserve">　</w:t>
      </w:r>
      <w:r w:rsidR="004532CE" w:rsidRPr="004532CE">
        <w:rPr>
          <w:rFonts w:ascii="ＭＳ 明朝" w:hAnsi="ＭＳ 明朝" w:hint="eastAsia"/>
          <w:szCs w:val="21"/>
        </w:rPr>
        <w:t>落札決定にあたっては、入札書に記載された金額に当該金額の１０％に相当する額を加算した金額（当</w:t>
      </w:r>
    </w:p>
    <w:p w:rsidR="001E0644" w:rsidRDefault="004532CE" w:rsidP="004532CE">
      <w:pPr>
        <w:ind w:leftChars="300" w:left="580"/>
        <w:jc w:val="left"/>
        <w:rPr>
          <w:rFonts w:ascii="ＭＳ 明朝" w:hAnsi="ＭＳ 明朝"/>
          <w:szCs w:val="21"/>
        </w:rPr>
      </w:pPr>
      <w:r w:rsidRPr="004532CE">
        <w:rPr>
          <w:rFonts w:ascii="ＭＳ 明朝" w:hAnsi="ＭＳ 明朝" w:hint="eastAsia"/>
          <w:szCs w:val="21"/>
        </w:rPr>
        <w:t>該金額に１円未満の端数があるときは、その端数金額を切り捨てるものとする。）をもって落札価格とするので、入札者は、消費税及び地方消費税に係る課税事業者であるか免税事業者であるかを問わず、見積金額の110分の100に相当する金額を入札書に記載すること。</w:t>
      </w:r>
    </w:p>
    <w:p w:rsidR="00355CD8" w:rsidRDefault="00355CD8" w:rsidP="00355CD8">
      <w:pPr>
        <w:jc w:val="left"/>
        <w:rPr>
          <w:rFonts w:ascii="ＭＳ 明朝" w:hAnsi="ＭＳ 明朝"/>
          <w:szCs w:val="21"/>
        </w:rPr>
      </w:pPr>
      <w:r w:rsidRPr="00355CD8">
        <w:rPr>
          <w:rFonts w:ascii="ＭＳ 明朝" w:hAnsi="ＭＳ 明朝" w:hint="eastAsia"/>
          <w:szCs w:val="21"/>
        </w:rPr>
        <w:t>（</w:t>
      </w:r>
      <w:r>
        <w:rPr>
          <w:rFonts w:ascii="ＭＳ 明朝" w:hAnsi="ＭＳ 明朝" w:hint="eastAsia"/>
          <w:szCs w:val="21"/>
        </w:rPr>
        <w:t>４</w:t>
      </w:r>
      <w:r w:rsidRPr="00355CD8">
        <w:rPr>
          <w:rFonts w:ascii="ＭＳ 明朝" w:hAnsi="ＭＳ 明朝" w:hint="eastAsia"/>
          <w:szCs w:val="21"/>
        </w:rPr>
        <w:t>）入札時の提出書類</w:t>
      </w:r>
    </w:p>
    <w:p w:rsidR="00355CD8" w:rsidRDefault="00355CD8" w:rsidP="00355CD8">
      <w:pPr>
        <w:ind w:firstLineChars="200" w:firstLine="387"/>
        <w:jc w:val="left"/>
        <w:rPr>
          <w:rFonts w:ascii="ＭＳ 明朝" w:hAnsi="ＭＳ 明朝"/>
          <w:szCs w:val="21"/>
        </w:rPr>
      </w:pPr>
      <w:r w:rsidRPr="00355CD8">
        <w:rPr>
          <w:rFonts w:ascii="ＭＳ 明朝" w:hAnsi="ＭＳ 明朝" w:hint="eastAsia"/>
          <w:szCs w:val="21"/>
        </w:rPr>
        <w:t>ア</w:t>
      </w:r>
      <w:r>
        <w:rPr>
          <w:rFonts w:ascii="ＭＳ 明朝" w:hAnsi="ＭＳ 明朝" w:hint="eastAsia"/>
          <w:szCs w:val="21"/>
        </w:rPr>
        <w:t xml:space="preserve">　</w:t>
      </w:r>
      <w:r w:rsidRPr="00355CD8">
        <w:rPr>
          <w:rFonts w:ascii="ＭＳ 明朝" w:hAnsi="ＭＳ 明朝" w:hint="eastAsia"/>
          <w:szCs w:val="21"/>
        </w:rPr>
        <w:t>入札書</w:t>
      </w:r>
    </w:p>
    <w:p w:rsidR="008658CD" w:rsidRDefault="00355CD8" w:rsidP="008658CD">
      <w:pPr>
        <w:ind w:leftChars="200" w:left="387"/>
        <w:jc w:val="left"/>
        <w:rPr>
          <w:rFonts w:ascii="ＭＳ 明朝" w:hAnsi="ＭＳ 明朝"/>
          <w:szCs w:val="21"/>
        </w:rPr>
      </w:pPr>
      <w:r w:rsidRPr="00355CD8">
        <w:rPr>
          <w:rFonts w:ascii="ＭＳ 明朝" w:hAnsi="ＭＳ 明朝" w:hint="eastAsia"/>
          <w:szCs w:val="21"/>
        </w:rPr>
        <w:t>イ</w:t>
      </w:r>
      <w:r>
        <w:rPr>
          <w:rFonts w:ascii="ＭＳ 明朝" w:hAnsi="ＭＳ 明朝" w:hint="eastAsia"/>
          <w:szCs w:val="21"/>
        </w:rPr>
        <w:t xml:space="preserve">　</w:t>
      </w:r>
      <w:r w:rsidRPr="00355CD8">
        <w:rPr>
          <w:rFonts w:ascii="ＭＳ 明朝" w:hAnsi="ＭＳ 明朝" w:hint="eastAsia"/>
          <w:szCs w:val="21"/>
        </w:rPr>
        <w:t>積算内訳書（</w:t>
      </w:r>
      <w:r w:rsidR="008658CD">
        <w:rPr>
          <w:rFonts w:ascii="ＭＳ 明朝" w:hAnsi="ＭＳ 明朝" w:hint="eastAsia"/>
          <w:szCs w:val="21"/>
        </w:rPr>
        <w:t>後記（</w:t>
      </w:r>
      <w:r w:rsidR="004D505F">
        <w:rPr>
          <w:rFonts w:ascii="ＭＳ 明朝" w:hAnsi="ＭＳ 明朝" w:hint="eastAsia"/>
          <w:szCs w:val="21"/>
        </w:rPr>
        <w:t>７</w:t>
      </w:r>
      <w:r w:rsidR="008658CD">
        <w:rPr>
          <w:rFonts w:ascii="ＭＳ 明朝" w:hAnsi="ＭＳ 明朝" w:hint="eastAsia"/>
          <w:szCs w:val="21"/>
        </w:rPr>
        <w:t>）の落札候補者のみ提出）</w:t>
      </w:r>
    </w:p>
    <w:p w:rsidR="008658CD" w:rsidRDefault="008658CD" w:rsidP="008658CD">
      <w:pPr>
        <w:ind w:firstLineChars="200" w:firstLine="387"/>
        <w:jc w:val="left"/>
        <w:rPr>
          <w:rFonts w:ascii="ＭＳ 明朝" w:hAnsi="ＭＳ 明朝"/>
          <w:szCs w:val="21"/>
        </w:rPr>
      </w:pPr>
      <w:r w:rsidRPr="00355CD8">
        <w:rPr>
          <w:rFonts w:ascii="ＭＳ 明朝" w:hAnsi="ＭＳ 明朝" w:hint="eastAsia"/>
          <w:szCs w:val="21"/>
        </w:rPr>
        <w:t>ウ</w:t>
      </w:r>
      <w:r>
        <w:rPr>
          <w:rFonts w:ascii="ＭＳ 明朝" w:hAnsi="ＭＳ 明朝" w:hint="eastAsia"/>
          <w:szCs w:val="21"/>
        </w:rPr>
        <w:t xml:space="preserve">　</w:t>
      </w:r>
      <w:r w:rsidRPr="00355CD8">
        <w:rPr>
          <w:rFonts w:ascii="ＭＳ 明朝" w:hAnsi="ＭＳ 明朝" w:hint="eastAsia"/>
          <w:szCs w:val="21"/>
        </w:rPr>
        <w:t>委任状（入札の際に、代理人が入札・開札に立ち会う場合）</w:t>
      </w:r>
    </w:p>
    <w:p w:rsidR="004532CE" w:rsidRPr="001E0644" w:rsidRDefault="00355CD8" w:rsidP="00355CD8">
      <w:pPr>
        <w:ind w:firstLineChars="200" w:firstLine="387"/>
        <w:jc w:val="left"/>
        <w:rPr>
          <w:rFonts w:ascii="ＭＳ 明朝" w:hAnsi="ＭＳ 明朝"/>
          <w:szCs w:val="21"/>
        </w:rPr>
      </w:pPr>
      <w:r w:rsidRPr="00355CD8">
        <w:rPr>
          <w:rFonts w:ascii="ＭＳ 明朝" w:hAnsi="ＭＳ 明朝" w:hint="eastAsia"/>
          <w:szCs w:val="21"/>
        </w:rPr>
        <w:t>※書類の提出がない場合、又は、内容が不明瞭である場合は、当該入札は無効とする。</w:t>
      </w:r>
    </w:p>
    <w:p w:rsidR="001E0644" w:rsidRPr="001E0644" w:rsidRDefault="001E0644" w:rsidP="001E0644">
      <w:pPr>
        <w:ind w:left="387" w:hangingChars="200" w:hanging="387"/>
        <w:jc w:val="left"/>
        <w:rPr>
          <w:rFonts w:ascii="ＭＳ 明朝" w:hAnsi="ＭＳ 明朝"/>
          <w:szCs w:val="21"/>
        </w:rPr>
      </w:pPr>
      <w:r w:rsidRPr="001E0644">
        <w:rPr>
          <w:rFonts w:ascii="ＭＳ 明朝" w:hAnsi="ＭＳ 明朝" w:hint="eastAsia"/>
          <w:szCs w:val="21"/>
        </w:rPr>
        <w:t>（５）入札保証金</w:t>
      </w:r>
    </w:p>
    <w:p w:rsidR="001E0644" w:rsidRPr="001E0644" w:rsidRDefault="001E0644" w:rsidP="00355CD8">
      <w:pPr>
        <w:ind w:leftChars="200" w:left="387" w:firstLineChars="100" w:firstLine="193"/>
        <w:jc w:val="left"/>
        <w:rPr>
          <w:rFonts w:ascii="ＭＳ 明朝" w:hAnsi="ＭＳ 明朝"/>
          <w:szCs w:val="21"/>
        </w:rPr>
      </w:pPr>
      <w:r w:rsidRPr="001E0644">
        <w:rPr>
          <w:rFonts w:ascii="ＭＳ 明朝" w:hAnsi="ＭＳ 明朝" w:hint="eastAsia"/>
          <w:szCs w:val="21"/>
        </w:rPr>
        <w:t>要（ただし、千葉市契約規則（昭和４０年千葉市規則第３号）第８条第１項に該当する場合は、免除とする。）</w:t>
      </w:r>
    </w:p>
    <w:p w:rsidR="00355CD8" w:rsidRDefault="001E0644" w:rsidP="001E0644">
      <w:pPr>
        <w:ind w:left="387" w:hangingChars="200" w:hanging="387"/>
        <w:jc w:val="left"/>
        <w:rPr>
          <w:rFonts w:ascii="ＭＳ 明朝" w:hAnsi="ＭＳ 明朝"/>
          <w:szCs w:val="21"/>
        </w:rPr>
      </w:pPr>
      <w:r w:rsidRPr="001E0644">
        <w:rPr>
          <w:rFonts w:ascii="ＭＳ 明朝" w:hAnsi="ＭＳ 明朝" w:hint="eastAsia"/>
          <w:szCs w:val="21"/>
        </w:rPr>
        <w:t>（６）</w:t>
      </w:r>
      <w:r w:rsidR="00355CD8">
        <w:rPr>
          <w:rFonts w:ascii="ＭＳ 明朝" w:hAnsi="ＭＳ 明朝" w:hint="eastAsia"/>
          <w:szCs w:val="21"/>
        </w:rPr>
        <w:t>最低制限価格</w:t>
      </w:r>
    </w:p>
    <w:p w:rsidR="00355CD8" w:rsidRDefault="00355CD8" w:rsidP="001E0644">
      <w:pPr>
        <w:ind w:left="387" w:hangingChars="200" w:hanging="387"/>
        <w:jc w:val="left"/>
        <w:rPr>
          <w:rFonts w:ascii="ＭＳ 明朝" w:hAnsi="ＭＳ 明朝"/>
          <w:szCs w:val="21"/>
        </w:rPr>
      </w:pPr>
      <w:r>
        <w:rPr>
          <w:rFonts w:ascii="ＭＳ 明朝" w:hAnsi="ＭＳ 明朝" w:hint="eastAsia"/>
          <w:szCs w:val="21"/>
        </w:rPr>
        <w:t xml:space="preserve">　　　有</w:t>
      </w:r>
    </w:p>
    <w:p w:rsidR="00355CD8" w:rsidRDefault="00355CD8" w:rsidP="00355CD8">
      <w:pPr>
        <w:ind w:left="387" w:hangingChars="200" w:hanging="387"/>
        <w:jc w:val="left"/>
        <w:rPr>
          <w:rFonts w:ascii="ＭＳ 明朝" w:hAnsi="ＭＳ 明朝"/>
          <w:szCs w:val="21"/>
        </w:rPr>
      </w:pPr>
      <w:r>
        <w:rPr>
          <w:rFonts w:ascii="ＭＳ 明朝" w:hAnsi="ＭＳ 明朝" w:hint="eastAsia"/>
          <w:szCs w:val="21"/>
        </w:rPr>
        <w:t>（７）</w:t>
      </w:r>
      <w:r w:rsidR="001E0644" w:rsidRPr="001E0644">
        <w:rPr>
          <w:rFonts w:ascii="ＭＳ 明朝" w:hAnsi="ＭＳ 明朝" w:hint="eastAsia"/>
          <w:szCs w:val="21"/>
        </w:rPr>
        <w:t>落札者の決定方法</w:t>
      </w:r>
    </w:p>
    <w:p w:rsidR="00355CD8" w:rsidRDefault="00355CD8" w:rsidP="00355CD8">
      <w:pPr>
        <w:ind w:leftChars="200" w:left="387" w:firstLineChars="100" w:firstLine="193"/>
        <w:jc w:val="left"/>
        <w:rPr>
          <w:rFonts w:ascii="ＭＳ 明朝" w:hAnsi="ＭＳ 明朝"/>
          <w:szCs w:val="21"/>
        </w:rPr>
      </w:pPr>
      <w:r w:rsidRPr="00355CD8">
        <w:rPr>
          <w:rFonts w:ascii="ＭＳ 明朝" w:hAnsi="ＭＳ 明朝" w:hint="eastAsia"/>
          <w:szCs w:val="21"/>
        </w:rPr>
        <w:t>千葉市契約規則第１０条の規定に基づいて作成された予定価格の制限の範囲内の価格で入札をした者のうち、最低の価格をもって有効な入札を行ったものを落札者とする。なお、入札金額が最低制限価格に満たない場合は、失格とする。なお、落札者となるべき同価の入札を行った者が２者以上あるときは、くじにより落札者を決定する。</w:t>
      </w:r>
    </w:p>
    <w:p w:rsidR="001E0644" w:rsidRPr="001E0644" w:rsidRDefault="001E0644" w:rsidP="00355CD8">
      <w:pPr>
        <w:jc w:val="left"/>
        <w:rPr>
          <w:rFonts w:ascii="ＭＳ 明朝" w:hAnsi="ＭＳ 明朝"/>
          <w:szCs w:val="21"/>
        </w:rPr>
      </w:pPr>
      <w:r w:rsidRPr="001E0644">
        <w:rPr>
          <w:rFonts w:ascii="ＭＳ 明朝" w:hAnsi="ＭＳ 明朝" w:hint="eastAsia"/>
          <w:szCs w:val="21"/>
        </w:rPr>
        <w:t>（</w:t>
      </w:r>
      <w:r w:rsidR="00355CD8">
        <w:rPr>
          <w:rFonts w:ascii="ＭＳ 明朝" w:hAnsi="ＭＳ 明朝" w:hint="eastAsia"/>
          <w:szCs w:val="21"/>
        </w:rPr>
        <w:t>８</w:t>
      </w:r>
      <w:r w:rsidRPr="001E0644">
        <w:rPr>
          <w:rFonts w:ascii="ＭＳ 明朝" w:hAnsi="ＭＳ 明朝" w:hint="eastAsia"/>
          <w:szCs w:val="21"/>
        </w:rPr>
        <w:t>）無効となる入札</w:t>
      </w:r>
    </w:p>
    <w:p w:rsidR="001E0644" w:rsidRPr="001E0644" w:rsidRDefault="001E0644" w:rsidP="00355CD8">
      <w:pPr>
        <w:ind w:leftChars="200" w:left="387" w:firstLineChars="100" w:firstLine="193"/>
        <w:jc w:val="left"/>
        <w:rPr>
          <w:rFonts w:ascii="ＭＳ 明朝" w:hAnsi="ＭＳ 明朝"/>
          <w:szCs w:val="21"/>
        </w:rPr>
      </w:pPr>
      <w:r w:rsidRPr="001E0644">
        <w:rPr>
          <w:rFonts w:ascii="ＭＳ 明朝" w:hAnsi="ＭＳ 明朝" w:hint="eastAsia"/>
          <w:szCs w:val="21"/>
        </w:rPr>
        <w:t>千葉市契約規則第１６条に該当する入札</w:t>
      </w:r>
    </w:p>
    <w:p w:rsidR="001E0644" w:rsidRDefault="001E0644" w:rsidP="0041497B">
      <w:pPr>
        <w:jc w:val="left"/>
        <w:rPr>
          <w:rFonts w:ascii="ＭＳ 明朝" w:hAnsi="ＭＳ 明朝"/>
          <w:szCs w:val="21"/>
        </w:rPr>
      </w:pPr>
    </w:p>
    <w:p w:rsidR="00355CD8" w:rsidRDefault="00355CD8" w:rsidP="00355CD8">
      <w:pPr>
        <w:jc w:val="left"/>
        <w:rPr>
          <w:rFonts w:ascii="ＭＳ 明朝" w:hAnsi="ＭＳ 明朝"/>
          <w:szCs w:val="21"/>
        </w:rPr>
      </w:pPr>
      <w:r w:rsidRPr="00355CD8">
        <w:rPr>
          <w:rFonts w:ascii="ＭＳ 明朝" w:hAnsi="ＭＳ 明朝" w:hint="eastAsia"/>
          <w:szCs w:val="21"/>
        </w:rPr>
        <w:t>７</w:t>
      </w:r>
      <w:r>
        <w:rPr>
          <w:rFonts w:ascii="ＭＳ 明朝" w:hAnsi="ＭＳ 明朝" w:hint="eastAsia"/>
          <w:szCs w:val="21"/>
        </w:rPr>
        <w:t xml:space="preserve">　</w:t>
      </w:r>
      <w:r w:rsidRPr="00355CD8">
        <w:rPr>
          <w:rFonts w:ascii="ＭＳ 明朝" w:hAnsi="ＭＳ 明朝" w:hint="eastAsia"/>
          <w:szCs w:val="21"/>
        </w:rPr>
        <w:t>開札に立ち会う者に関する事項</w:t>
      </w:r>
    </w:p>
    <w:p w:rsidR="00355CD8" w:rsidRDefault="00355CD8" w:rsidP="00355CD8">
      <w:pPr>
        <w:ind w:firstLineChars="200" w:firstLine="387"/>
        <w:jc w:val="left"/>
        <w:rPr>
          <w:rFonts w:ascii="ＭＳ 明朝" w:hAnsi="ＭＳ 明朝"/>
          <w:szCs w:val="21"/>
        </w:rPr>
      </w:pPr>
      <w:r w:rsidRPr="00355CD8">
        <w:rPr>
          <w:rFonts w:ascii="ＭＳ 明朝" w:hAnsi="ＭＳ 明朝" w:hint="eastAsia"/>
          <w:szCs w:val="21"/>
        </w:rPr>
        <w:t>開札に立ち会う者は、入札者又はその代理人とする。代理人が立ち会う場所は、入札に関する権限及び開札</w:t>
      </w:r>
      <w:r>
        <w:rPr>
          <w:rFonts w:ascii="ＭＳ 明朝" w:hAnsi="ＭＳ 明朝" w:hint="eastAsia"/>
          <w:szCs w:val="21"/>
        </w:rPr>
        <w:t xml:space="preserve">　　</w:t>
      </w:r>
    </w:p>
    <w:p w:rsidR="00355CD8" w:rsidRDefault="00355CD8" w:rsidP="00355CD8">
      <w:pPr>
        <w:ind w:firstLineChars="100" w:firstLine="193"/>
        <w:jc w:val="left"/>
        <w:rPr>
          <w:rFonts w:ascii="ＭＳ 明朝" w:hAnsi="ＭＳ 明朝"/>
          <w:szCs w:val="21"/>
        </w:rPr>
      </w:pPr>
      <w:r w:rsidRPr="00355CD8">
        <w:rPr>
          <w:rFonts w:ascii="ＭＳ 明朝" w:hAnsi="ＭＳ 明朝" w:hint="eastAsia"/>
          <w:szCs w:val="21"/>
        </w:rPr>
        <w:t>に関する権限の委任を受けなければならない（入札前に委任状を提出すること。）</w:t>
      </w:r>
    </w:p>
    <w:p w:rsidR="00355CD8" w:rsidRDefault="00355CD8" w:rsidP="00355CD8">
      <w:pPr>
        <w:jc w:val="left"/>
        <w:rPr>
          <w:rFonts w:ascii="ＭＳ 明朝" w:hAnsi="ＭＳ 明朝"/>
          <w:szCs w:val="21"/>
        </w:rPr>
      </w:pPr>
    </w:p>
    <w:p w:rsidR="00355CD8" w:rsidRDefault="00355CD8" w:rsidP="00355CD8">
      <w:pPr>
        <w:jc w:val="left"/>
        <w:rPr>
          <w:rFonts w:ascii="ＭＳ 明朝" w:hAnsi="ＭＳ 明朝"/>
          <w:szCs w:val="21"/>
        </w:rPr>
      </w:pPr>
      <w:r w:rsidRPr="00355CD8">
        <w:rPr>
          <w:rFonts w:ascii="ＭＳ 明朝" w:hAnsi="ＭＳ 明朝" w:hint="eastAsia"/>
          <w:szCs w:val="21"/>
        </w:rPr>
        <w:t>８</w:t>
      </w:r>
      <w:r>
        <w:rPr>
          <w:rFonts w:ascii="ＭＳ 明朝" w:hAnsi="ＭＳ 明朝" w:hint="eastAsia"/>
          <w:szCs w:val="21"/>
        </w:rPr>
        <w:t xml:space="preserve">　</w:t>
      </w:r>
      <w:r w:rsidRPr="00355CD8">
        <w:rPr>
          <w:rFonts w:ascii="ＭＳ 明朝" w:hAnsi="ＭＳ 明朝" w:hint="eastAsia"/>
          <w:szCs w:val="21"/>
        </w:rPr>
        <w:t>再度入札の実施</w:t>
      </w:r>
    </w:p>
    <w:p w:rsidR="00355CD8" w:rsidRDefault="00355CD8" w:rsidP="00355CD8">
      <w:pPr>
        <w:jc w:val="left"/>
        <w:rPr>
          <w:rFonts w:ascii="ＭＳ 明朝" w:hAnsi="ＭＳ 明朝"/>
          <w:szCs w:val="21"/>
        </w:rPr>
      </w:pPr>
      <w:r w:rsidRPr="00355CD8">
        <w:rPr>
          <w:rFonts w:ascii="ＭＳ 明朝" w:hAnsi="ＭＳ 明朝" w:hint="eastAsia"/>
          <w:szCs w:val="21"/>
        </w:rPr>
        <w:t xml:space="preserve">（１）開札において予定価格に達する価格の入札がなく、落札者がいないときは、直ちに再度入札を行う。 （２）再度入札の回数は、１回とする。 </w:t>
      </w:r>
    </w:p>
    <w:p w:rsidR="00355CD8" w:rsidRDefault="00355CD8" w:rsidP="00355CD8">
      <w:pPr>
        <w:ind w:left="387" w:hangingChars="200" w:hanging="387"/>
        <w:jc w:val="left"/>
        <w:rPr>
          <w:rFonts w:ascii="ＭＳ 明朝" w:hAnsi="ＭＳ 明朝"/>
          <w:szCs w:val="21"/>
        </w:rPr>
      </w:pPr>
      <w:r w:rsidRPr="00355CD8">
        <w:rPr>
          <w:rFonts w:ascii="ＭＳ 明朝" w:hAnsi="ＭＳ 明朝" w:hint="eastAsia"/>
          <w:szCs w:val="21"/>
        </w:rPr>
        <w:t xml:space="preserve">（３）再度入札には、初回の入札に参加しなかった者、開札に立ち会わなかった者又は初回の入札で無効とされた者は参加できない。 </w:t>
      </w:r>
    </w:p>
    <w:p w:rsidR="00355CD8" w:rsidRDefault="00355CD8" w:rsidP="00355CD8">
      <w:pPr>
        <w:jc w:val="left"/>
        <w:rPr>
          <w:rFonts w:ascii="ＭＳ 明朝" w:hAnsi="ＭＳ 明朝"/>
          <w:szCs w:val="21"/>
        </w:rPr>
      </w:pPr>
    </w:p>
    <w:p w:rsidR="00355CD8" w:rsidRDefault="00355CD8" w:rsidP="00355CD8">
      <w:pPr>
        <w:jc w:val="left"/>
        <w:rPr>
          <w:rFonts w:ascii="ＭＳ 明朝" w:hAnsi="ＭＳ 明朝"/>
          <w:szCs w:val="21"/>
        </w:rPr>
      </w:pPr>
      <w:r w:rsidRPr="00355CD8">
        <w:rPr>
          <w:rFonts w:ascii="ＭＳ 明朝" w:hAnsi="ＭＳ 明朝" w:hint="eastAsia"/>
          <w:szCs w:val="21"/>
        </w:rPr>
        <w:t>９</w:t>
      </w:r>
      <w:r>
        <w:rPr>
          <w:rFonts w:ascii="ＭＳ 明朝" w:hAnsi="ＭＳ 明朝" w:hint="eastAsia"/>
          <w:szCs w:val="21"/>
        </w:rPr>
        <w:t xml:space="preserve">　</w:t>
      </w:r>
      <w:r w:rsidRPr="00355CD8">
        <w:rPr>
          <w:rFonts w:ascii="ＭＳ 明朝" w:hAnsi="ＭＳ 明朝" w:hint="eastAsia"/>
          <w:szCs w:val="21"/>
        </w:rPr>
        <w:t>契約の手続等</w:t>
      </w:r>
    </w:p>
    <w:p w:rsidR="00355CD8" w:rsidRDefault="00355CD8" w:rsidP="00355CD8">
      <w:pPr>
        <w:jc w:val="left"/>
        <w:rPr>
          <w:rFonts w:ascii="ＭＳ 明朝" w:hAnsi="ＭＳ 明朝"/>
          <w:szCs w:val="21"/>
        </w:rPr>
      </w:pPr>
      <w:r w:rsidRPr="00355CD8">
        <w:rPr>
          <w:rFonts w:ascii="ＭＳ 明朝" w:hAnsi="ＭＳ 明朝" w:hint="eastAsia"/>
          <w:szCs w:val="21"/>
        </w:rPr>
        <w:t>（１）契約保証金</w:t>
      </w:r>
    </w:p>
    <w:p w:rsidR="00355CD8" w:rsidRDefault="00355CD8" w:rsidP="00355CD8">
      <w:pPr>
        <w:ind w:firstLineChars="100" w:firstLine="193"/>
        <w:jc w:val="left"/>
        <w:rPr>
          <w:rFonts w:ascii="ＭＳ 明朝" w:hAnsi="ＭＳ 明朝"/>
          <w:szCs w:val="21"/>
        </w:rPr>
      </w:pPr>
      <w:r w:rsidRPr="00355CD8">
        <w:rPr>
          <w:rFonts w:ascii="ＭＳ 明朝" w:hAnsi="ＭＳ 明朝" w:hint="eastAsia"/>
          <w:szCs w:val="21"/>
        </w:rPr>
        <w:t xml:space="preserve">    要（ただし、千葉市契約規則第２９条に該当する者は、免除とする。） </w:t>
      </w:r>
    </w:p>
    <w:p w:rsidR="00355CD8" w:rsidRDefault="00355CD8" w:rsidP="00355CD8">
      <w:pPr>
        <w:jc w:val="left"/>
        <w:rPr>
          <w:rFonts w:ascii="ＭＳ 明朝" w:hAnsi="ＭＳ 明朝"/>
          <w:szCs w:val="21"/>
        </w:rPr>
      </w:pPr>
      <w:r w:rsidRPr="00355CD8">
        <w:rPr>
          <w:rFonts w:ascii="ＭＳ 明朝" w:hAnsi="ＭＳ 明朝" w:hint="eastAsia"/>
          <w:szCs w:val="21"/>
        </w:rPr>
        <w:t>（２）契約書作成の要否</w:t>
      </w:r>
    </w:p>
    <w:p w:rsidR="00355CD8" w:rsidRDefault="00355CD8" w:rsidP="00355CD8">
      <w:pPr>
        <w:ind w:firstLineChars="300" w:firstLine="580"/>
        <w:jc w:val="left"/>
        <w:rPr>
          <w:rFonts w:ascii="ＭＳ 明朝" w:hAnsi="ＭＳ 明朝"/>
          <w:szCs w:val="21"/>
        </w:rPr>
      </w:pPr>
      <w:r w:rsidRPr="00355CD8">
        <w:rPr>
          <w:rFonts w:ascii="ＭＳ 明朝" w:hAnsi="ＭＳ 明朝" w:hint="eastAsia"/>
          <w:szCs w:val="21"/>
        </w:rPr>
        <w:t>要</w:t>
      </w:r>
    </w:p>
    <w:p w:rsidR="00355CD8" w:rsidRDefault="00355CD8" w:rsidP="00355CD8">
      <w:pPr>
        <w:jc w:val="left"/>
        <w:rPr>
          <w:rFonts w:ascii="ＭＳ 明朝" w:hAnsi="ＭＳ 明朝"/>
          <w:szCs w:val="21"/>
        </w:rPr>
      </w:pPr>
      <w:r w:rsidRPr="00355CD8">
        <w:rPr>
          <w:rFonts w:ascii="ＭＳ 明朝" w:hAnsi="ＭＳ 明朝" w:hint="eastAsia"/>
          <w:szCs w:val="21"/>
        </w:rPr>
        <w:t>（３）契約手続において使用する言語及び通貨</w:t>
      </w:r>
    </w:p>
    <w:p w:rsidR="00355CD8" w:rsidRDefault="00355CD8" w:rsidP="00355CD8">
      <w:pPr>
        <w:ind w:firstLineChars="300" w:firstLine="580"/>
        <w:jc w:val="left"/>
        <w:rPr>
          <w:rFonts w:ascii="ＭＳ 明朝" w:hAnsi="ＭＳ 明朝"/>
          <w:szCs w:val="21"/>
        </w:rPr>
      </w:pPr>
      <w:r w:rsidRPr="00355CD8">
        <w:rPr>
          <w:rFonts w:ascii="ＭＳ 明朝" w:hAnsi="ＭＳ 明朝" w:hint="eastAsia"/>
          <w:szCs w:val="21"/>
        </w:rPr>
        <w:t>日本語及び日本国通貨に限る。</w:t>
      </w:r>
    </w:p>
    <w:p w:rsidR="00355CD8" w:rsidRDefault="00355CD8" w:rsidP="00355CD8">
      <w:pPr>
        <w:jc w:val="left"/>
        <w:rPr>
          <w:rFonts w:ascii="ＭＳ 明朝" w:hAnsi="ＭＳ 明朝"/>
          <w:szCs w:val="21"/>
        </w:rPr>
      </w:pPr>
      <w:r w:rsidRPr="00355CD8">
        <w:rPr>
          <w:rFonts w:ascii="ＭＳ 明朝" w:hAnsi="ＭＳ 明朝" w:hint="eastAsia"/>
          <w:szCs w:val="21"/>
        </w:rPr>
        <w:t>（４）契約条項等の閲覧</w:t>
      </w:r>
    </w:p>
    <w:p w:rsidR="00355CD8" w:rsidRDefault="00355CD8" w:rsidP="00355CD8">
      <w:pPr>
        <w:ind w:firstLineChars="300" w:firstLine="580"/>
        <w:jc w:val="left"/>
        <w:rPr>
          <w:rFonts w:ascii="ＭＳ 明朝" w:hAnsi="ＭＳ 明朝"/>
          <w:szCs w:val="21"/>
        </w:rPr>
      </w:pPr>
      <w:r w:rsidRPr="00355CD8">
        <w:rPr>
          <w:rFonts w:ascii="ＭＳ 明朝" w:hAnsi="ＭＳ 明朝" w:hint="eastAsia"/>
          <w:szCs w:val="21"/>
        </w:rPr>
        <w:t>千葉市契約規則等は、10の契約事務担当課で閲覧できる。</w:t>
      </w:r>
    </w:p>
    <w:p w:rsidR="008658CD" w:rsidRDefault="008658CD" w:rsidP="00355CD8">
      <w:pPr>
        <w:ind w:firstLineChars="300" w:firstLine="580"/>
        <w:jc w:val="left"/>
        <w:rPr>
          <w:rFonts w:ascii="ＭＳ 明朝" w:hAnsi="ＭＳ 明朝"/>
          <w:szCs w:val="21"/>
        </w:rPr>
      </w:pPr>
    </w:p>
    <w:p w:rsidR="00355CD8" w:rsidRDefault="00355CD8" w:rsidP="00355CD8">
      <w:pPr>
        <w:jc w:val="left"/>
        <w:rPr>
          <w:rFonts w:ascii="ＭＳ 明朝" w:hAnsi="ＭＳ 明朝"/>
          <w:szCs w:val="21"/>
        </w:rPr>
      </w:pPr>
      <w:r w:rsidRPr="00355CD8">
        <w:rPr>
          <w:rFonts w:ascii="ＭＳ 明朝" w:hAnsi="ＭＳ 明朝" w:hint="eastAsia"/>
          <w:szCs w:val="21"/>
        </w:rPr>
        <w:t>10</w:t>
      </w:r>
      <w:r>
        <w:rPr>
          <w:rFonts w:ascii="ＭＳ 明朝" w:hAnsi="ＭＳ 明朝" w:hint="eastAsia"/>
          <w:szCs w:val="21"/>
        </w:rPr>
        <w:t xml:space="preserve">　</w:t>
      </w:r>
      <w:r w:rsidRPr="00355CD8">
        <w:rPr>
          <w:rFonts w:ascii="ＭＳ 明朝" w:hAnsi="ＭＳ 明朝" w:hint="eastAsia"/>
          <w:szCs w:val="21"/>
        </w:rPr>
        <w:t>契約事務担当課</w:t>
      </w:r>
    </w:p>
    <w:p w:rsidR="00355CD8" w:rsidRPr="00355CD8" w:rsidRDefault="00355CD8" w:rsidP="00355CD8">
      <w:pPr>
        <w:jc w:val="left"/>
        <w:rPr>
          <w:rFonts w:ascii="ＭＳ 明朝" w:hAnsi="ＭＳ 明朝"/>
          <w:szCs w:val="21"/>
        </w:rPr>
      </w:pPr>
      <w:r>
        <w:rPr>
          <w:rFonts w:ascii="ＭＳ 明朝" w:hAnsi="ＭＳ 明朝" w:hint="eastAsia"/>
          <w:szCs w:val="21"/>
        </w:rPr>
        <w:t xml:space="preserve">　　</w:t>
      </w:r>
      <w:r w:rsidRPr="00355CD8">
        <w:rPr>
          <w:rFonts w:ascii="ＭＳ 明朝" w:hAnsi="ＭＳ 明朝" w:hint="eastAsia"/>
          <w:szCs w:val="21"/>
        </w:rPr>
        <w:t>〒２６０－</w:t>
      </w:r>
      <w:r w:rsidR="00DA20E0">
        <w:rPr>
          <w:rFonts w:ascii="ＭＳ 明朝" w:hAnsi="ＭＳ 明朝" w:hint="eastAsia"/>
          <w:szCs w:val="21"/>
        </w:rPr>
        <w:t>００２５</w:t>
      </w:r>
    </w:p>
    <w:p w:rsidR="00355CD8" w:rsidRPr="00355CD8" w:rsidRDefault="00355CD8" w:rsidP="00355CD8">
      <w:pPr>
        <w:jc w:val="left"/>
        <w:rPr>
          <w:rFonts w:ascii="ＭＳ 明朝" w:hAnsi="ＭＳ 明朝"/>
          <w:szCs w:val="21"/>
        </w:rPr>
      </w:pPr>
      <w:r w:rsidRPr="00355CD8">
        <w:rPr>
          <w:rFonts w:ascii="ＭＳ 明朝" w:hAnsi="ＭＳ 明朝" w:hint="eastAsia"/>
          <w:szCs w:val="21"/>
        </w:rPr>
        <w:t xml:space="preserve">　　千葉市中央区</w:t>
      </w:r>
      <w:r w:rsidR="00195C2B">
        <w:rPr>
          <w:rFonts w:ascii="ＭＳ 明朝" w:hAnsi="ＭＳ 明朝" w:hint="eastAsia"/>
          <w:szCs w:val="21"/>
        </w:rPr>
        <w:t>問屋町１－３５</w:t>
      </w:r>
      <w:r w:rsidRPr="00355CD8">
        <w:rPr>
          <w:rFonts w:ascii="ＭＳ 明朝" w:hAnsi="ＭＳ 明朝" w:hint="eastAsia"/>
          <w:szCs w:val="21"/>
        </w:rPr>
        <w:t>（</w:t>
      </w:r>
      <w:r w:rsidR="00195C2B">
        <w:rPr>
          <w:rFonts w:ascii="ＭＳ 明朝" w:hAnsi="ＭＳ 明朝" w:hint="eastAsia"/>
          <w:szCs w:val="21"/>
        </w:rPr>
        <w:t>千葉ポートサイドタワー１１階</w:t>
      </w:r>
      <w:r w:rsidRPr="00355CD8">
        <w:rPr>
          <w:rFonts w:ascii="ＭＳ 明朝" w:hAnsi="ＭＳ 明朝" w:hint="eastAsia"/>
          <w:szCs w:val="21"/>
        </w:rPr>
        <w:t>）</w:t>
      </w:r>
    </w:p>
    <w:p w:rsidR="00355CD8" w:rsidRPr="00355CD8" w:rsidRDefault="00355CD8" w:rsidP="00355CD8">
      <w:pPr>
        <w:jc w:val="left"/>
        <w:rPr>
          <w:rFonts w:ascii="ＭＳ 明朝" w:hAnsi="ＭＳ 明朝"/>
          <w:szCs w:val="21"/>
        </w:rPr>
      </w:pPr>
      <w:r w:rsidRPr="00355CD8">
        <w:rPr>
          <w:rFonts w:ascii="ＭＳ 明朝" w:hAnsi="ＭＳ 明朝" w:hint="eastAsia"/>
          <w:szCs w:val="21"/>
        </w:rPr>
        <w:t xml:space="preserve">　　千葉市保健福祉局健康福祉部</w:t>
      </w:r>
      <w:r w:rsidR="00195C2B">
        <w:rPr>
          <w:rFonts w:ascii="ＭＳ 明朝" w:hAnsi="ＭＳ 明朝" w:hint="eastAsia"/>
          <w:szCs w:val="21"/>
        </w:rPr>
        <w:t>健康支援課</w:t>
      </w:r>
    </w:p>
    <w:p w:rsidR="00355CD8" w:rsidRPr="00355CD8" w:rsidRDefault="00355CD8" w:rsidP="00355CD8">
      <w:pPr>
        <w:jc w:val="left"/>
        <w:rPr>
          <w:rFonts w:ascii="ＭＳ 明朝" w:hAnsi="ＭＳ 明朝"/>
          <w:szCs w:val="21"/>
        </w:rPr>
      </w:pPr>
      <w:r w:rsidRPr="00355CD8">
        <w:rPr>
          <w:rFonts w:ascii="ＭＳ 明朝" w:hAnsi="ＭＳ 明朝" w:hint="eastAsia"/>
          <w:szCs w:val="21"/>
        </w:rPr>
        <w:t xml:space="preserve">　　電話：０４３－</w:t>
      </w:r>
      <w:r w:rsidR="00195C2B">
        <w:rPr>
          <w:rFonts w:ascii="ＭＳ 明朝" w:hAnsi="ＭＳ 明朝" w:hint="eastAsia"/>
          <w:szCs w:val="21"/>
        </w:rPr>
        <w:t>２３８－９９２５</w:t>
      </w:r>
    </w:p>
    <w:p w:rsidR="00355CD8" w:rsidRPr="001E0644" w:rsidRDefault="00355CD8" w:rsidP="00355CD8">
      <w:pPr>
        <w:jc w:val="left"/>
        <w:rPr>
          <w:rFonts w:ascii="ＭＳ 明朝" w:hAnsi="ＭＳ 明朝"/>
          <w:szCs w:val="21"/>
        </w:rPr>
      </w:pPr>
      <w:r w:rsidRPr="00355CD8">
        <w:rPr>
          <w:rFonts w:ascii="ＭＳ 明朝" w:hAnsi="ＭＳ 明朝" w:hint="eastAsia"/>
          <w:szCs w:val="21"/>
        </w:rPr>
        <w:t xml:space="preserve">　　Email：</w:t>
      </w:r>
      <w:r w:rsidR="00195C2B">
        <w:rPr>
          <w:rFonts w:ascii="ＭＳ 明朝" w:hAnsi="ＭＳ 明朝" w:hint="eastAsia"/>
          <w:szCs w:val="21"/>
        </w:rPr>
        <w:t>s</w:t>
      </w:r>
      <w:r w:rsidR="00195C2B">
        <w:rPr>
          <w:rFonts w:ascii="ＭＳ 明朝" w:hAnsi="ＭＳ 明朝"/>
          <w:szCs w:val="21"/>
        </w:rPr>
        <w:t>hien</w:t>
      </w:r>
      <w:r w:rsidRPr="00355CD8">
        <w:rPr>
          <w:rFonts w:ascii="ＭＳ 明朝" w:hAnsi="ＭＳ 明朝" w:hint="eastAsia"/>
          <w:szCs w:val="21"/>
        </w:rPr>
        <w:t>.HWH@city.chiba.lg.jp</w:t>
      </w:r>
    </w:p>
    <w:sectPr w:rsidR="00355CD8" w:rsidRPr="001E0644" w:rsidSect="00C9259E">
      <w:headerReference w:type="default" r:id="rId7"/>
      <w:pgSz w:w="11906" w:h="16838" w:code="9"/>
      <w:pgMar w:top="1440" w:right="1080" w:bottom="1440" w:left="1080" w:header="567" w:footer="567" w:gutter="0"/>
      <w:paperSrc w:first="7" w:other="7"/>
      <w:cols w:space="425"/>
      <w:docGrid w:type="linesAndChars" w:linePitch="36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3F" w:rsidRDefault="00D76D3F" w:rsidP="002333E5">
      <w:r>
        <w:separator/>
      </w:r>
    </w:p>
  </w:endnote>
  <w:endnote w:type="continuationSeparator" w:id="0">
    <w:p w:rsidR="00D76D3F" w:rsidRDefault="00D76D3F" w:rsidP="0023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3F" w:rsidRDefault="00D76D3F" w:rsidP="002333E5">
      <w:r>
        <w:separator/>
      </w:r>
    </w:p>
  </w:footnote>
  <w:footnote w:type="continuationSeparator" w:id="0">
    <w:p w:rsidR="00D76D3F" w:rsidRDefault="00D76D3F" w:rsidP="0023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B" w:rsidRDefault="00B557EB" w:rsidP="00B557EB">
    <w:pPr>
      <w:pStyle w:val="a4"/>
      <w:jc w:val="center"/>
    </w:pPr>
  </w:p>
  <w:p w:rsidR="00B557EB" w:rsidRDefault="00B557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F80"/>
    <w:multiLevelType w:val="hybridMultilevel"/>
    <w:tmpl w:val="D3C258B8"/>
    <w:lvl w:ilvl="0" w:tplc="A5F2DE4E">
      <w:numFmt w:val="bullet"/>
      <w:lvlText w:val="※"/>
      <w:lvlJc w:val="left"/>
      <w:pPr>
        <w:tabs>
          <w:tab w:val="num" w:pos="3008"/>
        </w:tabs>
        <w:ind w:left="3008" w:hanging="360"/>
      </w:pPr>
      <w:rPr>
        <w:rFonts w:ascii="ＭＳ 明朝" w:eastAsia="ＭＳ 明朝" w:hAnsi="ＭＳ 明朝" w:cs="Times New Roman" w:hint="eastAsia"/>
      </w:rPr>
    </w:lvl>
    <w:lvl w:ilvl="1" w:tplc="0409000B" w:tentative="1">
      <w:start w:val="1"/>
      <w:numFmt w:val="bullet"/>
      <w:lvlText w:val=""/>
      <w:lvlJc w:val="left"/>
      <w:pPr>
        <w:tabs>
          <w:tab w:val="num" w:pos="3488"/>
        </w:tabs>
        <w:ind w:left="3488" w:hanging="420"/>
      </w:pPr>
      <w:rPr>
        <w:rFonts w:ascii="Wingdings" w:hAnsi="Wingdings" w:hint="default"/>
      </w:rPr>
    </w:lvl>
    <w:lvl w:ilvl="2" w:tplc="0409000D" w:tentative="1">
      <w:start w:val="1"/>
      <w:numFmt w:val="bullet"/>
      <w:lvlText w:val=""/>
      <w:lvlJc w:val="left"/>
      <w:pPr>
        <w:tabs>
          <w:tab w:val="num" w:pos="3908"/>
        </w:tabs>
        <w:ind w:left="3908" w:hanging="420"/>
      </w:pPr>
      <w:rPr>
        <w:rFonts w:ascii="Wingdings" w:hAnsi="Wingdings" w:hint="default"/>
      </w:rPr>
    </w:lvl>
    <w:lvl w:ilvl="3" w:tplc="04090001" w:tentative="1">
      <w:start w:val="1"/>
      <w:numFmt w:val="bullet"/>
      <w:lvlText w:val=""/>
      <w:lvlJc w:val="left"/>
      <w:pPr>
        <w:tabs>
          <w:tab w:val="num" w:pos="4328"/>
        </w:tabs>
        <w:ind w:left="4328" w:hanging="420"/>
      </w:pPr>
      <w:rPr>
        <w:rFonts w:ascii="Wingdings" w:hAnsi="Wingdings" w:hint="default"/>
      </w:rPr>
    </w:lvl>
    <w:lvl w:ilvl="4" w:tplc="0409000B" w:tentative="1">
      <w:start w:val="1"/>
      <w:numFmt w:val="bullet"/>
      <w:lvlText w:val=""/>
      <w:lvlJc w:val="left"/>
      <w:pPr>
        <w:tabs>
          <w:tab w:val="num" w:pos="4748"/>
        </w:tabs>
        <w:ind w:left="4748" w:hanging="420"/>
      </w:pPr>
      <w:rPr>
        <w:rFonts w:ascii="Wingdings" w:hAnsi="Wingdings" w:hint="default"/>
      </w:rPr>
    </w:lvl>
    <w:lvl w:ilvl="5" w:tplc="0409000D" w:tentative="1">
      <w:start w:val="1"/>
      <w:numFmt w:val="bullet"/>
      <w:lvlText w:val=""/>
      <w:lvlJc w:val="left"/>
      <w:pPr>
        <w:tabs>
          <w:tab w:val="num" w:pos="5168"/>
        </w:tabs>
        <w:ind w:left="5168" w:hanging="420"/>
      </w:pPr>
      <w:rPr>
        <w:rFonts w:ascii="Wingdings" w:hAnsi="Wingdings" w:hint="default"/>
      </w:rPr>
    </w:lvl>
    <w:lvl w:ilvl="6" w:tplc="04090001" w:tentative="1">
      <w:start w:val="1"/>
      <w:numFmt w:val="bullet"/>
      <w:lvlText w:val=""/>
      <w:lvlJc w:val="left"/>
      <w:pPr>
        <w:tabs>
          <w:tab w:val="num" w:pos="5588"/>
        </w:tabs>
        <w:ind w:left="5588" w:hanging="420"/>
      </w:pPr>
      <w:rPr>
        <w:rFonts w:ascii="Wingdings" w:hAnsi="Wingdings" w:hint="default"/>
      </w:rPr>
    </w:lvl>
    <w:lvl w:ilvl="7" w:tplc="0409000B" w:tentative="1">
      <w:start w:val="1"/>
      <w:numFmt w:val="bullet"/>
      <w:lvlText w:val=""/>
      <w:lvlJc w:val="left"/>
      <w:pPr>
        <w:tabs>
          <w:tab w:val="num" w:pos="6008"/>
        </w:tabs>
        <w:ind w:left="6008" w:hanging="420"/>
      </w:pPr>
      <w:rPr>
        <w:rFonts w:ascii="Wingdings" w:hAnsi="Wingdings" w:hint="default"/>
      </w:rPr>
    </w:lvl>
    <w:lvl w:ilvl="8" w:tplc="0409000D" w:tentative="1">
      <w:start w:val="1"/>
      <w:numFmt w:val="bullet"/>
      <w:lvlText w:val=""/>
      <w:lvlJc w:val="left"/>
      <w:pPr>
        <w:tabs>
          <w:tab w:val="num" w:pos="6428"/>
        </w:tabs>
        <w:ind w:left="6428" w:hanging="420"/>
      </w:pPr>
      <w:rPr>
        <w:rFonts w:ascii="Wingdings" w:hAnsi="Wingdings" w:hint="default"/>
      </w:rPr>
    </w:lvl>
  </w:abstractNum>
  <w:abstractNum w:abstractNumId="1" w15:restartNumberingAfterBreak="0">
    <w:nsid w:val="165F734B"/>
    <w:multiLevelType w:val="hybridMultilevel"/>
    <w:tmpl w:val="4A983EB4"/>
    <w:lvl w:ilvl="0" w:tplc="05CCA5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79C38D4"/>
    <w:multiLevelType w:val="hybridMultilevel"/>
    <w:tmpl w:val="04B277F8"/>
    <w:lvl w:ilvl="0" w:tplc="FF42203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ED470BC"/>
    <w:multiLevelType w:val="hybridMultilevel"/>
    <w:tmpl w:val="4B08FF42"/>
    <w:lvl w:ilvl="0" w:tplc="9B300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AF"/>
    <w:rsid w:val="00002E64"/>
    <w:rsid w:val="00015AC2"/>
    <w:rsid w:val="000163FE"/>
    <w:rsid w:val="00022BB5"/>
    <w:rsid w:val="00024FDA"/>
    <w:rsid w:val="00044D9E"/>
    <w:rsid w:val="0004549A"/>
    <w:rsid w:val="00052BBC"/>
    <w:rsid w:val="00055352"/>
    <w:rsid w:val="00056B4B"/>
    <w:rsid w:val="00060EA5"/>
    <w:rsid w:val="00063DA9"/>
    <w:rsid w:val="00065897"/>
    <w:rsid w:val="00074325"/>
    <w:rsid w:val="00076CCC"/>
    <w:rsid w:val="00076F57"/>
    <w:rsid w:val="000939A6"/>
    <w:rsid w:val="000A0A4F"/>
    <w:rsid w:val="000A4DA2"/>
    <w:rsid w:val="000C4F2A"/>
    <w:rsid w:val="000C716E"/>
    <w:rsid w:val="000D117A"/>
    <w:rsid w:val="000D7D54"/>
    <w:rsid w:val="000E57B3"/>
    <w:rsid w:val="00115FB8"/>
    <w:rsid w:val="001163F1"/>
    <w:rsid w:val="00126C41"/>
    <w:rsid w:val="001275DE"/>
    <w:rsid w:val="001477C4"/>
    <w:rsid w:val="001846BC"/>
    <w:rsid w:val="00192149"/>
    <w:rsid w:val="00194DDF"/>
    <w:rsid w:val="00195C2B"/>
    <w:rsid w:val="001A4B08"/>
    <w:rsid w:val="001D6D23"/>
    <w:rsid w:val="001E0644"/>
    <w:rsid w:val="001F4AE5"/>
    <w:rsid w:val="00207C40"/>
    <w:rsid w:val="00231E19"/>
    <w:rsid w:val="002333E5"/>
    <w:rsid w:val="002902E4"/>
    <w:rsid w:val="002948E4"/>
    <w:rsid w:val="002B5CA5"/>
    <w:rsid w:val="002B6046"/>
    <w:rsid w:val="002B6356"/>
    <w:rsid w:val="00301FB9"/>
    <w:rsid w:val="00327E9E"/>
    <w:rsid w:val="00355CD8"/>
    <w:rsid w:val="00366312"/>
    <w:rsid w:val="003708B9"/>
    <w:rsid w:val="00375594"/>
    <w:rsid w:val="00391B44"/>
    <w:rsid w:val="003A134A"/>
    <w:rsid w:val="003C3F77"/>
    <w:rsid w:val="003C7CE4"/>
    <w:rsid w:val="003D562C"/>
    <w:rsid w:val="003D7F14"/>
    <w:rsid w:val="003F15FA"/>
    <w:rsid w:val="003F2165"/>
    <w:rsid w:val="0041497B"/>
    <w:rsid w:val="00427A0E"/>
    <w:rsid w:val="0044535B"/>
    <w:rsid w:val="00450795"/>
    <w:rsid w:val="004532CE"/>
    <w:rsid w:val="00476975"/>
    <w:rsid w:val="00477D10"/>
    <w:rsid w:val="00483750"/>
    <w:rsid w:val="004842CF"/>
    <w:rsid w:val="004C1702"/>
    <w:rsid w:val="004D505F"/>
    <w:rsid w:val="004E3FB6"/>
    <w:rsid w:val="004F5856"/>
    <w:rsid w:val="00502546"/>
    <w:rsid w:val="005305AD"/>
    <w:rsid w:val="005351EB"/>
    <w:rsid w:val="00551BC4"/>
    <w:rsid w:val="00570889"/>
    <w:rsid w:val="00575A60"/>
    <w:rsid w:val="005914B1"/>
    <w:rsid w:val="00591667"/>
    <w:rsid w:val="005D613A"/>
    <w:rsid w:val="005F5275"/>
    <w:rsid w:val="0061388A"/>
    <w:rsid w:val="00615D43"/>
    <w:rsid w:val="006209DE"/>
    <w:rsid w:val="006458B0"/>
    <w:rsid w:val="00651B40"/>
    <w:rsid w:val="006542BA"/>
    <w:rsid w:val="00682E56"/>
    <w:rsid w:val="006948FB"/>
    <w:rsid w:val="006A6DCA"/>
    <w:rsid w:val="006A7CD7"/>
    <w:rsid w:val="006D2F31"/>
    <w:rsid w:val="00705A72"/>
    <w:rsid w:val="007100EE"/>
    <w:rsid w:val="0071239B"/>
    <w:rsid w:val="0072192F"/>
    <w:rsid w:val="00744C06"/>
    <w:rsid w:val="007451F6"/>
    <w:rsid w:val="007503AE"/>
    <w:rsid w:val="007513DB"/>
    <w:rsid w:val="00760D0B"/>
    <w:rsid w:val="007675EA"/>
    <w:rsid w:val="00770171"/>
    <w:rsid w:val="00770876"/>
    <w:rsid w:val="00784C12"/>
    <w:rsid w:val="0078531D"/>
    <w:rsid w:val="007A1523"/>
    <w:rsid w:val="007B01CC"/>
    <w:rsid w:val="007C1083"/>
    <w:rsid w:val="007C741D"/>
    <w:rsid w:val="007F57E6"/>
    <w:rsid w:val="0080034B"/>
    <w:rsid w:val="008144FB"/>
    <w:rsid w:val="008319AF"/>
    <w:rsid w:val="00840B32"/>
    <w:rsid w:val="00844079"/>
    <w:rsid w:val="008658CD"/>
    <w:rsid w:val="00866DCF"/>
    <w:rsid w:val="00867962"/>
    <w:rsid w:val="00876F58"/>
    <w:rsid w:val="00895FB1"/>
    <w:rsid w:val="00896D12"/>
    <w:rsid w:val="008A082B"/>
    <w:rsid w:val="008A2BF5"/>
    <w:rsid w:val="008A3EBA"/>
    <w:rsid w:val="008A46E7"/>
    <w:rsid w:val="008C2878"/>
    <w:rsid w:val="008D7681"/>
    <w:rsid w:val="008F69F7"/>
    <w:rsid w:val="00923793"/>
    <w:rsid w:val="009342FB"/>
    <w:rsid w:val="00942CDE"/>
    <w:rsid w:val="0098524E"/>
    <w:rsid w:val="00987981"/>
    <w:rsid w:val="009B096F"/>
    <w:rsid w:val="009C4A3F"/>
    <w:rsid w:val="009D3994"/>
    <w:rsid w:val="00A05BD5"/>
    <w:rsid w:val="00A226F6"/>
    <w:rsid w:val="00A34A5A"/>
    <w:rsid w:val="00A432CE"/>
    <w:rsid w:val="00A53D7A"/>
    <w:rsid w:val="00A6362E"/>
    <w:rsid w:val="00A66387"/>
    <w:rsid w:val="00A70A05"/>
    <w:rsid w:val="00A9098D"/>
    <w:rsid w:val="00AA0270"/>
    <w:rsid w:val="00AA3A0D"/>
    <w:rsid w:val="00AA481C"/>
    <w:rsid w:val="00AB5173"/>
    <w:rsid w:val="00AC2CF0"/>
    <w:rsid w:val="00AF477A"/>
    <w:rsid w:val="00AF4DEC"/>
    <w:rsid w:val="00B1043D"/>
    <w:rsid w:val="00B13B4B"/>
    <w:rsid w:val="00B16944"/>
    <w:rsid w:val="00B35635"/>
    <w:rsid w:val="00B44180"/>
    <w:rsid w:val="00B47DF9"/>
    <w:rsid w:val="00B557EB"/>
    <w:rsid w:val="00B62BD0"/>
    <w:rsid w:val="00B836D4"/>
    <w:rsid w:val="00B94C66"/>
    <w:rsid w:val="00BC3EF8"/>
    <w:rsid w:val="00BE0D26"/>
    <w:rsid w:val="00BE1FC2"/>
    <w:rsid w:val="00BF1C88"/>
    <w:rsid w:val="00BF3250"/>
    <w:rsid w:val="00BF53FE"/>
    <w:rsid w:val="00BF62F2"/>
    <w:rsid w:val="00C103DA"/>
    <w:rsid w:val="00C11542"/>
    <w:rsid w:val="00C150AF"/>
    <w:rsid w:val="00C23EA2"/>
    <w:rsid w:val="00C500E8"/>
    <w:rsid w:val="00C54817"/>
    <w:rsid w:val="00C62014"/>
    <w:rsid w:val="00C8400C"/>
    <w:rsid w:val="00C9259E"/>
    <w:rsid w:val="00CF3A16"/>
    <w:rsid w:val="00D01D16"/>
    <w:rsid w:val="00D33EE8"/>
    <w:rsid w:val="00D40910"/>
    <w:rsid w:val="00D76D3F"/>
    <w:rsid w:val="00D9156E"/>
    <w:rsid w:val="00DA20E0"/>
    <w:rsid w:val="00DA35F8"/>
    <w:rsid w:val="00DB3052"/>
    <w:rsid w:val="00DD0D7E"/>
    <w:rsid w:val="00DF2782"/>
    <w:rsid w:val="00DF2C60"/>
    <w:rsid w:val="00E12A64"/>
    <w:rsid w:val="00E12F37"/>
    <w:rsid w:val="00E261AA"/>
    <w:rsid w:val="00E30839"/>
    <w:rsid w:val="00E36AE1"/>
    <w:rsid w:val="00E41A12"/>
    <w:rsid w:val="00E67784"/>
    <w:rsid w:val="00E753EC"/>
    <w:rsid w:val="00E97868"/>
    <w:rsid w:val="00EA526A"/>
    <w:rsid w:val="00ED024E"/>
    <w:rsid w:val="00ED08C3"/>
    <w:rsid w:val="00F165CA"/>
    <w:rsid w:val="00F20BA4"/>
    <w:rsid w:val="00F33BAA"/>
    <w:rsid w:val="00F40513"/>
    <w:rsid w:val="00F60FA8"/>
    <w:rsid w:val="00F65B6E"/>
    <w:rsid w:val="00F75C93"/>
    <w:rsid w:val="00F77683"/>
    <w:rsid w:val="00F814B4"/>
    <w:rsid w:val="00F94FE9"/>
    <w:rsid w:val="00F977BB"/>
    <w:rsid w:val="00FB0DCF"/>
    <w:rsid w:val="00FC1A3E"/>
    <w:rsid w:val="00FE16F8"/>
    <w:rsid w:val="00FE20A0"/>
    <w:rsid w:val="00FE2D81"/>
    <w:rsid w:val="00FE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7DC55973"/>
  <w15:chartTrackingRefBased/>
  <w15:docId w15:val="{297C2912-9FB7-4B44-8D4C-A8583B9F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7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50AF"/>
  </w:style>
  <w:style w:type="paragraph" w:styleId="a4">
    <w:name w:val="header"/>
    <w:basedOn w:val="a"/>
    <w:link w:val="a5"/>
    <w:uiPriority w:val="99"/>
    <w:unhideWhenUsed/>
    <w:rsid w:val="002333E5"/>
    <w:pPr>
      <w:tabs>
        <w:tab w:val="center" w:pos="4252"/>
        <w:tab w:val="right" w:pos="8504"/>
      </w:tabs>
      <w:snapToGrid w:val="0"/>
    </w:pPr>
  </w:style>
  <w:style w:type="character" w:customStyle="1" w:styleId="a5">
    <w:name w:val="ヘッダー (文字)"/>
    <w:link w:val="a4"/>
    <w:uiPriority w:val="99"/>
    <w:rsid w:val="002333E5"/>
    <w:rPr>
      <w:kern w:val="2"/>
      <w:sz w:val="21"/>
      <w:szCs w:val="24"/>
    </w:rPr>
  </w:style>
  <w:style w:type="paragraph" w:styleId="a6">
    <w:name w:val="footer"/>
    <w:basedOn w:val="a"/>
    <w:link w:val="a7"/>
    <w:uiPriority w:val="99"/>
    <w:unhideWhenUsed/>
    <w:rsid w:val="002333E5"/>
    <w:pPr>
      <w:tabs>
        <w:tab w:val="center" w:pos="4252"/>
        <w:tab w:val="right" w:pos="8504"/>
      </w:tabs>
      <w:snapToGrid w:val="0"/>
    </w:pPr>
  </w:style>
  <w:style w:type="character" w:customStyle="1" w:styleId="a7">
    <w:name w:val="フッター (文字)"/>
    <w:link w:val="a6"/>
    <w:uiPriority w:val="99"/>
    <w:rsid w:val="002333E5"/>
    <w:rPr>
      <w:kern w:val="2"/>
      <w:sz w:val="21"/>
      <w:szCs w:val="24"/>
    </w:rPr>
  </w:style>
  <w:style w:type="paragraph" w:styleId="a8">
    <w:name w:val="Balloon Text"/>
    <w:basedOn w:val="a"/>
    <w:link w:val="a9"/>
    <w:uiPriority w:val="99"/>
    <w:semiHidden/>
    <w:unhideWhenUsed/>
    <w:rsid w:val="008C2878"/>
    <w:rPr>
      <w:rFonts w:ascii="Arial" w:eastAsia="ＭＳ ゴシック" w:hAnsi="Arial"/>
      <w:sz w:val="18"/>
      <w:szCs w:val="18"/>
    </w:rPr>
  </w:style>
  <w:style w:type="character" w:customStyle="1" w:styleId="a9">
    <w:name w:val="吹き出し (文字)"/>
    <w:link w:val="a8"/>
    <w:uiPriority w:val="99"/>
    <w:semiHidden/>
    <w:rsid w:val="008C2878"/>
    <w:rPr>
      <w:rFonts w:ascii="Arial" w:eastAsia="ＭＳ ゴシック" w:hAnsi="Arial" w:cs="Times New Roman"/>
      <w:kern w:val="2"/>
      <w:sz w:val="18"/>
      <w:szCs w:val="18"/>
    </w:rPr>
  </w:style>
  <w:style w:type="character" w:styleId="aa">
    <w:name w:val="Hyperlink"/>
    <w:uiPriority w:val="99"/>
    <w:unhideWhenUsed/>
    <w:rsid w:val="003F15FA"/>
    <w:rPr>
      <w:color w:val="0563C1"/>
      <w:u w:val="single"/>
    </w:rPr>
  </w:style>
  <w:style w:type="character" w:styleId="ab">
    <w:name w:val="Unresolved Mention"/>
    <w:basedOn w:val="a0"/>
    <w:uiPriority w:val="99"/>
    <w:semiHidden/>
    <w:unhideWhenUsed/>
    <w:rsid w:val="00A9098D"/>
    <w:rPr>
      <w:color w:val="605E5C"/>
      <w:shd w:val="clear" w:color="auto" w:fill="E1DFDD"/>
    </w:rPr>
  </w:style>
  <w:style w:type="paragraph" w:styleId="ac">
    <w:name w:val="List Paragraph"/>
    <w:basedOn w:val="a"/>
    <w:uiPriority w:val="34"/>
    <w:qFormat/>
    <w:rsid w:val="002948E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8494">
      <w:bodyDiv w:val="1"/>
      <w:marLeft w:val="0"/>
      <w:marRight w:val="0"/>
      <w:marTop w:val="0"/>
      <w:marBottom w:val="0"/>
      <w:divBdr>
        <w:top w:val="none" w:sz="0" w:space="0" w:color="auto"/>
        <w:left w:val="none" w:sz="0" w:space="0" w:color="auto"/>
        <w:bottom w:val="none" w:sz="0" w:space="0" w:color="auto"/>
        <w:right w:val="none" w:sz="0" w:space="0" w:color="auto"/>
      </w:divBdr>
    </w:div>
    <w:div w:id="9139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4</Pages>
  <Words>2941</Words>
  <Characters>243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平成１９年４月１１日</vt:lpstr>
      <vt:lpstr>平成１９年４月１１日</vt:lpstr>
    </vt:vector>
  </TitlesOfParts>
  <Company>千葉市</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平成１９年４月１１日</dc:title>
  <dc:subject/>
  <dc:creator> </dc:creator>
  <cp:keywords/>
  <dc:description/>
  <cp:lastModifiedBy>久保　美実</cp:lastModifiedBy>
  <cp:revision>38</cp:revision>
  <cp:lastPrinted>2024-02-06T23:32:00Z</cp:lastPrinted>
  <dcterms:created xsi:type="dcterms:W3CDTF">2021-02-22T00:24:00Z</dcterms:created>
  <dcterms:modified xsi:type="dcterms:W3CDTF">2024-03-08T07:33:00Z</dcterms:modified>
</cp:coreProperties>
</file>