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5F4" w:rsidRPr="00851BF0" w:rsidRDefault="003F7DC2" w:rsidP="004B15F4">
      <w:pPr>
        <w:pStyle w:val="a5"/>
        <w:rPr>
          <w:rFonts w:ascii="ＭＳ ゴシック" w:hAnsi="ＭＳ ゴシック"/>
          <w:b/>
          <w:sz w:val="36"/>
          <w:szCs w:val="36"/>
        </w:rPr>
      </w:pPr>
      <w:r w:rsidRPr="00851BF0">
        <w:rPr>
          <w:rFonts w:ascii="ＭＳ ゴシック" w:hAnsi="ＭＳ ゴシック" w:hint="eastAsia"/>
          <w:b/>
          <w:kern w:val="0"/>
          <w:sz w:val="36"/>
          <w:szCs w:val="36"/>
        </w:rPr>
        <w:t>提案概要書</w:t>
      </w:r>
    </w:p>
    <w:p w:rsidR="004B15F4" w:rsidRPr="004D4BFE" w:rsidRDefault="004B15F4" w:rsidP="004D4BFE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</w:p>
    <w:p w:rsidR="004B15F4" w:rsidRPr="00E91FA0" w:rsidRDefault="00F23BA7" w:rsidP="004B15F4">
      <w:pPr>
        <w:wordWrap w:val="0"/>
        <w:spacing w:line="240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 w:rsidRPr="00E91FA0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045F63" w:rsidRPr="00E91FA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4B15F4" w:rsidRPr="00E91FA0">
        <w:rPr>
          <w:rFonts w:asciiTheme="minorEastAsia" w:eastAsiaTheme="minorEastAsia" w:hAnsiTheme="minorEastAsia" w:hint="eastAsia"/>
          <w:sz w:val="22"/>
          <w:szCs w:val="22"/>
        </w:rPr>
        <w:t xml:space="preserve">年　　月　　日　</w:t>
      </w:r>
    </w:p>
    <w:p w:rsidR="001356BC" w:rsidRPr="00045F63" w:rsidRDefault="001356BC" w:rsidP="00F23BA7">
      <w:pPr>
        <w:spacing w:line="240" w:lineRule="auto"/>
        <w:ind w:rightChars="-68" w:right="-143"/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1"/>
        <w:gridCol w:w="6804"/>
      </w:tblGrid>
      <w:tr w:rsidR="002929D5" w:rsidRPr="0022178E" w:rsidTr="00C21AD9">
        <w:trPr>
          <w:trHeight w:val="850"/>
          <w:jc w:val="center"/>
        </w:trPr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29D5" w:rsidRPr="0022178E" w:rsidRDefault="00F6597B" w:rsidP="00010FB4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法人名等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9D5" w:rsidRPr="0022178E" w:rsidRDefault="002929D5" w:rsidP="00010FB4">
            <w:pPr>
              <w:spacing w:line="24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</w:tbl>
    <w:p w:rsidR="004D4BFE" w:rsidRDefault="004D4BFE" w:rsidP="004B15F4">
      <w:pPr>
        <w:pStyle w:val="a5"/>
        <w:jc w:val="both"/>
        <w:rPr>
          <w:rFonts w:ascii="ＭＳ 明朝" w:eastAsia="ＭＳ 明朝" w:hAnsi="ＭＳ 明朝"/>
          <w:sz w:val="22"/>
          <w:szCs w:val="22"/>
        </w:rPr>
      </w:pPr>
    </w:p>
    <w:p w:rsidR="00C21AD9" w:rsidRPr="00045F63" w:rsidRDefault="00C21AD9" w:rsidP="004B15F4">
      <w:pPr>
        <w:pStyle w:val="a5"/>
        <w:jc w:val="both"/>
        <w:rPr>
          <w:rFonts w:ascii="ＭＳ 明朝" w:eastAsia="ＭＳ 明朝" w:hAnsi="ＭＳ 明朝"/>
          <w:sz w:val="22"/>
          <w:szCs w:val="22"/>
        </w:rPr>
      </w:pPr>
    </w:p>
    <w:p w:rsidR="000322F4" w:rsidRDefault="003F7DC2" w:rsidP="0022178E">
      <w:pPr>
        <w:spacing w:line="0" w:lineRule="atLeast"/>
        <w:ind w:rightChars="66" w:right="139"/>
        <w:rPr>
          <w:rFonts w:ascii="ＭＳ ゴシック" w:eastAsia="ＭＳ ゴシック" w:hAnsi="ＭＳ ゴシック"/>
          <w:sz w:val="26"/>
          <w:szCs w:val="26"/>
        </w:rPr>
      </w:pPr>
      <w:r w:rsidRPr="0022178E">
        <w:rPr>
          <w:rFonts w:ascii="ＭＳ ゴシック" w:eastAsia="ＭＳ ゴシック" w:hAnsi="ＭＳ ゴシック" w:hint="eastAsia"/>
          <w:sz w:val="26"/>
          <w:szCs w:val="26"/>
        </w:rPr>
        <w:t xml:space="preserve">１　</w:t>
      </w:r>
      <w:r w:rsidR="00B62983">
        <w:rPr>
          <w:rFonts w:ascii="ＭＳ ゴシック" w:eastAsia="ＭＳ ゴシック" w:hAnsi="ＭＳ ゴシック" w:hint="eastAsia"/>
          <w:sz w:val="26"/>
          <w:szCs w:val="26"/>
        </w:rPr>
        <w:t>次期事業への関心（</w:t>
      </w:r>
      <w:r w:rsidR="003F3CA1">
        <w:rPr>
          <w:rFonts w:ascii="ＭＳ ゴシック" w:eastAsia="ＭＳ ゴシック" w:hAnsi="ＭＳ ゴシック" w:hint="eastAsia"/>
          <w:sz w:val="26"/>
          <w:szCs w:val="26"/>
        </w:rPr>
        <w:t>参加意向</w:t>
      </w:r>
      <w:r w:rsidR="00B62983">
        <w:rPr>
          <w:rFonts w:ascii="ＭＳ ゴシック" w:eastAsia="ＭＳ ゴシック" w:hAnsi="ＭＳ ゴシック" w:hint="eastAsia"/>
          <w:sz w:val="26"/>
          <w:szCs w:val="26"/>
        </w:rPr>
        <w:t>）</w:t>
      </w:r>
      <w:r w:rsidR="00E91FA0">
        <w:rPr>
          <w:rFonts w:ascii="ＭＳ ゴシック" w:eastAsia="ＭＳ ゴシック" w:hAnsi="ＭＳ ゴシック" w:hint="eastAsia"/>
          <w:sz w:val="26"/>
          <w:szCs w:val="26"/>
        </w:rPr>
        <w:t>等</w:t>
      </w:r>
      <w:r w:rsidR="003F3CA1">
        <w:rPr>
          <w:rFonts w:ascii="ＭＳ ゴシック" w:eastAsia="ＭＳ ゴシック" w:hAnsi="ＭＳ ゴシック" w:hint="eastAsia"/>
          <w:sz w:val="26"/>
          <w:szCs w:val="26"/>
        </w:rPr>
        <w:t>について</w:t>
      </w:r>
    </w:p>
    <w:tbl>
      <w:tblPr>
        <w:tblW w:w="0" w:type="auto"/>
        <w:tblInd w:w="13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3F3CA1" w:rsidRPr="0022178E" w:rsidTr="006643D0">
        <w:trPr>
          <w:trHeight w:val="68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3CA1" w:rsidRPr="003F3CA1" w:rsidRDefault="003F3CA1" w:rsidP="003F3CA1">
            <w:pPr>
              <w:spacing w:line="0" w:lineRule="atLeast"/>
              <w:ind w:left="220" w:rightChars="66" w:right="139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22178E">
              <w:rPr>
                <w:rFonts w:ascii="ＭＳ 明朝" w:eastAsia="ＭＳ 明朝" w:hAnsi="ＭＳ 明朝" w:hint="eastAsia"/>
                <w:sz w:val="22"/>
                <w:szCs w:val="22"/>
              </w:rPr>
              <w:t>①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現指定管理委託事業終了後の時期事業について、現時点での関心を教えてください。</w:t>
            </w:r>
          </w:p>
        </w:tc>
      </w:tr>
      <w:tr w:rsidR="003F3CA1" w:rsidRPr="0022178E" w:rsidTr="00753A68">
        <w:trPr>
          <w:trHeight w:val="138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3F3CA1" w:rsidRDefault="003F3CA1" w:rsidP="006643D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１　非常に関心がある（ぜひ参加したい）</w:t>
            </w:r>
          </w:p>
          <w:p w:rsidR="003F3CA1" w:rsidRDefault="003F3CA1" w:rsidP="006643D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２　関心がある（条件が</w:t>
            </w:r>
            <w:r w:rsidR="00753A68">
              <w:rPr>
                <w:rFonts w:ascii="ＭＳ 明朝" w:eastAsia="ＭＳ 明朝" w:hAnsi="ＭＳ 明朝" w:hint="eastAsia"/>
                <w:sz w:val="22"/>
                <w:szCs w:val="22"/>
              </w:rPr>
              <w:t>整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え</w:t>
            </w:r>
            <w:r w:rsidR="00753A68">
              <w:rPr>
                <w:rFonts w:ascii="ＭＳ 明朝" w:eastAsia="ＭＳ 明朝" w:hAnsi="ＭＳ 明朝" w:hint="eastAsia"/>
                <w:sz w:val="22"/>
                <w:szCs w:val="22"/>
              </w:rPr>
              <w:t>ば参加したい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  <w:p w:rsidR="00753A68" w:rsidRDefault="00753A68" w:rsidP="006643D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３　どちらともいえない</w:t>
            </w:r>
          </w:p>
          <w:p w:rsidR="003F3CA1" w:rsidRPr="0022178E" w:rsidRDefault="00753A68" w:rsidP="006643D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４　関心がない（参加の予定はない）</w:t>
            </w:r>
          </w:p>
        </w:tc>
      </w:tr>
      <w:tr w:rsidR="003F3CA1" w:rsidRPr="00E91FA0" w:rsidTr="003F3CA1">
        <w:trPr>
          <w:trHeight w:val="2022"/>
        </w:trPr>
        <w:tc>
          <w:tcPr>
            <w:tcW w:w="8789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1" w:rsidRDefault="00753A68" w:rsidP="006643D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上記選択肢を選んだ理由等、参加するための条件をご記入ください。</w:t>
            </w:r>
          </w:p>
          <w:p w:rsidR="00753A68" w:rsidRDefault="00753A68" w:rsidP="006643D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A58FC" w:rsidRDefault="009A58FC" w:rsidP="006643D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753A68" w:rsidRDefault="00753A68" w:rsidP="006643D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753A68" w:rsidRDefault="00753A68" w:rsidP="006643D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E91FA0" w:rsidRDefault="00E91FA0" w:rsidP="006643D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E91FA0" w:rsidRDefault="00E91FA0" w:rsidP="006643D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56118" w:rsidRDefault="00A56118" w:rsidP="006643D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A58FC" w:rsidRPr="0022178E" w:rsidRDefault="009A58FC" w:rsidP="006643D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E91FA0" w:rsidRPr="003F3CA1" w:rsidTr="00E91FA0">
        <w:trPr>
          <w:trHeight w:val="680"/>
        </w:trPr>
        <w:tc>
          <w:tcPr>
            <w:tcW w:w="8789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1FA0" w:rsidRDefault="00E91FA0" w:rsidP="00E91FA0">
            <w:pPr>
              <w:spacing w:line="0" w:lineRule="atLeast"/>
              <w:ind w:left="220" w:rightChars="66" w:right="139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②千葉市少年自然の家について、もっとも魅力的だと感じる点を教えてください。</w:t>
            </w:r>
          </w:p>
          <w:p w:rsidR="00E91FA0" w:rsidRPr="003F3CA1" w:rsidRDefault="00E91FA0" w:rsidP="00E91FA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（立地・既存施設・コンセプト・地域との連携状況 等）</w:t>
            </w:r>
          </w:p>
        </w:tc>
      </w:tr>
      <w:tr w:rsidR="00E91FA0" w:rsidRPr="0022178E" w:rsidTr="00E91FA0">
        <w:trPr>
          <w:trHeight w:val="3953"/>
        </w:trPr>
        <w:tc>
          <w:tcPr>
            <w:tcW w:w="8789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A0" w:rsidRDefault="00E91FA0" w:rsidP="00C617A9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E91FA0" w:rsidRDefault="00E91FA0" w:rsidP="00C617A9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E91FA0" w:rsidRPr="0022178E" w:rsidRDefault="00E91FA0" w:rsidP="00C617A9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9A58FC" w:rsidRPr="00E91FA0" w:rsidRDefault="009A58FC" w:rsidP="0022178E">
      <w:pPr>
        <w:spacing w:line="0" w:lineRule="atLeast"/>
        <w:ind w:rightChars="66" w:right="139"/>
        <w:rPr>
          <w:rFonts w:ascii="ＭＳ ゴシック" w:eastAsia="ＭＳ ゴシック" w:hAnsi="ＭＳ ゴシック"/>
          <w:sz w:val="26"/>
          <w:szCs w:val="26"/>
        </w:rPr>
      </w:pPr>
    </w:p>
    <w:p w:rsidR="003F7DC2" w:rsidRDefault="00B62983" w:rsidP="0022178E">
      <w:pPr>
        <w:spacing w:line="0" w:lineRule="atLeast"/>
        <w:ind w:rightChars="66" w:right="139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lastRenderedPageBreak/>
        <w:t xml:space="preserve">２　</w:t>
      </w:r>
      <w:r w:rsidR="00E91FA0">
        <w:rPr>
          <w:rFonts w:ascii="ＭＳ ゴシック" w:eastAsia="ＭＳ ゴシック" w:hAnsi="ＭＳ ゴシック" w:hint="eastAsia"/>
          <w:sz w:val="26"/>
          <w:szCs w:val="26"/>
        </w:rPr>
        <w:t>ログハウスゾーンの新たな事業への活用に</w:t>
      </w:r>
      <w:r w:rsidR="00851BF0" w:rsidRPr="00851BF0">
        <w:rPr>
          <w:rFonts w:ascii="ＭＳ ゴシック" w:eastAsia="ＭＳ ゴシック" w:hAnsi="ＭＳ ゴシック" w:hint="eastAsia"/>
          <w:sz w:val="26"/>
          <w:szCs w:val="26"/>
        </w:rPr>
        <w:t>関する提案</w:t>
      </w:r>
    </w:p>
    <w:p w:rsidR="00E91FA0" w:rsidRPr="00E91FA0" w:rsidRDefault="00E91FA0" w:rsidP="00125FBA">
      <w:pPr>
        <w:spacing w:line="0" w:lineRule="atLeast"/>
        <w:ind w:leftChars="100" w:left="430" w:rightChars="66" w:right="139" w:hangingChars="100" w:hanging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※</w:t>
      </w:r>
      <w:r w:rsidRPr="00E91FA0">
        <w:rPr>
          <w:rFonts w:asciiTheme="majorEastAsia" w:eastAsiaTheme="majorEastAsia" w:hAnsiTheme="majorEastAsia" w:hint="eastAsia"/>
          <w:sz w:val="22"/>
          <w:szCs w:val="22"/>
        </w:rPr>
        <w:t>既存施設のコンセプトを確保しつつ、ログハウスゾーンにおいて新たな事業を行う</w:t>
      </w:r>
      <w:r>
        <w:rPr>
          <w:rFonts w:asciiTheme="majorEastAsia" w:eastAsiaTheme="majorEastAsia" w:hAnsiTheme="majorEastAsia" w:hint="eastAsia"/>
          <w:sz w:val="22"/>
          <w:szCs w:val="22"/>
        </w:rPr>
        <w:t>場合に想定する</w:t>
      </w:r>
      <w:r w:rsidRPr="00E91FA0">
        <w:rPr>
          <w:rFonts w:asciiTheme="majorEastAsia" w:eastAsiaTheme="majorEastAsia" w:hAnsiTheme="majorEastAsia" w:hint="eastAsia"/>
          <w:sz w:val="22"/>
          <w:szCs w:val="22"/>
        </w:rPr>
        <w:t>活用方法についてお聞きします。</w:t>
      </w:r>
    </w:p>
    <w:tbl>
      <w:tblPr>
        <w:tblW w:w="0" w:type="auto"/>
        <w:tblInd w:w="13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C21AD9" w:rsidRPr="0022178E" w:rsidTr="00D420DA">
        <w:trPr>
          <w:trHeight w:val="68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1FA0" w:rsidRDefault="00C21AD9" w:rsidP="00E91FA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22178E">
              <w:rPr>
                <w:rFonts w:ascii="ＭＳ 明朝" w:eastAsia="ＭＳ 明朝" w:hAnsi="ＭＳ 明朝" w:hint="eastAsia"/>
                <w:sz w:val="22"/>
                <w:szCs w:val="22"/>
              </w:rPr>
              <w:t>①</w:t>
            </w:r>
            <w:r w:rsidR="00E91FA0">
              <w:rPr>
                <w:rFonts w:ascii="ＭＳ 明朝" w:eastAsia="ＭＳ 明朝" w:hAnsi="ＭＳ 明朝" w:hint="eastAsia"/>
                <w:sz w:val="22"/>
                <w:szCs w:val="22"/>
              </w:rPr>
              <w:t>ログハウスゾーンを活用する新たな事業の基本コンセプトをお答えください。</w:t>
            </w:r>
          </w:p>
          <w:p w:rsidR="00E91FA0" w:rsidRPr="00E91FA0" w:rsidRDefault="00E91FA0" w:rsidP="00E91FA0">
            <w:pPr>
              <w:spacing w:line="240" w:lineRule="auto"/>
              <w:ind w:leftChars="89" w:left="187"/>
              <w:rPr>
                <w:rFonts w:ascii="ＭＳ 明朝" w:eastAsia="ＭＳ 明朝" w:hAnsi="ＭＳ 明朝"/>
                <w:sz w:val="22"/>
                <w:szCs w:val="22"/>
              </w:rPr>
            </w:pPr>
            <w:r w:rsidRPr="00E91FA0">
              <w:rPr>
                <w:rFonts w:ascii="ＭＳ 明朝" w:eastAsia="ＭＳ 明朝" w:hAnsi="ＭＳ 明朝" w:hint="eastAsia"/>
                <w:sz w:val="22"/>
                <w:szCs w:val="22"/>
              </w:rPr>
              <w:t>・既存の施設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や</w:t>
            </w:r>
            <w:r w:rsidRPr="00E91FA0">
              <w:rPr>
                <w:rFonts w:ascii="ＭＳ 明朝" w:eastAsia="ＭＳ 明朝" w:hAnsi="ＭＳ 明朝" w:hint="eastAsia"/>
                <w:sz w:val="22"/>
                <w:szCs w:val="22"/>
              </w:rPr>
              <w:t>設備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の相互作用</w:t>
            </w:r>
          </w:p>
          <w:p w:rsidR="00E91FA0" w:rsidRPr="00E91FA0" w:rsidRDefault="00E91FA0" w:rsidP="00E91FA0">
            <w:pPr>
              <w:spacing w:line="240" w:lineRule="auto"/>
              <w:ind w:leftChars="90" w:left="189"/>
              <w:rPr>
                <w:rFonts w:ascii="ＭＳ 明朝" w:eastAsia="ＭＳ 明朝" w:hAnsi="ＭＳ 明朝"/>
                <w:sz w:val="22"/>
                <w:szCs w:val="22"/>
              </w:rPr>
            </w:pPr>
            <w:r w:rsidRPr="00E91FA0">
              <w:rPr>
                <w:rFonts w:ascii="ＭＳ 明朝" w:eastAsia="ＭＳ 明朝" w:hAnsi="ＭＳ 明朝" w:hint="eastAsia"/>
                <w:sz w:val="22"/>
                <w:szCs w:val="22"/>
              </w:rPr>
              <w:t>・事業内容（用途、手法、期間）</w:t>
            </w:r>
          </w:p>
          <w:p w:rsidR="00C21AD9" w:rsidRPr="0022178E" w:rsidRDefault="00E91FA0" w:rsidP="00E91FA0">
            <w:pPr>
              <w:spacing w:line="240" w:lineRule="auto"/>
              <w:ind w:leftChars="90" w:left="189"/>
              <w:rPr>
                <w:rFonts w:ascii="ＭＳ 明朝" w:eastAsia="ＭＳ 明朝" w:hAnsi="ＭＳ 明朝"/>
                <w:sz w:val="22"/>
                <w:szCs w:val="22"/>
              </w:rPr>
            </w:pPr>
            <w:r w:rsidRPr="00E91FA0">
              <w:rPr>
                <w:rFonts w:ascii="ＭＳ 明朝" w:eastAsia="ＭＳ 明朝" w:hAnsi="ＭＳ 明朝" w:hint="eastAsia"/>
                <w:sz w:val="22"/>
                <w:szCs w:val="22"/>
              </w:rPr>
              <w:t>・事業実施による効果（地域への効果、地元との連携など）</w:t>
            </w:r>
          </w:p>
        </w:tc>
      </w:tr>
      <w:tr w:rsidR="00C21AD9" w:rsidRPr="0022178E" w:rsidTr="00D420DA">
        <w:trPr>
          <w:trHeight w:val="202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D9" w:rsidRPr="0022178E" w:rsidRDefault="00C21AD9" w:rsidP="006856B5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21AD9" w:rsidRPr="0022178E" w:rsidRDefault="00C21AD9" w:rsidP="006856B5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21AD9" w:rsidRDefault="00C21AD9" w:rsidP="006856B5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087018" w:rsidRDefault="00087018" w:rsidP="006856B5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087018" w:rsidRDefault="00087018" w:rsidP="006856B5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A58FC" w:rsidRDefault="009A58FC" w:rsidP="006856B5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A58FC" w:rsidRDefault="009A58FC" w:rsidP="006856B5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087018" w:rsidRPr="0022178E" w:rsidRDefault="00087018" w:rsidP="006856B5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21AD9" w:rsidRPr="0022178E" w:rsidRDefault="00C21AD9" w:rsidP="006856B5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21AD9" w:rsidRDefault="00C21AD9" w:rsidP="006856B5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21AD9" w:rsidRPr="0022178E" w:rsidRDefault="00C21AD9" w:rsidP="006856B5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E91FA0" w:rsidRPr="0022178E" w:rsidTr="00577061">
        <w:trPr>
          <w:trHeight w:val="59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0071" w:rsidRDefault="00E91FA0" w:rsidP="00950071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②</w:t>
            </w:r>
            <w:r w:rsidR="003679FE">
              <w:rPr>
                <w:rFonts w:ascii="ＭＳ 明朝" w:eastAsia="ＭＳ 明朝" w:hAnsi="ＭＳ 明朝" w:hint="eastAsia"/>
                <w:sz w:val="22"/>
                <w:szCs w:val="22"/>
              </w:rPr>
              <w:t>新たな事業に活用する場合、</w:t>
            </w:r>
            <w:r w:rsidRPr="00E91FA0">
              <w:rPr>
                <w:rFonts w:ascii="ＭＳ 明朝" w:eastAsia="ＭＳ 明朝" w:hAnsi="ＭＳ 明朝" w:hint="eastAsia"/>
                <w:sz w:val="22"/>
                <w:szCs w:val="22"/>
              </w:rPr>
              <w:t>ログハウス</w:t>
            </w:r>
            <w:r w:rsidR="003679FE">
              <w:rPr>
                <w:rFonts w:ascii="ＭＳ 明朝" w:eastAsia="ＭＳ 明朝" w:hAnsi="ＭＳ 明朝" w:hint="eastAsia"/>
                <w:sz w:val="22"/>
                <w:szCs w:val="22"/>
              </w:rPr>
              <w:t>ゾーンの既存建物及び</w:t>
            </w:r>
            <w:r w:rsidRPr="00E91FA0">
              <w:rPr>
                <w:rFonts w:ascii="ＭＳ 明朝" w:eastAsia="ＭＳ 明朝" w:hAnsi="ＭＳ 明朝" w:hint="eastAsia"/>
                <w:sz w:val="22"/>
                <w:szCs w:val="22"/>
              </w:rPr>
              <w:t>基礎地盤の</w:t>
            </w:r>
            <w:r w:rsidR="003679FE">
              <w:rPr>
                <w:rFonts w:ascii="ＭＳ 明朝" w:eastAsia="ＭＳ 明朝" w:hAnsi="ＭＳ 明朝" w:hint="eastAsia"/>
                <w:sz w:val="22"/>
                <w:szCs w:val="22"/>
              </w:rPr>
              <w:t>取り扱いに</w:t>
            </w:r>
          </w:p>
          <w:p w:rsidR="00E91FA0" w:rsidRPr="0022178E" w:rsidRDefault="003679FE" w:rsidP="00950071">
            <w:pPr>
              <w:spacing w:line="240" w:lineRule="auto"/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ついてどのように考えますか。</w:t>
            </w:r>
          </w:p>
        </w:tc>
      </w:tr>
      <w:tr w:rsidR="00E91FA0" w:rsidRPr="0022178E" w:rsidTr="00577061">
        <w:trPr>
          <w:trHeight w:val="721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1FA0" w:rsidRDefault="00950071" w:rsidP="00950071">
            <w:pPr>
              <w:spacing w:line="240" w:lineRule="auto"/>
              <w:ind w:leftChars="89" w:left="187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１　活用可能（□全部　□ログハウスのみ撤去）</w:t>
            </w:r>
          </w:p>
          <w:p w:rsidR="00950071" w:rsidRPr="00950071" w:rsidRDefault="00950071" w:rsidP="00950071">
            <w:pPr>
              <w:spacing w:line="240" w:lineRule="auto"/>
              <w:ind w:leftChars="89" w:left="187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２　活用不可</w:t>
            </w:r>
          </w:p>
        </w:tc>
      </w:tr>
      <w:tr w:rsidR="00E91FA0" w:rsidRPr="0022178E" w:rsidTr="00577061">
        <w:trPr>
          <w:trHeight w:val="2022"/>
        </w:trPr>
        <w:tc>
          <w:tcPr>
            <w:tcW w:w="87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A0" w:rsidRDefault="00950071" w:rsidP="006856B5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活用可能な場合は、活用手法を記載してください。</w:t>
            </w:r>
          </w:p>
          <w:p w:rsidR="00F6597B" w:rsidRDefault="00F6597B" w:rsidP="006856B5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6597B" w:rsidRDefault="00F6597B" w:rsidP="006856B5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6597B" w:rsidRDefault="00F6597B" w:rsidP="006856B5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6597B" w:rsidRDefault="00F6597B" w:rsidP="006856B5">
            <w:pPr>
              <w:spacing w:line="240" w:lineRule="auto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E91FA0" w:rsidRPr="0022178E" w:rsidTr="00577061">
        <w:trPr>
          <w:trHeight w:val="64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5E96" w:rsidRDefault="00950071" w:rsidP="003E78FE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③</w:t>
            </w:r>
            <w:r w:rsidR="003E78FE" w:rsidRPr="00E91FA0">
              <w:rPr>
                <w:rFonts w:ascii="ＭＳ 明朝" w:eastAsia="ＭＳ 明朝" w:hAnsi="ＭＳ 明朝" w:hint="eastAsia"/>
                <w:sz w:val="22"/>
                <w:szCs w:val="22"/>
              </w:rPr>
              <w:t>ログハウス</w:t>
            </w:r>
            <w:r w:rsidR="003E78FE">
              <w:rPr>
                <w:rFonts w:ascii="ＭＳ 明朝" w:eastAsia="ＭＳ 明朝" w:hAnsi="ＭＳ 明朝" w:hint="eastAsia"/>
                <w:sz w:val="22"/>
                <w:szCs w:val="22"/>
              </w:rPr>
              <w:t>ゾーンの既存建物及び</w:t>
            </w:r>
            <w:r w:rsidR="003E78FE" w:rsidRPr="00E91FA0">
              <w:rPr>
                <w:rFonts w:ascii="ＭＳ 明朝" w:eastAsia="ＭＳ 明朝" w:hAnsi="ＭＳ 明朝" w:hint="eastAsia"/>
                <w:sz w:val="22"/>
                <w:szCs w:val="22"/>
              </w:rPr>
              <w:t>基礎地盤</w:t>
            </w:r>
            <w:r w:rsidR="003E78FE">
              <w:rPr>
                <w:rFonts w:ascii="ＭＳ 明朝" w:eastAsia="ＭＳ 明朝" w:hAnsi="ＭＳ 明朝" w:hint="eastAsia"/>
                <w:sz w:val="22"/>
                <w:szCs w:val="22"/>
              </w:rPr>
              <w:t>について撤去工事</w:t>
            </w:r>
            <w:r w:rsidR="00A85E96">
              <w:rPr>
                <w:rFonts w:ascii="ＭＳ 明朝" w:eastAsia="ＭＳ 明朝" w:hAnsi="ＭＳ 明朝" w:hint="eastAsia"/>
                <w:sz w:val="22"/>
                <w:szCs w:val="22"/>
              </w:rPr>
              <w:t>等</w:t>
            </w:r>
            <w:r w:rsidR="003E78FE">
              <w:rPr>
                <w:rFonts w:ascii="ＭＳ 明朝" w:eastAsia="ＭＳ 明朝" w:hAnsi="ＭＳ 明朝" w:hint="eastAsia"/>
                <w:sz w:val="22"/>
                <w:szCs w:val="22"/>
              </w:rPr>
              <w:t>が必要な場合、</w:t>
            </w:r>
          </w:p>
          <w:p w:rsidR="003E78FE" w:rsidRDefault="003E78FE" w:rsidP="00A85E96">
            <w:pPr>
              <w:spacing w:line="240" w:lineRule="auto"/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希望する発注方法を教えてください。</w:t>
            </w:r>
          </w:p>
        </w:tc>
      </w:tr>
      <w:tr w:rsidR="00E91FA0" w:rsidRPr="0022178E" w:rsidTr="00B1120B">
        <w:trPr>
          <w:trHeight w:val="92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78FE" w:rsidRPr="003E78FE" w:rsidRDefault="003E78FE" w:rsidP="003E78FE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3E78F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１　</w:t>
            </w:r>
            <w:r w:rsidRPr="003E78FE">
              <w:rPr>
                <w:rFonts w:ascii="ＭＳ 明朝" w:eastAsia="ＭＳ 明朝" w:hAnsi="ＭＳ 明朝" w:hint="eastAsia"/>
                <w:sz w:val="22"/>
                <w:szCs w:val="22"/>
              </w:rPr>
              <w:t>公共</w:t>
            </w:r>
            <w:r w:rsidR="00F6597B">
              <w:rPr>
                <w:rFonts w:ascii="ＭＳ 明朝" w:eastAsia="ＭＳ 明朝" w:hAnsi="ＭＳ 明朝" w:hint="eastAsia"/>
                <w:sz w:val="22"/>
                <w:szCs w:val="22"/>
              </w:rPr>
              <w:t>工事</w:t>
            </w:r>
          </w:p>
          <w:p w:rsidR="00A85E96" w:rsidRPr="003E78FE" w:rsidRDefault="003E78FE" w:rsidP="003E78FE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3E78F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２　</w:t>
            </w:r>
            <w:r w:rsidRPr="003E78FE">
              <w:rPr>
                <w:rFonts w:ascii="ＭＳ 明朝" w:eastAsia="ＭＳ 明朝" w:hAnsi="ＭＳ 明朝" w:hint="eastAsia"/>
                <w:sz w:val="22"/>
                <w:szCs w:val="22"/>
              </w:rPr>
              <w:t>PFI（RO）方式</w:t>
            </w:r>
            <w:r w:rsidR="00F6597B">
              <w:rPr>
                <w:rFonts w:ascii="ＭＳ 明朝" w:eastAsia="ＭＳ 明朝" w:hAnsi="ＭＳ 明朝" w:hint="eastAsia"/>
                <w:sz w:val="22"/>
                <w:szCs w:val="22"/>
              </w:rPr>
              <w:t>等</w:t>
            </w:r>
          </w:p>
          <w:p w:rsidR="00E91FA0" w:rsidRDefault="003E78FE" w:rsidP="003E78FE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3E78F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３　</w:t>
            </w:r>
            <w:r w:rsidRPr="003E78F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その他（　　　　　　　　　　　　　　　　　　</w:t>
            </w:r>
            <w:r w:rsidR="00B1120B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3E78F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B1120B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</w:tc>
      </w:tr>
      <w:tr w:rsidR="00577061" w:rsidRPr="0022178E" w:rsidTr="00B1120B">
        <w:trPr>
          <w:trHeight w:val="926"/>
        </w:trPr>
        <w:tc>
          <w:tcPr>
            <w:tcW w:w="87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61" w:rsidRDefault="00577061" w:rsidP="00577061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上記選択肢を選んだ理由をご記入ください。</w:t>
            </w:r>
          </w:p>
          <w:p w:rsidR="00577061" w:rsidRDefault="00577061" w:rsidP="003E78FE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85E96" w:rsidRDefault="00A85E96" w:rsidP="003E78FE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85E96" w:rsidRDefault="00A85E96" w:rsidP="003E78FE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85E96" w:rsidRDefault="00A85E96" w:rsidP="003E78FE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85E96" w:rsidRPr="00A85E96" w:rsidRDefault="00A85E96" w:rsidP="003E78FE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C2A0C" w:rsidRPr="0022178E" w:rsidTr="00B1120B">
        <w:trPr>
          <w:trHeight w:val="84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120B" w:rsidRDefault="00125FBA" w:rsidP="00B1120B">
            <w:pPr>
              <w:spacing w:line="240" w:lineRule="auto"/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④</w:t>
            </w:r>
            <w:r w:rsidR="00B1120B">
              <w:rPr>
                <w:rFonts w:ascii="ＭＳ 明朝" w:eastAsia="ＭＳ 明朝" w:hAnsi="ＭＳ 明朝" w:hint="eastAsia"/>
                <w:sz w:val="22"/>
                <w:szCs w:val="22"/>
              </w:rPr>
              <w:t>次期事業の業務範囲における大規模修繕について、どのように考えていますか？</w:t>
            </w:r>
          </w:p>
          <w:p w:rsidR="00B1120B" w:rsidRDefault="00B1120B" w:rsidP="00B1120B">
            <w:pPr>
              <w:spacing w:line="240" w:lineRule="auto"/>
              <w:ind w:leftChars="100" w:left="21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また、既存施設の</w:t>
            </w:r>
            <w:r w:rsidRPr="00110B3E">
              <w:rPr>
                <w:rFonts w:ascii="ＭＳ 明朝" w:eastAsia="ＭＳ 明朝" w:hAnsi="ＭＳ 明朝" w:hint="eastAsia"/>
                <w:sz w:val="22"/>
                <w:szCs w:val="22"/>
              </w:rPr>
              <w:t>大規模改修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等</w:t>
            </w:r>
            <w:r w:rsidRPr="00110B3E">
              <w:rPr>
                <w:rFonts w:ascii="ＭＳ 明朝" w:eastAsia="ＭＳ 明朝" w:hAnsi="ＭＳ 明朝" w:hint="eastAsia"/>
                <w:sz w:val="22"/>
                <w:szCs w:val="22"/>
              </w:rPr>
              <w:t>について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、</w:t>
            </w:r>
            <w:r w:rsidRPr="00110B3E">
              <w:rPr>
                <w:rFonts w:ascii="ＭＳ 明朝" w:eastAsia="ＭＳ 明朝" w:hAnsi="ＭＳ 明朝" w:hint="eastAsia"/>
                <w:sz w:val="22"/>
                <w:szCs w:val="22"/>
              </w:rPr>
              <w:t>有効な手法等があれば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教えてください。 </w:t>
            </w:r>
          </w:p>
          <w:p w:rsidR="00B1120B" w:rsidRPr="003E78FE" w:rsidRDefault="00B1120B" w:rsidP="00B1120B">
            <w:pPr>
              <w:spacing w:line="240" w:lineRule="auto"/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Pr="004D4BFE">
              <w:rPr>
                <w:rFonts w:ascii="ＭＳ 明朝" w:eastAsia="ＭＳ 明朝" w:hAnsi="ＭＳ 明朝" w:hint="eastAsia"/>
                <w:sz w:val="22"/>
                <w:szCs w:val="22"/>
              </w:rPr>
              <w:t>整備主体、整備手法、資金計画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4D4BFE">
              <w:rPr>
                <w:rFonts w:ascii="ＭＳ 明朝" w:eastAsia="ＭＳ 明朝" w:hAnsi="ＭＳ 明朝" w:hint="eastAsia"/>
                <w:sz w:val="22"/>
                <w:szCs w:val="22"/>
              </w:rPr>
              <w:t>等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</w:tc>
      </w:tr>
      <w:tr w:rsidR="002C2A0C" w:rsidRPr="0022178E" w:rsidTr="00B1120B">
        <w:trPr>
          <w:trHeight w:val="66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120B" w:rsidRPr="003E78FE" w:rsidRDefault="00B1120B" w:rsidP="00B1120B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次期事業の業務範囲に大規模修繕を（　含む　・含まない　）</w:t>
            </w:r>
          </w:p>
        </w:tc>
      </w:tr>
      <w:tr w:rsidR="00B1120B" w:rsidRPr="0022178E" w:rsidTr="00B1120B">
        <w:trPr>
          <w:trHeight w:val="2200"/>
        </w:trPr>
        <w:tc>
          <w:tcPr>
            <w:tcW w:w="87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0B" w:rsidRDefault="00B1120B" w:rsidP="00B1120B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上記を回答した理由や意見をご記入ください。</w:t>
            </w:r>
          </w:p>
          <w:p w:rsidR="00B1120B" w:rsidRPr="00B1120B" w:rsidRDefault="00B1120B" w:rsidP="00B1120B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1120B" w:rsidRDefault="00B1120B" w:rsidP="00B1120B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1120B" w:rsidRDefault="00B1120B" w:rsidP="00B1120B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25FBA" w:rsidRDefault="00125FBA" w:rsidP="00B1120B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1120B" w:rsidRDefault="00B1120B" w:rsidP="00B1120B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25FBA" w:rsidRDefault="00125FBA" w:rsidP="00B1120B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25FBA" w:rsidRDefault="00125FBA" w:rsidP="00B1120B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1120B" w:rsidRDefault="00B1120B" w:rsidP="00B1120B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1120B" w:rsidRDefault="00B1120B" w:rsidP="003E78FE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25FBA" w:rsidRPr="0022178E" w:rsidTr="00125FBA">
        <w:trPr>
          <w:trHeight w:val="850"/>
        </w:trPr>
        <w:tc>
          <w:tcPr>
            <w:tcW w:w="87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5FBA" w:rsidRDefault="00125FBA" w:rsidP="00125FBA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⑤</w:t>
            </w:r>
            <w:r w:rsidRPr="00E91FA0">
              <w:rPr>
                <w:rFonts w:ascii="ＭＳ 明朝" w:eastAsia="ＭＳ 明朝" w:hAnsi="ＭＳ 明朝" w:hint="eastAsia"/>
                <w:sz w:val="22"/>
                <w:szCs w:val="22"/>
              </w:rPr>
              <w:t>ログハウス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ゾーンの既存建物及び</w:t>
            </w:r>
            <w:r w:rsidRPr="00E91FA0">
              <w:rPr>
                <w:rFonts w:ascii="ＭＳ 明朝" w:eastAsia="ＭＳ 明朝" w:hAnsi="ＭＳ 明朝" w:hint="eastAsia"/>
                <w:sz w:val="22"/>
                <w:szCs w:val="22"/>
              </w:rPr>
              <w:t>基礎地盤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について撤去工事等が必要な場合、</w:t>
            </w:r>
          </w:p>
          <w:p w:rsidR="00125FBA" w:rsidRDefault="00125FBA" w:rsidP="00125FBA">
            <w:pPr>
              <w:spacing w:line="240" w:lineRule="auto"/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2C2A0C">
              <w:rPr>
                <w:rFonts w:ascii="ＭＳ 明朝" w:eastAsia="ＭＳ 明朝" w:hAnsi="ＭＳ 明朝" w:hint="eastAsia"/>
                <w:sz w:val="22"/>
                <w:szCs w:val="22"/>
              </w:rPr>
              <w:t>施工期間はどのくらいが想定されますか。</w:t>
            </w:r>
          </w:p>
        </w:tc>
      </w:tr>
      <w:tr w:rsidR="00125FBA" w:rsidRPr="0022178E" w:rsidTr="00125FBA">
        <w:trPr>
          <w:trHeight w:val="624"/>
        </w:trPr>
        <w:tc>
          <w:tcPr>
            <w:tcW w:w="87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BA" w:rsidRDefault="00125FBA" w:rsidP="00125FBA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2C2A0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（　　　　）カ月・年程度</w:t>
            </w:r>
          </w:p>
        </w:tc>
      </w:tr>
      <w:tr w:rsidR="00125FBA" w:rsidRPr="0022178E" w:rsidTr="00125FBA">
        <w:trPr>
          <w:trHeight w:val="624"/>
        </w:trPr>
        <w:tc>
          <w:tcPr>
            <w:tcW w:w="87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5FBA" w:rsidRPr="002C2A0C" w:rsidRDefault="00125FBA" w:rsidP="00125FBA">
            <w:pPr>
              <w:spacing w:line="240" w:lineRule="auto"/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⑥大規模修繕（機能の追加を含む）事業期間（運営期間）について、以下のうちいずれが適当だと思いますか。</w:t>
            </w:r>
          </w:p>
        </w:tc>
      </w:tr>
      <w:tr w:rsidR="00125FBA" w:rsidRPr="0022178E" w:rsidTr="00125FBA">
        <w:trPr>
          <w:trHeight w:val="624"/>
        </w:trPr>
        <w:tc>
          <w:tcPr>
            <w:tcW w:w="87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FBA" w:rsidRDefault="00125FBA" w:rsidP="00125FBA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１　５年間が適当である</w:t>
            </w:r>
          </w:p>
          <w:p w:rsidR="00125FBA" w:rsidRDefault="00125FBA" w:rsidP="00125FBA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２　１０年間が適当である</w:t>
            </w:r>
          </w:p>
          <w:p w:rsidR="00125FBA" w:rsidRDefault="00125FBA" w:rsidP="00125FBA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３　１５年間が適当である</w:t>
            </w:r>
          </w:p>
          <w:p w:rsidR="00125FBA" w:rsidRDefault="00125FBA" w:rsidP="00125FBA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４　２０年間が適当である</w:t>
            </w:r>
          </w:p>
          <w:p w:rsidR="00125FBA" w:rsidRDefault="00125FBA" w:rsidP="00125FBA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５　どれも適当ではない　⇒　（　　　　）年間が望ましい</w:t>
            </w:r>
          </w:p>
          <w:p w:rsidR="00125FBA" w:rsidRPr="002C2A0C" w:rsidRDefault="00125FBA" w:rsidP="00125FBA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６　どれとも言えない</w:t>
            </w:r>
          </w:p>
        </w:tc>
      </w:tr>
      <w:tr w:rsidR="00125FBA" w:rsidRPr="0022178E" w:rsidTr="00125FBA">
        <w:trPr>
          <w:trHeight w:val="624"/>
        </w:trPr>
        <w:tc>
          <w:tcPr>
            <w:tcW w:w="87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BA" w:rsidRDefault="00125FBA" w:rsidP="00125FBA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上記選択肢を選んだ理由等をご記入ください。</w:t>
            </w:r>
          </w:p>
          <w:p w:rsidR="00125FBA" w:rsidRDefault="00125FBA" w:rsidP="00125FBA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25FBA" w:rsidRDefault="00125FBA" w:rsidP="00125FBA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25FBA" w:rsidRDefault="00125FBA" w:rsidP="00125FBA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25FBA" w:rsidRDefault="00125FBA" w:rsidP="00125FBA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25FBA" w:rsidRDefault="00125FBA" w:rsidP="00125FBA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25FBA" w:rsidRDefault="00125FBA" w:rsidP="00125FBA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25FBA" w:rsidRDefault="00125FBA" w:rsidP="00125FBA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25FBA" w:rsidRDefault="00125FBA" w:rsidP="00125FBA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25FBA" w:rsidRDefault="00125FBA" w:rsidP="00125FBA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25FBA" w:rsidRPr="002C2A0C" w:rsidRDefault="00125FBA" w:rsidP="00125FBA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925C5" w:rsidRPr="0022178E" w:rsidTr="00D420DA">
        <w:trPr>
          <w:trHeight w:val="74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120B" w:rsidRDefault="00125FBA" w:rsidP="00B1120B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⑥</w:t>
            </w:r>
            <w:r w:rsidR="00B1120B" w:rsidRPr="00B1120B">
              <w:rPr>
                <w:rFonts w:ascii="ＭＳ 明朝" w:eastAsia="ＭＳ 明朝" w:hAnsi="ＭＳ 明朝" w:hint="eastAsia"/>
                <w:sz w:val="22"/>
                <w:szCs w:val="22"/>
              </w:rPr>
              <w:t>既存施設</w:t>
            </w:r>
            <w:r w:rsidR="00B1120B">
              <w:rPr>
                <w:rFonts w:ascii="ＭＳ 明朝" w:eastAsia="ＭＳ 明朝" w:hAnsi="ＭＳ 明朝" w:hint="eastAsia"/>
                <w:sz w:val="22"/>
                <w:szCs w:val="22"/>
              </w:rPr>
              <w:t>の機能を確保した上で民間移譲することは可能ですか？</w:t>
            </w:r>
          </w:p>
          <w:p w:rsidR="00B1120B" w:rsidRDefault="00B1120B" w:rsidP="00B1120B">
            <w:pPr>
              <w:spacing w:line="240" w:lineRule="auto"/>
              <w:ind w:leftChars="100" w:left="21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また、実現可能であると回答した場合、民間移譲後の基本コンセプト等についてお答えください。</w:t>
            </w:r>
          </w:p>
          <w:p w:rsidR="00B1120B" w:rsidRPr="00E91FA0" w:rsidRDefault="00B1120B" w:rsidP="00B1120B">
            <w:pPr>
              <w:spacing w:line="240" w:lineRule="auto"/>
              <w:ind w:leftChars="89" w:left="187"/>
              <w:rPr>
                <w:rFonts w:ascii="ＭＳ 明朝" w:eastAsia="ＭＳ 明朝" w:hAnsi="ＭＳ 明朝"/>
                <w:sz w:val="22"/>
                <w:szCs w:val="22"/>
              </w:rPr>
            </w:pPr>
            <w:r w:rsidRPr="00E91FA0">
              <w:rPr>
                <w:rFonts w:ascii="ＭＳ 明朝" w:eastAsia="ＭＳ 明朝" w:hAnsi="ＭＳ 明朝" w:hint="eastAsia"/>
                <w:sz w:val="22"/>
                <w:szCs w:val="22"/>
              </w:rPr>
              <w:t>・既存の施設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や</w:t>
            </w:r>
            <w:r w:rsidRPr="00E91FA0">
              <w:rPr>
                <w:rFonts w:ascii="ＭＳ 明朝" w:eastAsia="ＭＳ 明朝" w:hAnsi="ＭＳ 明朝" w:hint="eastAsia"/>
                <w:sz w:val="22"/>
                <w:szCs w:val="22"/>
              </w:rPr>
              <w:t>設備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の相互作用</w:t>
            </w:r>
          </w:p>
          <w:p w:rsidR="00B1120B" w:rsidRPr="00E91FA0" w:rsidRDefault="00B1120B" w:rsidP="00B1120B">
            <w:pPr>
              <w:spacing w:line="240" w:lineRule="auto"/>
              <w:ind w:leftChars="90" w:left="189"/>
              <w:rPr>
                <w:rFonts w:ascii="ＭＳ 明朝" w:eastAsia="ＭＳ 明朝" w:hAnsi="ＭＳ 明朝"/>
                <w:sz w:val="22"/>
                <w:szCs w:val="22"/>
              </w:rPr>
            </w:pPr>
            <w:r w:rsidRPr="00E91FA0">
              <w:rPr>
                <w:rFonts w:ascii="ＭＳ 明朝" w:eastAsia="ＭＳ 明朝" w:hAnsi="ＭＳ 明朝" w:hint="eastAsia"/>
                <w:sz w:val="22"/>
                <w:szCs w:val="22"/>
              </w:rPr>
              <w:t>・事業内容（用途、手法、期間）</w:t>
            </w:r>
          </w:p>
          <w:p w:rsidR="009925C5" w:rsidRPr="0022178E" w:rsidRDefault="00B1120B" w:rsidP="00B1120B">
            <w:pPr>
              <w:spacing w:line="240" w:lineRule="auto"/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E91FA0">
              <w:rPr>
                <w:rFonts w:ascii="ＭＳ 明朝" w:eastAsia="ＭＳ 明朝" w:hAnsi="ＭＳ 明朝" w:hint="eastAsia"/>
                <w:sz w:val="22"/>
                <w:szCs w:val="22"/>
              </w:rPr>
              <w:t>・事業実施による効果（地域への効果、地元との連携など）</w:t>
            </w:r>
          </w:p>
        </w:tc>
      </w:tr>
      <w:tr w:rsidR="009925C5" w:rsidRPr="0022178E" w:rsidTr="00D420DA">
        <w:trPr>
          <w:trHeight w:val="202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C5" w:rsidRDefault="009925C5" w:rsidP="006856B5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25FBA" w:rsidRDefault="00125FBA" w:rsidP="006856B5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25FBA" w:rsidRDefault="00125FBA" w:rsidP="006856B5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25FBA" w:rsidRDefault="00125FBA" w:rsidP="006856B5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25FBA" w:rsidRDefault="00125FBA" w:rsidP="006856B5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25FBA" w:rsidRDefault="00125FBA" w:rsidP="006856B5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25FBA" w:rsidRDefault="00125FBA" w:rsidP="006856B5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25FBA" w:rsidRDefault="00125FBA" w:rsidP="006856B5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25FBA" w:rsidRPr="0022178E" w:rsidRDefault="00125FBA" w:rsidP="006856B5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21AD9" w:rsidRPr="0022178E" w:rsidTr="00D420DA">
        <w:trPr>
          <w:trHeight w:val="68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AD9" w:rsidRPr="0022178E" w:rsidRDefault="00125FBA" w:rsidP="00125FBA">
            <w:pPr>
              <w:spacing w:line="240" w:lineRule="auto"/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⑦次期事業の事業者選定を公募型プロポーザル方式により実施する場合、提案書作成期間としてどの程度の期間が必要ですか。</w:t>
            </w:r>
          </w:p>
        </w:tc>
      </w:tr>
      <w:tr w:rsidR="00125FBA" w:rsidRPr="0022178E" w:rsidTr="00D420DA">
        <w:trPr>
          <w:trHeight w:val="73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FBA" w:rsidRPr="00A56118" w:rsidRDefault="00125FBA" w:rsidP="00125FBA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　　　　）ヶ月程度</w:t>
            </w:r>
          </w:p>
        </w:tc>
      </w:tr>
      <w:tr w:rsidR="00125FBA" w:rsidRPr="00C21AD9" w:rsidTr="00D420DA">
        <w:trPr>
          <w:trHeight w:val="1587"/>
        </w:trPr>
        <w:tc>
          <w:tcPr>
            <w:tcW w:w="87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BA" w:rsidRDefault="00125FBA" w:rsidP="00125FBA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上記を回答した理由や意見をご記入ください。</w:t>
            </w:r>
          </w:p>
          <w:p w:rsidR="00125FBA" w:rsidRPr="00F04B15" w:rsidRDefault="00125FBA" w:rsidP="00125FBA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25FBA" w:rsidRDefault="00125FBA" w:rsidP="00125FBA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25FBA" w:rsidRDefault="00125FBA" w:rsidP="00125FBA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25FBA" w:rsidRDefault="00125FBA" w:rsidP="00125FBA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25FBA" w:rsidRPr="0022178E" w:rsidRDefault="00125FBA" w:rsidP="00125FBA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E3006" w:rsidRPr="00C21AD9" w:rsidTr="00AE3006">
        <w:trPr>
          <w:trHeight w:val="83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3006" w:rsidRPr="003F3CA1" w:rsidRDefault="00125FBA" w:rsidP="00125FBA">
            <w:pPr>
              <w:spacing w:line="240" w:lineRule="auto"/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⑧</w:t>
            </w:r>
            <w:r w:rsidR="00F6597B">
              <w:rPr>
                <w:rFonts w:ascii="ＭＳ 明朝" w:eastAsia="ＭＳ 明朝" w:hAnsi="ＭＳ 明朝" w:hint="eastAsia"/>
                <w:sz w:val="22"/>
                <w:szCs w:val="22"/>
              </w:rPr>
              <w:t>時期事業の事業者を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募集</w:t>
            </w:r>
            <w:r w:rsidR="00F6597B">
              <w:rPr>
                <w:rFonts w:ascii="ＭＳ 明朝" w:eastAsia="ＭＳ 明朝" w:hAnsi="ＭＳ 明朝" w:hint="eastAsia"/>
                <w:sz w:val="22"/>
                <w:szCs w:val="22"/>
              </w:rPr>
              <w:t>する際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に公表を求める資料（修繕履歴、竣工時の設計図書等）や情報があれば教えてください。</w:t>
            </w:r>
          </w:p>
        </w:tc>
      </w:tr>
      <w:tr w:rsidR="00AE3006" w:rsidRPr="00C21AD9" w:rsidTr="00125FBA">
        <w:trPr>
          <w:trHeight w:val="3399"/>
        </w:trPr>
        <w:tc>
          <w:tcPr>
            <w:tcW w:w="87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BA" w:rsidRDefault="00125FBA" w:rsidP="00AE3006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25FBA" w:rsidRDefault="00125FBA" w:rsidP="00AE3006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25FBA" w:rsidRDefault="00125FBA" w:rsidP="00AE3006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25FBA" w:rsidRDefault="00125FBA" w:rsidP="00AE3006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25FBA" w:rsidRDefault="00125FBA" w:rsidP="00AE3006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25FBA" w:rsidRDefault="00125FBA" w:rsidP="00AE3006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E3006" w:rsidRDefault="00AE3006" w:rsidP="00AE3006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25FBA" w:rsidRDefault="00125FBA" w:rsidP="00AE3006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25FBA" w:rsidRDefault="00125FBA" w:rsidP="00AE3006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25FBA" w:rsidRDefault="00125FBA" w:rsidP="00AE3006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25FBA" w:rsidRPr="00A56118" w:rsidRDefault="00125FBA" w:rsidP="00AE3006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E3006" w:rsidRPr="00C21AD9" w:rsidTr="00AE3006">
        <w:trPr>
          <w:trHeight w:val="69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3006" w:rsidRPr="003F3CA1" w:rsidRDefault="00125FBA" w:rsidP="00AE3006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⑨</w:t>
            </w:r>
            <w:r w:rsidR="00AE3006">
              <w:rPr>
                <w:rFonts w:ascii="ＭＳ 明朝" w:eastAsia="ＭＳ 明朝" w:hAnsi="ＭＳ 明朝" w:hint="eastAsia"/>
                <w:sz w:val="22"/>
                <w:szCs w:val="22"/>
              </w:rPr>
              <w:t>次期事業の支払い形態として、ふさわしい手法を教えてください。</w:t>
            </w:r>
          </w:p>
        </w:tc>
      </w:tr>
      <w:tr w:rsidR="00AE3006" w:rsidRPr="00C21AD9" w:rsidTr="00F6597B">
        <w:trPr>
          <w:trHeight w:val="1587"/>
        </w:trPr>
        <w:tc>
          <w:tcPr>
            <w:tcW w:w="87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3006" w:rsidRDefault="00AE3006" w:rsidP="00F6597B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１　サービス購入型　　　　　（　適当　・　不適当　・　どちらとも言えない　）</w:t>
            </w:r>
          </w:p>
          <w:p w:rsidR="00AE3006" w:rsidRDefault="00AE3006" w:rsidP="00F6597B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２　混合型　　　　　　　　　（　適当　・　不適当　・　どちらとも言えない　）</w:t>
            </w:r>
          </w:p>
          <w:p w:rsidR="00AE3006" w:rsidRDefault="00AE3006" w:rsidP="00F6597B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３　独立採算型　　　　　　　（　適当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・　不適当　・　どちらとも言えない　）</w:t>
            </w:r>
          </w:p>
          <w:p w:rsidR="00AE3006" w:rsidRPr="00A56118" w:rsidRDefault="00AE3006" w:rsidP="00F6597B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４　その他　　　　　　　　　（　適当　・　不適当　・　どちらとも言えない　）</w:t>
            </w:r>
          </w:p>
        </w:tc>
      </w:tr>
      <w:tr w:rsidR="00AE3006" w:rsidRPr="00C21AD9" w:rsidTr="00D420DA">
        <w:trPr>
          <w:trHeight w:val="1587"/>
        </w:trPr>
        <w:tc>
          <w:tcPr>
            <w:tcW w:w="87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6" w:rsidRDefault="00AE3006" w:rsidP="00AE3006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上記選択肢を選んだ理由等をご記入ください。</w:t>
            </w:r>
          </w:p>
          <w:p w:rsidR="00AE3006" w:rsidRPr="00087018" w:rsidRDefault="00AE3006" w:rsidP="00AE3006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E3006" w:rsidRDefault="00AE3006" w:rsidP="00AE3006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E3006" w:rsidRDefault="00AE3006" w:rsidP="00AE3006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E3006" w:rsidRDefault="00AE3006" w:rsidP="00AE3006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E3006" w:rsidRDefault="00AE3006" w:rsidP="00AE3006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E3006" w:rsidRDefault="00AE3006" w:rsidP="00AE3006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E3006" w:rsidRPr="0022178E" w:rsidRDefault="00AE3006" w:rsidP="00AE3006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E3006" w:rsidRPr="00851BF0" w:rsidTr="00AE3006">
        <w:trPr>
          <w:trHeight w:val="90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3006" w:rsidRPr="0022178E" w:rsidRDefault="00125FBA" w:rsidP="00125FBA">
            <w:pPr>
              <w:spacing w:line="240" w:lineRule="auto"/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⑩</w:t>
            </w:r>
            <w:r w:rsidR="00AE3006">
              <w:rPr>
                <w:rFonts w:ascii="ＭＳ 明朝" w:eastAsia="ＭＳ 明朝" w:hAnsi="ＭＳ 明朝" w:hint="eastAsia"/>
                <w:sz w:val="22"/>
                <w:szCs w:val="22"/>
              </w:rPr>
              <w:t>次期事業実施にあたって懸念されるリスクやその分析等への要望、当該課題の解決のために</w:t>
            </w:r>
            <w:r w:rsidR="00AE3006" w:rsidRPr="00146017">
              <w:rPr>
                <w:rFonts w:ascii="ＭＳ 明朝" w:eastAsia="ＭＳ 明朝" w:hAnsi="ＭＳ 明朝" w:hint="eastAsia"/>
                <w:sz w:val="22"/>
                <w:szCs w:val="22"/>
              </w:rPr>
              <w:t>行政に期待する支援や配慮</w:t>
            </w:r>
            <w:r w:rsidR="00AE3006">
              <w:rPr>
                <w:rFonts w:ascii="ＭＳ 明朝" w:eastAsia="ＭＳ 明朝" w:hAnsi="ＭＳ 明朝" w:hint="eastAsia"/>
                <w:sz w:val="22"/>
                <w:szCs w:val="22"/>
              </w:rPr>
              <w:t>があればご記入ください。</w:t>
            </w:r>
          </w:p>
        </w:tc>
      </w:tr>
      <w:tr w:rsidR="00AE3006" w:rsidRPr="0022178E" w:rsidTr="00D420DA">
        <w:trPr>
          <w:trHeight w:val="68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6" w:rsidRPr="0022178E" w:rsidRDefault="00AE3006" w:rsidP="00AE3006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E3006" w:rsidRDefault="00AE3006" w:rsidP="00AE3006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E3006" w:rsidRDefault="00AE3006" w:rsidP="00AE3006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E3006" w:rsidRPr="0022178E" w:rsidRDefault="00AE3006" w:rsidP="00AE3006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E3006" w:rsidRPr="0022178E" w:rsidRDefault="00AE3006" w:rsidP="00AE3006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E3006" w:rsidRPr="0022178E" w:rsidRDefault="00AE3006" w:rsidP="00AE3006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E3006" w:rsidRPr="0022178E" w:rsidRDefault="00AE3006" w:rsidP="00AE3006">
            <w:pPr>
              <w:spacing w:line="240" w:lineRule="auto"/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0B126E" w:rsidRDefault="000B126E" w:rsidP="00087018">
      <w:pPr>
        <w:spacing w:line="0" w:lineRule="atLeast"/>
        <w:ind w:rightChars="66" w:right="139"/>
        <w:rPr>
          <w:rFonts w:ascii="ＭＳ ゴシック" w:eastAsia="ＭＳ ゴシック" w:hAnsi="ＭＳ ゴシック"/>
          <w:sz w:val="26"/>
          <w:szCs w:val="26"/>
        </w:rPr>
      </w:pPr>
    </w:p>
    <w:p w:rsidR="00087018" w:rsidRPr="0022178E" w:rsidRDefault="00125FBA" w:rsidP="00087018">
      <w:pPr>
        <w:spacing w:line="0" w:lineRule="atLeast"/>
        <w:ind w:rightChars="66" w:right="139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３</w:t>
      </w:r>
      <w:r w:rsidR="00087018" w:rsidRPr="0022178E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087018">
        <w:rPr>
          <w:rFonts w:ascii="ＭＳ ゴシック" w:eastAsia="ＭＳ ゴシック" w:hAnsi="ＭＳ ゴシック" w:hint="eastAsia"/>
          <w:sz w:val="26"/>
          <w:szCs w:val="26"/>
        </w:rPr>
        <w:t>その他意見・要望等</w:t>
      </w:r>
    </w:p>
    <w:p w:rsidR="00087018" w:rsidRPr="0022178E" w:rsidRDefault="00087018" w:rsidP="00087018">
      <w:pPr>
        <w:spacing w:line="0" w:lineRule="atLeast"/>
        <w:ind w:rightChars="66" w:right="139"/>
        <w:rPr>
          <w:rFonts w:ascii="ＭＳ 明朝" w:eastAsia="ＭＳ 明朝" w:hAnsi="ＭＳ 明朝"/>
          <w:sz w:val="10"/>
          <w:szCs w:val="10"/>
        </w:rPr>
      </w:pPr>
    </w:p>
    <w:tbl>
      <w:tblPr>
        <w:tblW w:w="0" w:type="auto"/>
        <w:tblInd w:w="13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087018" w:rsidRPr="0022178E" w:rsidTr="00087018">
        <w:trPr>
          <w:trHeight w:val="68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7018" w:rsidRPr="0022178E" w:rsidRDefault="00087018" w:rsidP="00087018">
            <w:pPr>
              <w:spacing w:line="0" w:lineRule="atLeast"/>
              <w:ind w:left="220" w:rightChars="66" w:right="139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22178E">
              <w:rPr>
                <w:rFonts w:ascii="ＭＳ 明朝" w:eastAsia="ＭＳ 明朝" w:hAnsi="ＭＳ 明朝" w:hint="eastAsia"/>
                <w:sz w:val="22"/>
                <w:szCs w:val="22"/>
              </w:rPr>
              <w:t>①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次期事業等に関する意見・要望があれば、自由に記入してください。</w:t>
            </w:r>
          </w:p>
        </w:tc>
      </w:tr>
      <w:tr w:rsidR="00087018" w:rsidRPr="0022178E" w:rsidTr="006643D0">
        <w:trPr>
          <w:trHeight w:val="202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18" w:rsidRPr="0022178E" w:rsidRDefault="00087018" w:rsidP="006643D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087018" w:rsidRDefault="00087018" w:rsidP="006643D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087018" w:rsidRDefault="00087018" w:rsidP="006643D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087018" w:rsidRDefault="00087018" w:rsidP="006643D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087018" w:rsidRPr="0022178E" w:rsidRDefault="00087018" w:rsidP="006643D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087018" w:rsidRDefault="00087018" w:rsidP="006643D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087018" w:rsidRPr="0022178E" w:rsidRDefault="00087018" w:rsidP="006643D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087018" w:rsidRPr="0022178E" w:rsidRDefault="00087018" w:rsidP="006643D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087018" w:rsidRPr="0022178E" w:rsidRDefault="00087018" w:rsidP="006643D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22178E" w:rsidRPr="00087018" w:rsidRDefault="0022178E" w:rsidP="00C21AD9">
      <w:pPr>
        <w:rPr>
          <w:rFonts w:ascii="ＭＳ ゴシック" w:eastAsia="ＭＳ ゴシック" w:hAnsi="ＭＳ ゴシック"/>
          <w:sz w:val="22"/>
          <w:szCs w:val="22"/>
        </w:rPr>
      </w:pPr>
    </w:p>
    <w:sectPr w:rsidR="0022178E" w:rsidRPr="00087018" w:rsidSect="004D4BFE">
      <w:headerReference w:type="default" r:id="rId6"/>
      <w:footerReference w:type="default" r:id="rId7"/>
      <w:pgSz w:w="11906" w:h="16838" w:code="9"/>
      <w:pgMar w:top="1531" w:right="1418" w:bottom="1304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9CD" w:rsidRDefault="00930232">
      <w:pPr>
        <w:spacing w:line="240" w:lineRule="auto"/>
      </w:pPr>
      <w:r>
        <w:separator/>
      </w:r>
    </w:p>
  </w:endnote>
  <w:endnote w:type="continuationSeparator" w:id="0">
    <w:p w:rsidR="006039CD" w:rsidRDefault="009302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6754091"/>
      <w:docPartObj>
        <w:docPartGallery w:val="Page Numbers (Bottom of Page)"/>
        <w:docPartUnique/>
      </w:docPartObj>
    </w:sdtPr>
    <w:sdtEndPr/>
    <w:sdtContent>
      <w:p w:rsidR="004D4BFE" w:rsidRDefault="004D4BF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4D4BFE" w:rsidRDefault="004D4B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9CD" w:rsidRDefault="00930232">
      <w:pPr>
        <w:spacing w:line="240" w:lineRule="auto"/>
      </w:pPr>
      <w:r>
        <w:separator/>
      </w:r>
    </w:p>
  </w:footnote>
  <w:footnote w:type="continuationSeparator" w:id="0">
    <w:p w:rsidR="006039CD" w:rsidRDefault="009302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715" w:rsidRPr="006C3E77" w:rsidRDefault="003B41BE" w:rsidP="00CE2715">
    <w:pPr>
      <w:pStyle w:val="a3"/>
      <w:jc w:val="right"/>
      <w:rPr>
        <w:rFonts w:ascii="HGPｺﾞｼｯｸM" w:eastAsia="HGPｺﾞｼｯｸM" w:hAnsi="ＭＳ 明朝"/>
        <w:sz w:val="24"/>
        <w:szCs w:val="24"/>
      </w:rPr>
    </w:pPr>
    <w:r>
      <w:rPr>
        <w:rFonts w:ascii="HGPｺﾞｼｯｸM" w:eastAsia="HGPｺﾞｼｯｸM" w:hAnsi="ＭＳ 明朝" w:hint="eastAsia"/>
        <w:sz w:val="24"/>
        <w:szCs w:val="24"/>
      </w:rPr>
      <w:t>様式</w:t>
    </w:r>
    <w:r w:rsidR="003F7DC2">
      <w:rPr>
        <w:rFonts w:ascii="HGPｺﾞｼｯｸM" w:eastAsia="HGPｺﾞｼｯｸM" w:hAnsi="ＭＳ 明朝" w:hint="eastAsia"/>
        <w:sz w:val="24"/>
        <w:szCs w:val="24"/>
      </w:rPr>
      <w:t>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formsDesign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F4"/>
    <w:rsid w:val="000322F4"/>
    <w:rsid w:val="00045F63"/>
    <w:rsid w:val="0005667A"/>
    <w:rsid w:val="00087018"/>
    <w:rsid w:val="000B126E"/>
    <w:rsid w:val="00110B3E"/>
    <w:rsid w:val="00125FBA"/>
    <w:rsid w:val="001356BC"/>
    <w:rsid w:val="00146017"/>
    <w:rsid w:val="00206C3A"/>
    <w:rsid w:val="0022178E"/>
    <w:rsid w:val="002929D5"/>
    <w:rsid w:val="002C2A0C"/>
    <w:rsid w:val="003679FE"/>
    <w:rsid w:val="003B41BE"/>
    <w:rsid w:val="003E4A63"/>
    <w:rsid w:val="003E78FE"/>
    <w:rsid w:val="003F3CA1"/>
    <w:rsid w:val="003F7DC2"/>
    <w:rsid w:val="004811AA"/>
    <w:rsid w:val="004B15F4"/>
    <w:rsid w:val="004D4BFE"/>
    <w:rsid w:val="004E0519"/>
    <w:rsid w:val="004E0AA0"/>
    <w:rsid w:val="00550538"/>
    <w:rsid w:val="00577061"/>
    <w:rsid w:val="006039CD"/>
    <w:rsid w:val="0065212C"/>
    <w:rsid w:val="00751376"/>
    <w:rsid w:val="00753A68"/>
    <w:rsid w:val="00760777"/>
    <w:rsid w:val="00761BC6"/>
    <w:rsid w:val="00764B32"/>
    <w:rsid w:val="00851BF0"/>
    <w:rsid w:val="00930232"/>
    <w:rsid w:val="00950071"/>
    <w:rsid w:val="009925C5"/>
    <w:rsid w:val="009A58FC"/>
    <w:rsid w:val="00A56118"/>
    <w:rsid w:val="00A85E96"/>
    <w:rsid w:val="00AE3006"/>
    <w:rsid w:val="00B1120B"/>
    <w:rsid w:val="00B363F1"/>
    <w:rsid w:val="00B62983"/>
    <w:rsid w:val="00C21AD9"/>
    <w:rsid w:val="00D420DA"/>
    <w:rsid w:val="00D96018"/>
    <w:rsid w:val="00E91FA0"/>
    <w:rsid w:val="00F04B15"/>
    <w:rsid w:val="00F23BA7"/>
    <w:rsid w:val="00F6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63179A8"/>
  <w15:docId w15:val="{87C5CA14-7525-4EE1-8B83-3EAC5390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6017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 w:cs="Century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15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B15F4"/>
    <w:rPr>
      <w:rFonts w:ascii="Century" w:eastAsia="Mincho" w:hAnsi="Century" w:cs="Century"/>
      <w:kern w:val="0"/>
      <w:szCs w:val="21"/>
    </w:rPr>
  </w:style>
  <w:style w:type="paragraph" w:styleId="a5">
    <w:name w:val="Subtitle"/>
    <w:basedOn w:val="a"/>
    <w:link w:val="a6"/>
    <w:qFormat/>
    <w:rsid w:val="004B15F4"/>
    <w:pPr>
      <w:adjustRightInd/>
      <w:spacing w:line="240" w:lineRule="auto"/>
      <w:jc w:val="center"/>
      <w:textAlignment w:val="auto"/>
      <w:outlineLvl w:val="1"/>
    </w:pPr>
    <w:rPr>
      <w:rFonts w:ascii="Arial" w:eastAsia="ＭＳ ゴシック" w:hAnsi="Arial" w:cs="Arial"/>
      <w:kern w:val="2"/>
      <w:sz w:val="24"/>
      <w:szCs w:val="24"/>
    </w:rPr>
  </w:style>
  <w:style w:type="character" w:customStyle="1" w:styleId="a6">
    <w:name w:val="副題 (文字)"/>
    <w:basedOn w:val="a0"/>
    <w:link w:val="a5"/>
    <w:rsid w:val="004B15F4"/>
    <w:rPr>
      <w:rFonts w:ascii="Arial" w:eastAsia="ＭＳ ゴシック" w:hAnsi="Arial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929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29D5"/>
    <w:rPr>
      <w:rFonts w:ascii="Century" w:eastAsia="Mincho" w:hAnsi="Century" w:cs="Century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0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中田　奈津子</dc:creator>
  <cp:lastModifiedBy>押久保　亜由美</cp:lastModifiedBy>
  <cp:revision>4</cp:revision>
  <cp:lastPrinted>2020-11-10T08:59:00Z</cp:lastPrinted>
  <dcterms:created xsi:type="dcterms:W3CDTF">2020-11-16T11:47:00Z</dcterms:created>
  <dcterms:modified xsi:type="dcterms:W3CDTF">2021-02-04T09:22:00Z</dcterms:modified>
</cp:coreProperties>
</file>