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459DB" w:rsidRPr="001E5431" w:rsidTr="0086733B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59DB" w:rsidRPr="001E5431" w:rsidRDefault="008459DB" w:rsidP="0036090A">
            <w:pPr>
              <w:pStyle w:val="a3"/>
              <w:ind w:left="225" w:hangingChars="100" w:hanging="225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t>収支計画</w:t>
            </w:r>
          </w:p>
        </w:tc>
      </w:tr>
      <w:tr w:rsidR="008459DB" w:rsidRPr="001E5431" w:rsidTr="003C4574">
        <w:trPr>
          <w:trHeight w:val="13706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DB" w:rsidRDefault="008459DB" w:rsidP="00096F70">
            <w:pPr>
              <w:pStyle w:val="a3"/>
              <w:ind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年間収支計画の見込みについて、本施設における営業に係るものを計上してください。なお、入力する数値は</w:t>
            </w:r>
            <w:r w:rsidR="00D95860">
              <w:rPr>
                <w:rFonts w:ascii="ＭＳ ゴシック" w:eastAsia="ＭＳ ゴシック" w:hAnsi="ＭＳ ゴシック" w:cs="ＭＳ ゴシック" w:hint="eastAsia"/>
                <w:color w:val="000000"/>
              </w:rPr>
              <w:t>年額で、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消費税及び地方消費税を含んだ額とします。</w:t>
            </w:r>
          </w:p>
          <w:p w:rsidR="008459DB" w:rsidRPr="001E5431" w:rsidRDefault="00096F70" w:rsidP="0036090A">
            <w:pPr>
              <w:pStyle w:val="a3"/>
              <w:ind w:left="224" w:hangingChars="100" w:hanging="224"/>
            </w:pPr>
            <w:r>
              <w:rPr>
                <w:rFonts w:hint="eastAsia"/>
              </w:rPr>
              <w:t>１</w:t>
            </w:r>
            <w:r w:rsidR="00742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事業全体（食堂、売店、自動販売機</w:t>
            </w:r>
            <w:r w:rsidR="0045335B">
              <w:rPr>
                <w:rFonts w:hint="eastAsia"/>
              </w:rPr>
              <w:t>の収支を合算</w:t>
            </w:r>
            <w:r>
              <w:rPr>
                <w:rFonts w:hint="eastAsia"/>
              </w:rPr>
              <w:t>）</w:t>
            </w: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  <w:gridCol w:w="2104"/>
              <w:gridCol w:w="3382"/>
            </w:tblGrid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費目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343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備考</w:t>
                  </w: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売上高（Ａ）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原材料費</w:t>
                  </w:r>
                  <w:r w:rsidR="00096F70" w:rsidRPr="00687417">
                    <w:rPr>
                      <w:rFonts w:hint="eastAsia"/>
                    </w:rPr>
                    <w:t>・仕入</w:t>
                  </w:r>
                  <w:r w:rsidRPr="00687417">
                    <w:rPr>
                      <w:rFonts w:hint="eastAsia"/>
                    </w:rPr>
                    <w:t>（Ｂ）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粗利益（Ｃ＝Ａ－Ｂ）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事務消耗品費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D95860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賃借</w:t>
                  </w:r>
                  <w:r w:rsidR="008459DB" w:rsidRPr="00687417">
                    <w:rPr>
                      <w:rFonts w:hint="eastAsia"/>
                    </w:rPr>
                    <w:t>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リース料・保険料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通信費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光熱水費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広告宣伝費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D95860" w:rsidP="0036090A">
                  <w:pPr>
                    <w:pStyle w:val="a3"/>
                    <w:jc w:val="right"/>
                  </w:pPr>
                  <w:r w:rsidRPr="0068741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-929005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3629025" cy="323850"/>
                            <wp:effectExtent l="0" t="0" r="28575" b="1905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9025" cy="3238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59DB" w:rsidRPr="00687417" w:rsidRDefault="008459DB" w:rsidP="008459DB">
                                        <w:r w:rsidRPr="00687417">
                                          <w:rPr>
                                            <w:rFonts w:hint="eastAsia"/>
                                          </w:rPr>
                                          <w:t>経費</w:t>
                                        </w:r>
                                        <w:r w:rsidR="00D95860" w:rsidRPr="00687417">
                                          <w:rPr>
                                            <w:rFonts w:hint="eastAsia"/>
                                          </w:rPr>
                                          <w:t>費目は一例です。適宜加除修正をしてください。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" o:spid="_x0000_s1026" style="position:absolute;left:0;text-align:left;margin-left:-73.15pt;margin-top:7.65pt;width:285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">
                            <v:textbox inset="5.85pt,.7pt,5.85pt,.7pt">
                              <w:txbxContent>
                                <w:p w:rsidR="008459DB" w:rsidRPr="00687417" w:rsidRDefault="008459DB" w:rsidP="008459DB">
                                  <w:r w:rsidRPr="00687417">
                                    <w:rPr>
                                      <w:rFonts w:hint="eastAsia"/>
                                    </w:rPr>
                                    <w:t>経費</w:t>
                                  </w:r>
                                  <w:r w:rsidR="00D95860" w:rsidRPr="00687417">
                                    <w:rPr>
                                      <w:rFonts w:hint="eastAsia"/>
                                    </w:rPr>
                                    <w:t>費目は一例です。適宜加除修正をしてください。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経費合計（Ｄ）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  <w:tr w:rsidR="008459DB" w:rsidRPr="00687417" w:rsidTr="0036090A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営業利益（Ｃ－Ｄ）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459DB" w:rsidRPr="00687417" w:rsidRDefault="008459D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8459DB" w:rsidRPr="00687417" w:rsidRDefault="008459DB" w:rsidP="0036090A">
                  <w:pPr>
                    <w:pStyle w:val="a3"/>
                  </w:pPr>
                </w:p>
              </w:tc>
            </w:tr>
          </w:tbl>
          <w:p w:rsidR="008459DB" w:rsidRPr="002537A6" w:rsidRDefault="008459DB" w:rsidP="00D95860">
            <w:pPr>
              <w:pStyle w:val="a3"/>
            </w:pPr>
          </w:p>
        </w:tc>
      </w:tr>
    </w:tbl>
    <w:p w:rsidR="00D95860" w:rsidRDefault="008459DB" w:rsidP="002537A6">
      <w:r w:rsidRPr="001E5431">
        <w:rPr>
          <w:rFonts w:hint="eastAsia"/>
        </w:rPr>
        <w:t>Ａ４</w:t>
      </w:r>
      <w:r w:rsidR="0086733B">
        <w:rPr>
          <w:rFonts w:hint="eastAsia"/>
        </w:rPr>
        <w:t>判</w:t>
      </w:r>
      <w:r>
        <w:rPr>
          <w:rFonts w:hint="eastAsia"/>
        </w:rPr>
        <w:t>１</w:t>
      </w:r>
      <w:r w:rsidRPr="001E5431">
        <w:rPr>
          <w:rFonts w:hint="eastAsia"/>
        </w:rPr>
        <w:t>枚以内で具体的に記述してください。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95860" w:rsidRPr="001E5431" w:rsidTr="003C4574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860" w:rsidRPr="001E5431" w:rsidRDefault="00D95860" w:rsidP="00362C8F">
            <w:pPr>
              <w:pStyle w:val="a3"/>
              <w:ind w:left="225" w:hangingChars="100" w:hanging="225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lastRenderedPageBreak/>
              <w:t>収支計画</w:t>
            </w:r>
          </w:p>
        </w:tc>
      </w:tr>
      <w:tr w:rsidR="00D95860" w:rsidRPr="001E5431" w:rsidTr="003C4574">
        <w:trPr>
          <w:trHeight w:val="13707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60" w:rsidRDefault="00D95860" w:rsidP="00362C8F">
            <w:pPr>
              <w:pStyle w:val="a3"/>
              <w:ind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年間収支計画及び客数の見込みについて、本施設における営業に係るものを計上してください。なお、入力する数値は年額で、消費税及び地方消費税を含んだ額とします。</w:t>
            </w:r>
          </w:p>
          <w:p w:rsidR="00D95860" w:rsidRPr="001E5431" w:rsidRDefault="00D95860" w:rsidP="00362C8F">
            <w:pPr>
              <w:pStyle w:val="a3"/>
              <w:ind w:left="224" w:hangingChars="100" w:hanging="224"/>
            </w:pPr>
            <w:r>
              <w:rPr>
                <w:rFonts w:hint="eastAsia"/>
              </w:rPr>
              <w:t>２</w:t>
            </w:r>
            <w:r w:rsidR="00742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食堂</w:t>
            </w: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  <w:gridCol w:w="2104"/>
              <w:gridCol w:w="3382"/>
            </w:tblGrid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費目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343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備考</w:t>
                  </w: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売上高（Ａ）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原材料費（Ｂ）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粗利益（Ｃ＝Ａ－Ｂ）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事務消耗品費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賃借料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リース料・保険料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通信費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光熱水費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広告宣伝費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  <w:r w:rsidRPr="0068741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A37CA2F" wp14:editId="29544903">
                            <wp:simplePos x="0" y="0"/>
                            <wp:positionH relativeFrom="column">
                              <wp:posOffset>-929005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3600450" cy="323850"/>
                            <wp:effectExtent l="0" t="0" r="19050" b="1905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450" cy="3238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5860" w:rsidRPr="00687417" w:rsidRDefault="00D95860" w:rsidP="00D95860">
                                        <w:r w:rsidRPr="00687417">
                                          <w:rPr>
                                            <w:rFonts w:hint="eastAsia"/>
                                          </w:rPr>
                                          <w:t>経費費目は一例です。適宜加除修正をしてください。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37CA2F" id="_x0000_s1027" style="position:absolute;left:0;text-align:left;margin-left:-73.15pt;margin-top:7.65pt;width:283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">
                            <v:textbox inset="5.85pt,.7pt,5.85pt,.7pt">
                              <w:txbxContent>
                                <w:p w:rsidR="00D95860" w:rsidRPr="00687417" w:rsidRDefault="00D95860" w:rsidP="00D95860">
                                  <w:r w:rsidRPr="00687417">
                                    <w:rPr>
                                      <w:rFonts w:hint="eastAsia"/>
                                    </w:rPr>
                                    <w:t>経費費目は一例です。適宜加除修正をしてください。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経費合計（Ｄ）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営業利益（Ｃ－Ｄ）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</w:tbl>
          <w:p w:rsidR="00D95860" w:rsidRPr="00687417" w:rsidRDefault="00D95860" w:rsidP="00362C8F">
            <w:pPr>
              <w:pStyle w:val="a3"/>
              <w:ind w:left="224" w:hangingChars="100" w:hanging="224"/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069"/>
              <w:gridCol w:w="3450"/>
            </w:tblGrid>
            <w:tr w:rsidR="00D95860" w:rsidRPr="00687417" w:rsidTr="00362C8F">
              <w:tc>
                <w:tcPr>
                  <w:tcW w:w="250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  <w:jc w:val="left"/>
                  </w:pPr>
                  <w:r w:rsidRPr="00687417">
                    <w:rPr>
                      <w:rFonts w:hint="eastAsia"/>
                    </w:rPr>
                    <w:t>客数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D95860" w:rsidRPr="00687417" w:rsidRDefault="00687417" w:rsidP="00687417">
                  <w:pPr>
                    <w:pStyle w:val="a3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年間客数を延べ人数で計上。</w:t>
                  </w:r>
                </w:p>
              </w:tc>
            </w:tr>
          </w:tbl>
          <w:p w:rsidR="00D95860" w:rsidRPr="00687417" w:rsidRDefault="00D95860" w:rsidP="00362C8F">
            <w:pPr>
              <w:pStyle w:val="a3"/>
              <w:ind w:left="174" w:hangingChars="100" w:hanging="174"/>
            </w:pPr>
            <w:r w:rsidRPr="00FE7FF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D95860" w:rsidRDefault="00D95860">
      <w:pPr>
        <w:widowControl/>
        <w:autoSpaceDE/>
        <w:autoSpaceDN/>
        <w:adjustRightInd/>
        <w:spacing w:line="240" w:lineRule="auto"/>
        <w:jc w:val="left"/>
        <w:textAlignment w:val="auto"/>
      </w:pPr>
      <w:r w:rsidRPr="001E5431">
        <w:rPr>
          <w:rFonts w:hint="eastAsia"/>
        </w:rPr>
        <w:t>Ａ４</w:t>
      </w:r>
      <w:r w:rsidR="0086733B">
        <w:rPr>
          <w:rFonts w:hint="eastAsia"/>
        </w:rPr>
        <w:t>判</w:t>
      </w:r>
      <w:r>
        <w:rPr>
          <w:rFonts w:hint="eastAsia"/>
        </w:rPr>
        <w:t>１</w:t>
      </w:r>
      <w:r w:rsidRPr="001E5431">
        <w:rPr>
          <w:rFonts w:hint="eastAsia"/>
        </w:rPr>
        <w:t>枚以内で具体的に記述してください。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95860" w:rsidRPr="001E5431" w:rsidTr="003C4574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860" w:rsidRPr="001E5431" w:rsidRDefault="00D95860" w:rsidP="00742BB4">
            <w:pPr>
              <w:pStyle w:val="a3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lastRenderedPageBreak/>
              <w:t>収支計画</w:t>
            </w:r>
          </w:p>
        </w:tc>
      </w:tr>
      <w:tr w:rsidR="00D95860" w:rsidRPr="001E5431" w:rsidTr="003C4574">
        <w:trPr>
          <w:trHeight w:val="13706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60" w:rsidRDefault="00D95860" w:rsidP="00362C8F">
            <w:pPr>
              <w:pStyle w:val="a3"/>
              <w:ind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年間収支計画及び客数の見込みについて、本施設における営業に係るものを計上してください。なお、入力する数値は年額で、消費税及び地方消費税を含んだ額とします。</w:t>
            </w:r>
          </w:p>
          <w:p w:rsidR="00D95860" w:rsidRPr="001E5431" w:rsidRDefault="00D95860" w:rsidP="00362C8F">
            <w:pPr>
              <w:pStyle w:val="a3"/>
              <w:ind w:left="224" w:hangingChars="100" w:hanging="224"/>
            </w:pPr>
            <w:r>
              <w:rPr>
                <w:rFonts w:hint="eastAsia"/>
              </w:rPr>
              <w:t>３</w:t>
            </w:r>
            <w:r w:rsidR="00742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売店</w:t>
            </w: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  <w:gridCol w:w="2104"/>
              <w:gridCol w:w="3382"/>
            </w:tblGrid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費目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343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備考</w:t>
                  </w: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売上高（Ａ）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仕入（Ｂ）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粗利益（Ｃ＝Ａ－Ｂ）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事務消耗品費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賃借料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リース料・保険料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通信費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光熱水費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広告宣伝費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  <w:r w:rsidRPr="0068741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9DAAB34" wp14:editId="64E6CF87">
                            <wp:simplePos x="0" y="0"/>
                            <wp:positionH relativeFrom="column">
                              <wp:posOffset>-929005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3648075" cy="323850"/>
                            <wp:effectExtent l="0" t="0" r="28575" b="19050"/>
                            <wp:wrapNone/>
                            <wp:docPr id="3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48075" cy="3238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5860" w:rsidRPr="00687417" w:rsidRDefault="00D95860" w:rsidP="00D95860">
                                        <w:r w:rsidRPr="00687417">
                                          <w:rPr>
                                            <w:rFonts w:hint="eastAsia"/>
                                          </w:rPr>
                                          <w:t>経費費目は一例です。適宜加除修正をしてください。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DAAB34" id="_x0000_s1028" style="position:absolute;left:0;text-align:left;margin-left:-73.15pt;margin-top:7.65pt;width:287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">
                            <v:textbox inset="5.85pt,.7pt,5.85pt,.7pt">
                              <w:txbxContent>
                                <w:p w:rsidR="00D95860" w:rsidRPr="00687417" w:rsidRDefault="00D95860" w:rsidP="00D95860">
                                  <w:r w:rsidRPr="00687417">
                                    <w:rPr>
                                      <w:rFonts w:hint="eastAsia"/>
                                    </w:rPr>
                                    <w:t>経費費目は一例です。適宜加除修正をしてください。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経費合計（Ｄ）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営業利益（Ｃ－Ｄ）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</w:tbl>
          <w:p w:rsidR="00D95860" w:rsidRPr="00687417" w:rsidRDefault="00D95860" w:rsidP="00362C8F">
            <w:pPr>
              <w:pStyle w:val="a3"/>
              <w:ind w:left="224" w:hangingChars="100" w:hanging="224"/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069"/>
              <w:gridCol w:w="3450"/>
            </w:tblGrid>
            <w:tr w:rsidR="00D95860" w:rsidRPr="00687417" w:rsidTr="00362C8F">
              <w:tc>
                <w:tcPr>
                  <w:tcW w:w="2507" w:type="dxa"/>
                  <w:shd w:val="clear" w:color="auto" w:fill="auto"/>
                </w:tcPr>
                <w:p w:rsidR="00D95860" w:rsidRPr="00687417" w:rsidRDefault="00D95860" w:rsidP="00D95860">
                  <w:pPr>
                    <w:pStyle w:val="a3"/>
                    <w:jc w:val="left"/>
                  </w:pPr>
                  <w:r w:rsidRPr="00687417">
                    <w:rPr>
                      <w:rFonts w:hint="eastAsia"/>
                    </w:rPr>
                    <w:t>客数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D95860" w:rsidRPr="00687417" w:rsidRDefault="00687417" w:rsidP="00687417">
                  <w:pPr>
                    <w:pStyle w:val="a3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:rsidR="00D95860" w:rsidRPr="00687417" w:rsidRDefault="00D95860" w:rsidP="00D95860">
                  <w:pPr>
                    <w:pStyle w:val="a3"/>
                  </w:pPr>
                  <w:r w:rsidRPr="00687417">
                    <w:rPr>
                      <w:rFonts w:hint="eastAsia"/>
                    </w:rPr>
                    <w:t>年間客数を延べ人数で計上。</w:t>
                  </w:r>
                </w:p>
              </w:tc>
            </w:tr>
          </w:tbl>
          <w:p w:rsidR="00D95860" w:rsidRPr="00D95860" w:rsidRDefault="00D95860" w:rsidP="00362C8F">
            <w:pPr>
              <w:pStyle w:val="a3"/>
            </w:pPr>
          </w:p>
        </w:tc>
      </w:tr>
    </w:tbl>
    <w:p w:rsidR="00D95860" w:rsidRDefault="00D95860" w:rsidP="00D95860">
      <w:pPr>
        <w:widowControl/>
        <w:autoSpaceDE/>
        <w:autoSpaceDN/>
        <w:adjustRightInd/>
        <w:spacing w:line="240" w:lineRule="auto"/>
        <w:jc w:val="left"/>
        <w:textAlignment w:val="auto"/>
      </w:pPr>
      <w:r w:rsidRPr="001E5431">
        <w:rPr>
          <w:rFonts w:hint="eastAsia"/>
        </w:rPr>
        <w:t>Ａ４</w:t>
      </w:r>
      <w:r w:rsidR="0086733B">
        <w:rPr>
          <w:rFonts w:hint="eastAsia"/>
        </w:rPr>
        <w:t>判</w:t>
      </w:r>
      <w:r>
        <w:rPr>
          <w:rFonts w:hint="eastAsia"/>
        </w:rPr>
        <w:t>１</w:t>
      </w:r>
      <w:r w:rsidRPr="001E5431">
        <w:rPr>
          <w:rFonts w:hint="eastAsia"/>
        </w:rPr>
        <w:t>枚以内で具体的に記述してください。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95860" w:rsidRPr="001E5431" w:rsidTr="003C4574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860" w:rsidRPr="001E5431" w:rsidRDefault="00D95860" w:rsidP="00742BB4">
            <w:pPr>
              <w:pStyle w:val="a3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lastRenderedPageBreak/>
              <w:t>収支計画</w:t>
            </w:r>
          </w:p>
        </w:tc>
      </w:tr>
      <w:tr w:rsidR="00D95860" w:rsidRPr="001E5431" w:rsidTr="003C4574">
        <w:trPr>
          <w:trHeight w:val="13707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60" w:rsidRDefault="00D95860" w:rsidP="00362C8F">
            <w:pPr>
              <w:pStyle w:val="a3"/>
              <w:ind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年間収支計画の見込みについて、本施設における営業に係るものを計上してください。なお、入力する数値は年額で、消費税及び地方消費税を含んだ額とします。</w:t>
            </w:r>
          </w:p>
          <w:p w:rsidR="00D95860" w:rsidRPr="001E5431" w:rsidRDefault="00D95860" w:rsidP="00362C8F">
            <w:pPr>
              <w:pStyle w:val="a3"/>
              <w:ind w:left="224" w:hangingChars="100" w:hanging="224"/>
            </w:pPr>
            <w:r>
              <w:rPr>
                <w:rFonts w:hint="eastAsia"/>
              </w:rPr>
              <w:t>４</w:t>
            </w:r>
            <w:r w:rsidR="00742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自動販売機</w:t>
            </w: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  <w:gridCol w:w="2104"/>
              <w:gridCol w:w="3382"/>
            </w:tblGrid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費目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343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備考</w:t>
                  </w: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売上高（Ａ）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仕入（Ｂ）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粗利益（Ｃ＝Ａ－Ｂ）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事務消耗品費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賃借料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リース料・保険料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通信費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光熱水費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広告宣伝費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  <w:r w:rsidRPr="0068741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B37285A" wp14:editId="1E13E44E">
                            <wp:simplePos x="0" y="0"/>
                            <wp:positionH relativeFrom="column">
                              <wp:posOffset>-929005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3629025" cy="323850"/>
                            <wp:effectExtent l="0" t="0" r="28575" b="1905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9025" cy="3238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5860" w:rsidRPr="00687417" w:rsidRDefault="00D95860" w:rsidP="00D95860">
                                        <w:r w:rsidRPr="00687417">
                                          <w:rPr>
                                            <w:rFonts w:hint="eastAsia"/>
                                          </w:rPr>
                                          <w:t>経費費目は一例です。適宜加除修正をしてください。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37285A" id="_x0000_s1029" style="position:absolute;left:0;text-align:left;margin-left:-73.15pt;margin-top:7.65pt;width:285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">
                            <v:textbox inset="5.85pt,.7pt,5.85pt,.7pt">
                              <w:txbxContent>
                                <w:p w:rsidR="00D95860" w:rsidRPr="00687417" w:rsidRDefault="00D95860" w:rsidP="00D95860">
                                  <w:r w:rsidRPr="00687417">
                                    <w:rPr>
                                      <w:rFonts w:hint="eastAsia"/>
                                    </w:rPr>
                                    <w:t>経費費目は一例です。適宜加除修正をしてください。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経費合計（Ｄ）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  <w:tr w:rsidR="00D95860" w:rsidRPr="00687417" w:rsidTr="00362C8F">
              <w:trPr>
                <w:trHeight w:val="20"/>
              </w:trPr>
              <w:tc>
                <w:tcPr>
                  <w:tcW w:w="250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営業利益（Ｃ－Ｄ）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95860" w:rsidRPr="00687417" w:rsidRDefault="00D95860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D95860" w:rsidRPr="00687417" w:rsidRDefault="00D95860" w:rsidP="00362C8F">
                  <w:pPr>
                    <w:pStyle w:val="a3"/>
                  </w:pPr>
                </w:p>
              </w:tc>
            </w:tr>
          </w:tbl>
          <w:p w:rsidR="00D95860" w:rsidRPr="002537A6" w:rsidRDefault="00D95860" w:rsidP="00362C8F">
            <w:pPr>
              <w:pStyle w:val="a3"/>
            </w:pPr>
          </w:p>
        </w:tc>
      </w:tr>
    </w:tbl>
    <w:p w:rsidR="003A1D47" w:rsidRPr="00425074" w:rsidRDefault="00D95860" w:rsidP="002D1DE0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cs="ＭＳ 明朝"/>
        </w:rPr>
      </w:pPr>
      <w:r w:rsidRPr="001E5431">
        <w:rPr>
          <w:rFonts w:hint="eastAsia"/>
        </w:rPr>
        <w:t>Ａ４</w:t>
      </w:r>
      <w:r w:rsidR="0086733B">
        <w:rPr>
          <w:rFonts w:hint="eastAsia"/>
        </w:rPr>
        <w:t>判</w:t>
      </w:r>
      <w:r>
        <w:rPr>
          <w:rFonts w:hint="eastAsia"/>
        </w:rPr>
        <w:t>１</w:t>
      </w:r>
      <w:r w:rsidRPr="001E5431">
        <w:rPr>
          <w:rFonts w:hint="eastAsia"/>
        </w:rPr>
        <w:t>枚以内で具体的に記述してください</w:t>
      </w:r>
      <w:bookmarkStart w:id="0" w:name="_GoBack"/>
      <w:bookmarkEnd w:id="0"/>
      <w:r w:rsidRPr="001E5431">
        <w:rPr>
          <w:rFonts w:hint="eastAsia"/>
        </w:rPr>
        <w:t>。</w:t>
      </w:r>
    </w:p>
    <w:sectPr w:rsidR="003A1D47" w:rsidRPr="00425074" w:rsidSect="003453C8">
      <w:headerReference w:type="default" r:id="rId8"/>
      <w:footerReference w:type="default" r:id="rId9"/>
      <w:pgSz w:w="11906" w:h="16838" w:code="9"/>
      <w:pgMar w:top="851" w:right="1701" w:bottom="1418" w:left="1701" w:header="567" w:footer="737" w:gutter="0"/>
      <w:pgNumType w:start="1"/>
      <w:cols w:space="425"/>
      <w:docGrid w:type="linesAndChars" w:linePitch="36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E2" w:rsidRDefault="00DC7AE2">
      <w:pPr>
        <w:spacing w:line="240" w:lineRule="auto"/>
      </w:pPr>
      <w:r>
        <w:separator/>
      </w:r>
    </w:p>
  </w:endnote>
  <w:endnote w:type="continuationSeparator" w:id="0">
    <w:p w:rsidR="00DC7AE2" w:rsidRDefault="00DC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0B" w:rsidRDefault="00175B0B" w:rsidP="00175B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11A" w:rsidRPr="00B6111A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E2" w:rsidRDefault="00DC7AE2">
      <w:pPr>
        <w:spacing w:line="240" w:lineRule="auto"/>
      </w:pPr>
      <w:r>
        <w:separator/>
      </w:r>
    </w:p>
  </w:footnote>
  <w:footnote w:type="continuationSeparator" w:id="0">
    <w:p w:rsidR="00DC7AE2" w:rsidRDefault="00DC7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3B" w:rsidRDefault="0086733B">
    <w:pPr>
      <w:pStyle w:val="a4"/>
    </w:pPr>
    <w:r>
      <w:rPr>
        <w:rFonts w:hint="eastAsia"/>
      </w:rPr>
      <w:t>様式</w:t>
    </w:r>
    <w:r w:rsidR="00742BB4"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CE"/>
    <w:rsid w:val="00021876"/>
    <w:rsid w:val="00051ACB"/>
    <w:rsid w:val="0005312B"/>
    <w:rsid w:val="0006578B"/>
    <w:rsid w:val="00065F25"/>
    <w:rsid w:val="00096F70"/>
    <w:rsid w:val="000A720D"/>
    <w:rsid w:val="000B5CFD"/>
    <w:rsid w:val="000C0732"/>
    <w:rsid w:val="000F5553"/>
    <w:rsid w:val="00100BCA"/>
    <w:rsid w:val="00104653"/>
    <w:rsid w:val="00112902"/>
    <w:rsid w:val="00137423"/>
    <w:rsid w:val="00173D41"/>
    <w:rsid w:val="00175B0B"/>
    <w:rsid w:val="00183577"/>
    <w:rsid w:val="00191808"/>
    <w:rsid w:val="001A277E"/>
    <w:rsid w:val="001B592A"/>
    <w:rsid w:val="001C58C1"/>
    <w:rsid w:val="001C6460"/>
    <w:rsid w:val="001D1527"/>
    <w:rsid w:val="001E5431"/>
    <w:rsid w:val="002141B4"/>
    <w:rsid w:val="00240B95"/>
    <w:rsid w:val="00246149"/>
    <w:rsid w:val="002516E9"/>
    <w:rsid w:val="002537A6"/>
    <w:rsid w:val="00263322"/>
    <w:rsid w:val="00267202"/>
    <w:rsid w:val="002861EB"/>
    <w:rsid w:val="00286A11"/>
    <w:rsid w:val="00291C5A"/>
    <w:rsid w:val="002A3C15"/>
    <w:rsid w:val="002A5532"/>
    <w:rsid w:val="002B1B64"/>
    <w:rsid w:val="002B2F64"/>
    <w:rsid w:val="002D08AC"/>
    <w:rsid w:val="002D1DE0"/>
    <w:rsid w:val="00300AA2"/>
    <w:rsid w:val="00302975"/>
    <w:rsid w:val="00306966"/>
    <w:rsid w:val="00311295"/>
    <w:rsid w:val="00321888"/>
    <w:rsid w:val="003232DE"/>
    <w:rsid w:val="003453C8"/>
    <w:rsid w:val="003526B2"/>
    <w:rsid w:val="00355D29"/>
    <w:rsid w:val="0036090A"/>
    <w:rsid w:val="00374894"/>
    <w:rsid w:val="003820F2"/>
    <w:rsid w:val="00382B3B"/>
    <w:rsid w:val="0039519A"/>
    <w:rsid w:val="003A1D47"/>
    <w:rsid w:val="003B03DE"/>
    <w:rsid w:val="003B0BF5"/>
    <w:rsid w:val="003C18F5"/>
    <w:rsid w:val="003C4500"/>
    <w:rsid w:val="003C4574"/>
    <w:rsid w:val="003D18B7"/>
    <w:rsid w:val="003D43E0"/>
    <w:rsid w:val="003D455D"/>
    <w:rsid w:val="003E5B5C"/>
    <w:rsid w:val="003F2D70"/>
    <w:rsid w:val="003F2E7F"/>
    <w:rsid w:val="00402251"/>
    <w:rsid w:val="00405E59"/>
    <w:rsid w:val="004103AD"/>
    <w:rsid w:val="004178BF"/>
    <w:rsid w:val="0042534A"/>
    <w:rsid w:val="004500AF"/>
    <w:rsid w:val="00450AA3"/>
    <w:rsid w:val="00451F43"/>
    <w:rsid w:val="0045335B"/>
    <w:rsid w:val="00457B2D"/>
    <w:rsid w:val="00461E8B"/>
    <w:rsid w:val="004639B9"/>
    <w:rsid w:val="00473DEE"/>
    <w:rsid w:val="004A51C7"/>
    <w:rsid w:val="004B3287"/>
    <w:rsid w:val="004B39CF"/>
    <w:rsid w:val="004B3C53"/>
    <w:rsid w:val="004C0AAB"/>
    <w:rsid w:val="004F5D26"/>
    <w:rsid w:val="004F7E2B"/>
    <w:rsid w:val="005200E6"/>
    <w:rsid w:val="00523793"/>
    <w:rsid w:val="0052411D"/>
    <w:rsid w:val="00526AD9"/>
    <w:rsid w:val="00526F48"/>
    <w:rsid w:val="005364B0"/>
    <w:rsid w:val="00557E4B"/>
    <w:rsid w:val="00576B43"/>
    <w:rsid w:val="00580F06"/>
    <w:rsid w:val="00594F2A"/>
    <w:rsid w:val="005B3164"/>
    <w:rsid w:val="005C4A83"/>
    <w:rsid w:val="005C6DB5"/>
    <w:rsid w:val="005D44C4"/>
    <w:rsid w:val="005D44CF"/>
    <w:rsid w:val="005E13F7"/>
    <w:rsid w:val="005F0B82"/>
    <w:rsid w:val="005F7315"/>
    <w:rsid w:val="006005EF"/>
    <w:rsid w:val="006065B6"/>
    <w:rsid w:val="00616F53"/>
    <w:rsid w:val="006240C3"/>
    <w:rsid w:val="0062777B"/>
    <w:rsid w:val="00630B06"/>
    <w:rsid w:val="00644F52"/>
    <w:rsid w:val="006545FF"/>
    <w:rsid w:val="00656936"/>
    <w:rsid w:val="00687417"/>
    <w:rsid w:val="006A1940"/>
    <w:rsid w:val="006B50A3"/>
    <w:rsid w:val="006D23E8"/>
    <w:rsid w:val="006F2045"/>
    <w:rsid w:val="006F6291"/>
    <w:rsid w:val="006F6EB8"/>
    <w:rsid w:val="00707877"/>
    <w:rsid w:val="0072148F"/>
    <w:rsid w:val="007224F2"/>
    <w:rsid w:val="007255EF"/>
    <w:rsid w:val="00742BB4"/>
    <w:rsid w:val="0075122F"/>
    <w:rsid w:val="007527AE"/>
    <w:rsid w:val="00752BCB"/>
    <w:rsid w:val="007541C0"/>
    <w:rsid w:val="00756DE4"/>
    <w:rsid w:val="007759DD"/>
    <w:rsid w:val="0079219B"/>
    <w:rsid w:val="00793DF7"/>
    <w:rsid w:val="007A62B9"/>
    <w:rsid w:val="007A652A"/>
    <w:rsid w:val="007B1156"/>
    <w:rsid w:val="007B7CE0"/>
    <w:rsid w:val="007C0D68"/>
    <w:rsid w:val="007C2D53"/>
    <w:rsid w:val="007C624E"/>
    <w:rsid w:val="007E1D74"/>
    <w:rsid w:val="007E57B3"/>
    <w:rsid w:val="007F1320"/>
    <w:rsid w:val="007F287A"/>
    <w:rsid w:val="008110A7"/>
    <w:rsid w:val="00822CD4"/>
    <w:rsid w:val="00831C99"/>
    <w:rsid w:val="008378F4"/>
    <w:rsid w:val="008459DB"/>
    <w:rsid w:val="00862395"/>
    <w:rsid w:val="00865695"/>
    <w:rsid w:val="00865A91"/>
    <w:rsid w:val="0086733B"/>
    <w:rsid w:val="00884CC5"/>
    <w:rsid w:val="008B51E2"/>
    <w:rsid w:val="008D33FE"/>
    <w:rsid w:val="008D6F7A"/>
    <w:rsid w:val="008D700D"/>
    <w:rsid w:val="008E35DA"/>
    <w:rsid w:val="008E4CE9"/>
    <w:rsid w:val="008E5CDC"/>
    <w:rsid w:val="008E5D31"/>
    <w:rsid w:val="008F224A"/>
    <w:rsid w:val="008F7F48"/>
    <w:rsid w:val="009007D6"/>
    <w:rsid w:val="00923961"/>
    <w:rsid w:val="0093139C"/>
    <w:rsid w:val="00932891"/>
    <w:rsid w:val="00945DD4"/>
    <w:rsid w:val="009637FC"/>
    <w:rsid w:val="00964E09"/>
    <w:rsid w:val="0098176C"/>
    <w:rsid w:val="009906C2"/>
    <w:rsid w:val="009C1AC0"/>
    <w:rsid w:val="009C79DD"/>
    <w:rsid w:val="009D3DEF"/>
    <w:rsid w:val="00A1604F"/>
    <w:rsid w:val="00A37BA2"/>
    <w:rsid w:val="00A40FD5"/>
    <w:rsid w:val="00A4215C"/>
    <w:rsid w:val="00A4751E"/>
    <w:rsid w:val="00A50CBD"/>
    <w:rsid w:val="00A53C53"/>
    <w:rsid w:val="00A602D4"/>
    <w:rsid w:val="00A67E0E"/>
    <w:rsid w:val="00A715D7"/>
    <w:rsid w:val="00A91261"/>
    <w:rsid w:val="00A96ECB"/>
    <w:rsid w:val="00AA4261"/>
    <w:rsid w:val="00AC0E5B"/>
    <w:rsid w:val="00AC487B"/>
    <w:rsid w:val="00AD49B3"/>
    <w:rsid w:val="00AF7CFD"/>
    <w:rsid w:val="00B277A6"/>
    <w:rsid w:val="00B34A77"/>
    <w:rsid w:val="00B45395"/>
    <w:rsid w:val="00B6111A"/>
    <w:rsid w:val="00B66FCE"/>
    <w:rsid w:val="00B91768"/>
    <w:rsid w:val="00B93929"/>
    <w:rsid w:val="00B97782"/>
    <w:rsid w:val="00BA0586"/>
    <w:rsid w:val="00BA1E6A"/>
    <w:rsid w:val="00BB2D50"/>
    <w:rsid w:val="00BB528F"/>
    <w:rsid w:val="00BB647E"/>
    <w:rsid w:val="00BB6C18"/>
    <w:rsid w:val="00BB7986"/>
    <w:rsid w:val="00BC03C8"/>
    <w:rsid w:val="00BE0D2B"/>
    <w:rsid w:val="00BE66CA"/>
    <w:rsid w:val="00C2351F"/>
    <w:rsid w:val="00C324D4"/>
    <w:rsid w:val="00C44013"/>
    <w:rsid w:val="00C477FE"/>
    <w:rsid w:val="00C6761E"/>
    <w:rsid w:val="00C713B5"/>
    <w:rsid w:val="00C72017"/>
    <w:rsid w:val="00C72F94"/>
    <w:rsid w:val="00C849C2"/>
    <w:rsid w:val="00C94F90"/>
    <w:rsid w:val="00CB2860"/>
    <w:rsid w:val="00CC4C64"/>
    <w:rsid w:val="00CF1879"/>
    <w:rsid w:val="00D02BAD"/>
    <w:rsid w:val="00D073A1"/>
    <w:rsid w:val="00D26237"/>
    <w:rsid w:val="00D3323D"/>
    <w:rsid w:val="00D72B07"/>
    <w:rsid w:val="00D875E4"/>
    <w:rsid w:val="00D907DF"/>
    <w:rsid w:val="00D95860"/>
    <w:rsid w:val="00DB6DF7"/>
    <w:rsid w:val="00DC52F0"/>
    <w:rsid w:val="00DC785C"/>
    <w:rsid w:val="00DC7AE2"/>
    <w:rsid w:val="00DF0821"/>
    <w:rsid w:val="00DF1A7D"/>
    <w:rsid w:val="00DF5B09"/>
    <w:rsid w:val="00E005D0"/>
    <w:rsid w:val="00E17B3A"/>
    <w:rsid w:val="00E246F6"/>
    <w:rsid w:val="00E62F4B"/>
    <w:rsid w:val="00E75CA9"/>
    <w:rsid w:val="00E858B3"/>
    <w:rsid w:val="00E95774"/>
    <w:rsid w:val="00EA0D9D"/>
    <w:rsid w:val="00EB58D8"/>
    <w:rsid w:val="00EB631B"/>
    <w:rsid w:val="00EC5900"/>
    <w:rsid w:val="00EC6072"/>
    <w:rsid w:val="00EF0328"/>
    <w:rsid w:val="00F03610"/>
    <w:rsid w:val="00F1577B"/>
    <w:rsid w:val="00F1795F"/>
    <w:rsid w:val="00F17FF0"/>
    <w:rsid w:val="00F35660"/>
    <w:rsid w:val="00F47A0B"/>
    <w:rsid w:val="00F56A32"/>
    <w:rsid w:val="00F62E45"/>
    <w:rsid w:val="00F645DB"/>
    <w:rsid w:val="00F73F2B"/>
    <w:rsid w:val="00F74889"/>
    <w:rsid w:val="00F94F1A"/>
    <w:rsid w:val="00F9750F"/>
    <w:rsid w:val="00FA555F"/>
    <w:rsid w:val="00FB40CD"/>
    <w:rsid w:val="00FB50B3"/>
    <w:rsid w:val="00FC223C"/>
    <w:rsid w:val="00FD0267"/>
    <w:rsid w:val="00FD08B1"/>
    <w:rsid w:val="00FE351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23AFD5"/>
  <w15:chartTrackingRefBased/>
  <w15:docId w15:val="{930C24B0-7059-4980-B03A-2EC2857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DD"/>
    <w:pPr>
      <w:widowControl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cs="Century"/>
      <w:sz w:val="21"/>
      <w:szCs w:val="21"/>
    </w:rPr>
  </w:style>
  <w:style w:type="paragraph" w:styleId="1">
    <w:name w:val="heading 1"/>
    <w:basedOn w:val="a"/>
    <w:next w:val="a"/>
    <w:qFormat/>
    <w:rsid w:val="004F5D26"/>
    <w:pPr>
      <w:keepNext/>
      <w:outlineLvl w:val="0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Pr>
      <w:rFonts w:eastAsia="ＭＳ 明朝"/>
    </w:rPr>
  </w:style>
  <w:style w:type="paragraph" w:customStyle="1" w:styleId="a3">
    <w:name w:val="本文全部"/>
    <w:basedOn w:val="a"/>
    <w:rPr>
      <w:rFonts w:ascii="Times New Roman" w:hAnsi="Times New Roman" w:cs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9">
    <w:name w:val="見出し４"/>
    <w:basedOn w:val="a"/>
    <w:rPr>
      <w:rFonts w:ascii="Times New Roman" w:eastAsia="ＭＳ ゴシック" w:hAnsi="Times New Roman" w:cs="Times New Roman"/>
      <w:szCs w:val="20"/>
    </w:rPr>
  </w:style>
  <w:style w:type="paragraph" w:styleId="aa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F6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175B0B"/>
    <w:rPr>
      <w:rFonts w:ascii="ＭＳ 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A22E-033F-427E-AD9E-44C6D845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787</Words>
  <Characters>335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提案様式</vt:lpstr>
      <vt:lpstr>事業の遂行に関する基本方針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2018-12-21T06:06:00Z</cp:lastPrinted>
  <dcterms:created xsi:type="dcterms:W3CDTF">2022-01-19T06:09:00Z</dcterms:created>
  <dcterms:modified xsi:type="dcterms:W3CDTF">2022-01-20T08:28:00Z</dcterms:modified>
</cp:coreProperties>
</file>