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37" w:rsidRPr="000E18EC" w:rsidRDefault="00677F37" w:rsidP="000E18EC">
      <w:pPr>
        <w:ind w:firstLineChars="900" w:firstLine="3240"/>
        <w:rPr>
          <w:sz w:val="36"/>
          <w:szCs w:val="36"/>
        </w:rPr>
      </w:pPr>
      <w:r w:rsidRPr="000E18EC">
        <w:rPr>
          <w:rFonts w:hint="eastAsia"/>
          <w:sz w:val="36"/>
          <w:szCs w:val="36"/>
        </w:rPr>
        <w:t>注　意　事　項</w:t>
      </w:r>
    </w:p>
    <w:p w:rsidR="000E18EC" w:rsidRDefault="000E18EC">
      <w:pPr>
        <w:rPr>
          <w:sz w:val="24"/>
          <w:szCs w:val="24"/>
        </w:rPr>
      </w:pPr>
    </w:p>
    <w:p w:rsidR="00677F37" w:rsidRDefault="00677F37">
      <w:pPr>
        <w:rPr>
          <w:sz w:val="24"/>
          <w:szCs w:val="24"/>
        </w:rPr>
      </w:pPr>
      <w:r>
        <w:rPr>
          <w:rFonts w:hint="eastAsia"/>
          <w:sz w:val="24"/>
          <w:szCs w:val="24"/>
        </w:rPr>
        <w:t>１　事務上の注意事項</w:t>
      </w:r>
    </w:p>
    <w:p w:rsidR="000E18EC" w:rsidRDefault="000E18EC">
      <w:pPr>
        <w:rPr>
          <w:sz w:val="24"/>
          <w:szCs w:val="24"/>
        </w:rPr>
      </w:pPr>
    </w:p>
    <w:p w:rsidR="00D05CD6" w:rsidRDefault="00677F37">
      <w:pPr>
        <w:rPr>
          <w:sz w:val="24"/>
          <w:szCs w:val="24"/>
        </w:rPr>
      </w:pPr>
      <w:r>
        <w:rPr>
          <w:rFonts w:hint="eastAsia"/>
          <w:sz w:val="24"/>
          <w:szCs w:val="24"/>
        </w:rPr>
        <w:t xml:space="preserve">　（１）　確認規定は、食鳥処理の事業の規制及び食鳥検査に関する法律</w:t>
      </w:r>
      <w:r w:rsidR="00D05CD6">
        <w:rPr>
          <w:rFonts w:hint="eastAsia"/>
          <w:sz w:val="24"/>
          <w:szCs w:val="24"/>
        </w:rPr>
        <w:t>（以</w:t>
      </w:r>
    </w:p>
    <w:p w:rsidR="00D05CD6" w:rsidRDefault="00D05CD6" w:rsidP="00D05CD6">
      <w:pPr>
        <w:ind w:firstLineChars="350" w:firstLine="840"/>
        <w:rPr>
          <w:sz w:val="24"/>
          <w:szCs w:val="24"/>
        </w:rPr>
      </w:pPr>
      <w:r>
        <w:rPr>
          <w:rFonts w:hint="eastAsia"/>
          <w:sz w:val="24"/>
          <w:szCs w:val="24"/>
        </w:rPr>
        <w:t>下、法とする）</w:t>
      </w:r>
      <w:r w:rsidR="00F04414">
        <w:rPr>
          <w:rFonts w:hint="eastAsia"/>
          <w:sz w:val="24"/>
          <w:szCs w:val="24"/>
        </w:rPr>
        <w:t>施行規則第２９</w:t>
      </w:r>
      <w:r w:rsidR="00677F37">
        <w:rPr>
          <w:rFonts w:hint="eastAsia"/>
          <w:sz w:val="24"/>
          <w:szCs w:val="24"/>
        </w:rPr>
        <w:t>条に規定する事項が記載されたものであ</w:t>
      </w:r>
    </w:p>
    <w:p w:rsidR="00677F37" w:rsidRDefault="00677F37" w:rsidP="00D05CD6">
      <w:pPr>
        <w:ind w:firstLineChars="350" w:firstLine="840"/>
        <w:rPr>
          <w:sz w:val="24"/>
          <w:szCs w:val="24"/>
        </w:rPr>
      </w:pPr>
      <w:r>
        <w:rPr>
          <w:rFonts w:hint="eastAsia"/>
          <w:sz w:val="24"/>
          <w:szCs w:val="24"/>
        </w:rPr>
        <w:t>ることを審査するものです。</w:t>
      </w:r>
    </w:p>
    <w:p w:rsidR="000E18EC" w:rsidRDefault="000E18EC" w:rsidP="00D05CD6">
      <w:pPr>
        <w:ind w:firstLineChars="350" w:firstLine="840"/>
        <w:rPr>
          <w:sz w:val="24"/>
          <w:szCs w:val="24"/>
        </w:rPr>
      </w:pPr>
    </w:p>
    <w:p w:rsidR="00677F37" w:rsidRDefault="00677F37" w:rsidP="00677F37">
      <w:pPr>
        <w:rPr>
          <w:sz w:val="24"/>
          <w:szCs w:val="24"/>
        </w:rPr>
      </w:pPr>
      <w:r>
        <w:rPr>
          <w:rFonts w:hint="eastAsia"/>
          <w:sz w:val="24"/>
          <w:szCs w:val="24"/>
        </w:rPr>
        <w:t xml:space="preserve">　（２）　図書等、様式内に納まらない場合は、Ａ４サイズの別の用紙に記載</w:t>
      </w:r>
    </w:p>
    <w:p w:rsidR="00677F37" w:rsidRDefault="00677F37" w:rsidP="00677F37">
      <w:pPr>
        <w:ind w:firstLineChars="350" w:firstLine="840"/>
        <w:rPr>
          <w:sz w:val="24"/>
          <w:szCs w:val="24"/>
        </w:rPr>
      </w:pPr>
      <w:r>
        <w:rPr>
          <w:rFonts w:hint="eastAsia"/>
          <w:sz w:val="24"/>
          <w:szCs w:val="24"/>
        </w:rPr>
        <w:t>してください。</w:t>
      </w:r>
    </w:p>
    <w:p w:rsidR="000E18EC" w:rsidRDefault="000E18EC" w:rsidP="00677F37">
      <w:pPr>
        <w:ind w:firstLineChars="350" w:firstLine="840"/>
        <w:rPr>
          <w:sz w:val="24"/>
          <w:szCs w:val="24"/>
        </w:rPr>
      </w:pPr>
    </w:p>
    <w:p w:rsidR="00677F37" w:rsidRDefault="00677F37" w:rsidP="00677F37">
      <w:pPr>
        <w:rPr>
          <w:sz w:val="24"/>
          <w:szCs w:val="24"/>
        </w:rPr>
      </w:pPr>
      <w:r>
        <w:rPr>
          <w:rFonts w:hint="eastAsia"/>
          <w:sz w:val="24"/>
          <w:szCs w:val="24"/>
        </w:rPr>
        <w:t xml:space="preserve">  </w:t>
      </w:r>
      <w:r>
        <w:rPr>
          <w:rFonts w:hint="eastAsia"/>
          <w:sz w:val="24"/>
          <w:szCs w:val="24"/>
        </w:rPr>
        <w:t>（３）　記入は黒色又は青色のインク（ボールペン可）を使用し、楷書では</w:t>
      </w:r>
    </w:p>
    <w:p w:rsidR="00677F37" w:rsidRDefault="00677F37" w:rsidP="00677F37">
      <w:pPr>
        <w:ind w:firstLineChars="300" w:firstLine="720"/>
        <w:rPr>
          <w:sz w:val="24"/>
          <w:szCs w:val="24"/>
        </w:rPr>
      </w:pPr>
      <w:r>
        <w:rPr>
          <w:rFonts w:hint="eastAsia"/>
          <w:sz w:val="24"/>
          <w:szCs w:val="24"/>
        </w:rPr>
        <w:t>っきりと記入</w:t>
      </w:r>
      <w:r w:rsidR="00D05CD6">
        <w:rPr>
          <w:rFonts w:hint="eastAsia"/>
          <w:sz w:val="24"/>
          <w:szCs w:val="24"/>
        </w:rPr>
        <w:t>してください。</w:t>
      </w:r>
    </w:p>
    <w:p w:rsidR="000E18EC" w:rsidRDefault="000E18EC" w:rsidP="00677F37">
      <w:pPr>
        <w:ind w:firstLineChars="300" w:firstLine="720"/>
        <w:rPr>
          <w:sz w:val="24"/>
          <w:szCs w:val="24"/>
        </w:rPr>
      </w:pPr>
    </w:p>
    <w:p w:rsidR="00D05CD6" w:rsidRDefault="00D05CD6" w:rsidP="00D05CD6">
      <w:pPr>
        <w:rPr>
          <w:sz w:val="24"/>
          <w:szCs w:val="24"/>
        </w:rPr>
      </w:pPr>
      <w:r>
        <w:rPr>
          <w:rFonts w:hint="eastAsia"/>
          <w:sz w:val="24"/>
          <w:szCs w:val="24"/>
        </w:rPr>
        <w:t xml:space="preserve">　（４）　２部提出してください（１部は、原本のコピーでも可）。</w:t>
      </w:r>
    </w:p>
    <w:p w:rsidR="00677F37" w:rsidRDefault="00677F37">
      <w:pPr>
        <w:rPr>
          <w:sz w:val="24"/>
          <w:szCs w:val="24"/>
        </w:rPr>
      </w:pPr>
    </w:p>
    <w:p w:rsidR="00677F37" w:rsidRDefault="00D05CD6">
      <w:pPr>
        <w:rPr>
          <w:sz w:val="24"/>
          <w:szCs w:val="24"/>
        </w:rPr>
      </w:pPr>
      <w:r>
        <w:rPr>
          <w:rFonts w:hint="eastAsia"/>
          <w:sz w:val="24"/>
          <w:szCs w:val="24"/>
        </w:rPr>
        <w:t>２　記入上の注意事項</w:t>
      </w:r>
    </w:p>
    <w:p w:rsidR="00D05CD6" w:rsidRDefault="00D05CD6">
      <w:pPr>
        <w:rPr>
          <w:sz w:val="24"/>
          <w:szCs w:val="24"/>
        </w:rPr>
      </w:pPr>
      <w:r>
        <w:rPr>
          <w:rFonts w:hint="eastAsia"/>
          <w:sz w:val="24"/>
          <w:szCs w:val="24"/>
        </w:rPr>
        <w:t xml:space="preserve">　（１）　□の欄は、該当するものすべて、□を塗りつぶしてください。</w:t>
      </w:r>
    </w:p>
    <w:p w:rsidR="00D05CD6" w:rsidRDefault="00D05CD6">
      <w:pPr>
        <w:rPr>
          <w:sz w:val="24"/>
          <w:szCs w:val="24"/>
        </w:rPr>
      </w:pPr>
      <w:r>
        <w:rPr>
          <w:rFonts w:hint="eastAsia"/>
          <w:sz w:val="24"/>
          <w:szCs w:val="24"/>
        </w:rPr>
        <w:t xml:space="preserve">　　　　　（訂正する場合は誤りの箇所を×印を付け、訂正印を押印する。）</w:t>
      </w:r>
    </w:p>
    <w:p w:rsidR="00D05CD6" w:rsidRDefault="00565208">
      <w:pPr>
        <w:rPr>
          <w:sz w:val="24"/>
          <w:szCs w:val="24"/>
        </w:rPr>
      </w:pPr>
      <w:r>
        <w:rPr>
          <w:noProof/>
          <w:sz w:val="24"/>
          <w:szCs w:val="24"/>
        </w:rPr>
        <w:pict>
          <v:shapetype id="_x0000_t32" coordsize="21600,21600" o:spt="32" o:oned="t" path="m,l21600,21600e" filled="f">
            <v:path arrowok="t" fillok="f" o:connecttype="none"/>
            <o:lock v:ext="edit" shapetype="t"/>
          </v:shapetype>
          <v:shape id="_x0000_s2060" type="#_x0000_t32" style="position:absolute;left:0;text-align:left;margin-left:136.2pt;margin-top:14pt;width:24.75pt;height:21.75pt;flip:x;z-index:251666432" o:connectortype="straight" strokeweight="1.25pt"/>
        </w:pict>
      </w:r>
      <w:r>
        <w:rPr>
          <w:noProof/>
          <w:sz w:val="24"/>
          <w:szCs w:val="24"/>
        </w:rPr>
        <w:pict>
          <v:shape id="_x0000_s2059" type="#_x0000_t32" style="position:absolute;left:0;text-align:left;margin-left:136.2pt;margin-top:14pt;width:24.75pt;height:21.75pt;z-index:251665408" o:connectortype="straight" strokeweight="1.25pt"/>
        </w:pict>
      </w:r>
      <w:r w:rsidR="00D05CD6">
        <w:rPr>
          <w:rFonts w:hint="eastAsia"/>
          <w:sz w:val="24"/>
          <w:szCs w:val="24"/>
        </w:rPr>
        <w:t xml:space="preserve">　　　　　例</w:t>
      </w:r>
    </w:p>
    <w:p w:rsidR="00D05CD6" w:rsidRDefault="00D05CD6">
      <w:pPr>
        <w:rPr>
          <w:sz w:val="24"/>
          <w:szCs w:val="24"/>
        </w:rPr>
      </w:pPr>
      <w:r>
        <w:rPr>
          <w:rFonts w:hint="eastAsia"/>
          <w:sz w:val="24"/>
          <w:szCs w:val="24"/>
        </w:rPr>
        <w:t xml:space="preserve">　　　　　　　　　印　　■</w:t>
      </w:r>
    </w:p>
    <w:p w:rsidR="00D05CD6" w:rsidRDefault="00D05CD6">
      <w:pPr>
        <w:rPr>
          <w:sz w:val="24"/>
          <w:szCs w:val="24"/>
        </w:rPr>
      </w:pPr>
      <w:r>
        <w:rPr>
          <w:rFonts w:hint="eastAsia"/>
          <w:sz w:val="24"/>
          <w:szCs w:val="24"/>
        </w:rPr>
        <w:t xml:space="preserve">　　　　　</w:t>
      </w:r>
    </w:p>
    <w:p w:rsidR="00D05CD6" w:rsidRDefault="00565208">
      <w:pPr>
        <w:rPr>
          <w:sz w:val="24"/>
          <w:szCs w:val="24"/>
        </w:rPr>
      </w:pPr>
      <w:r>
        <w:rPr>
          <w:noProof/>
          <w:sz w:val="24"/>
          <w:szCs w:val="24"/>
        </w:rPr>
        <w:pict>
          <v:rect id="_x0000_s2061" style="position:absolute;left:0;text-align:left;margin-left:325.95pt;margin-top:2pt;width:37.5pt;height:14.25pt;z-index:251667456" strokeweight="1.25pt">
            <v:stroke dashstyle="1 1"/>
            <v:textbox inset="5.85pt,.7pt,5.85pt,.7pt"/>
          </v:rect>
        </w:pict>
      </w:r>
      <w:r w:rsidR="00D05CD6">
        <w:rPr>
          <w:rFonts w:hint="eastAsia"/>
          <w:sz w:val="24"/>
          <w:szCs w:val="24"/>
        </w:rPr>
        <w:t xml:space="preserve">　（２）　点線の下線部（</w:t>
      </w:r>
      <w:r w:rsidR="00D05CD6">
        <w:rPr>
          <w:rFonts w:hint="eastAsia"/>
          <w:sz w:val="24"/>
          <w:szCs w:val="24"/>
          <w:u w:val="dotted"/>
        </w:rPr>
        <w:t xml:space="preserve">　　　　</w:t>
      </w:r>
      <w:r w:rsidR="00D05CD6">
        <w:rPr>
          <w:rFonts w:hint="eastAsia"/>
          <w:sz w:val="24"/>
          <w:szCs w:val="24"/>
        </w:rPr>
        <w:t>）及び点線の四角部分（　　　　）には、</w:t>
      </w:r>
    </w:p>
    <w:p w:rsidR="00D05CD6" w:rsidRDefault="00D05CD6" w:rsidP="00D05CD6">
      <w:pPr>
        <w:ind w:firstLineChars="400" w:firstLine="960"/>
        <w:rPr>
          <w:sz w:val="24"/>
          <w:szCs w:val="24"/>
        </w:rPr>
      </w:pPr>
      <w:r>
        <w:rPr>
          <w:rFonts w:hint="eastAsia"/>
          <w:sz w:val="24"/>
          <w:szCs w:val="24"/>
        </w:rPr>
        <w:t>内容がわかるように簡潔にまとめて記入してください。</w:t>
      </w:r>
    </w:p>
    <w:p w:rsidR="00D05CD6" w:rsidRDefault="00D05CD6" w:rsidP="00D05CD6">
      <w:pPr>
        <w:ind w:firstLineChars="400" w:firstLine="960"/>
        <w:rPr>
          <w:sz w:val="24"/>
          <w:szCs w:val="24"/>
        </w:rPr>
      </w:pPr>
      <w:r>
        <w:rPr>
          <w:rFonts w:hint="eastAsia"/>
          <w:sz w:val="24"/>
          <w:szCs w:val="24"/>
        </w:rPr>
        <w:t xml:space="preserve">　</w:t>
      </w:r>
    </w:p>
    <w:p w:rsidR="000E18EC" w:rsidRDefault="00D05CD6">
      <w:pPr>
        <w:rPr>
          <w:sz w:val="24"/>
          <w:szCs w:val="24"/>
        </w:rPr>
      </w:pPr>
      <w:r>
        <w:rPr>
          <w:rFonts w:hint="eastAsia"/>
          <w:sz w:val="24"/>
          <w:szCs w:val="24"/>
        </w:rPr>
        <w:t xml:space="preserve">　（３）　法第２条第５ロに該当する食鳥とたいの内臓を摘出する処理場（食</w:t>
      </w:r>
    </w:p>
    <w:p w:rsidR="000E18EC" w:rsidRDefault="00D05CD6" w:rsidP="000E18EC">
      <w:pPr>
        <w:ind w:firstLineChars="400" w:firstLine="960"/>
        <w:rPr>
          <w:sz w:val="24"/>
          <w:szCs w:val="24"/>
        </w:rPr>
      </w:pPr>
      <w:r>
        <w:rPr>
          <w:rFonts w:hint="eastAsia"/>
          <w:sz w:val="24"/>
          <w:szCs w:val="24"/>
        </w:rPr>
        <w:t>鳥をとさつし、及びその羽毛を除去しない場合）にあっては、１の</w:t>
      </w:r>
      <w:r w:rsidR="000E18EC">
        <w:rPr>
          <w:rFonts w:hint="eastAsia"/>
          <w:sz w:val="24"/>
          <w:szCs w:val="24"/>
        </w:rPr>
        <w:t>（５）</w:t>
      </w:r>
    </w:p>
    <w:p w:rsidR="00677F37" w:rsidRDefault="000E18EC" w:rsidP="000E18EC">
      <w:pPr>
        <w:ind w:firstLineChars="400" w:firstLine="960"/>
        <w:rPr>
          <w:sz w:val="24"/>
          <w:szCs w:val="24"/>
        </w:rPr>
      </w:pPr>
      <w:r>
        <w:rPr>
          <w:rFonts w:hint="eastAsia"/>
          <w:sz w:val="24"/>
          <w:szCs w:val="24"/>
        </w:rPr>
        <w:t>及び（６）は記入する必要はありません。</w:t>
      </w:r>
    </w:p>
    <w:p w:rsidR="00677F37" w:rsidRDefault="00677F37">
      <w:pPr>
        <w:rPr>
          <w:sz w:val="24"/>
          <w:szCs w:val="24"/>
        </w:rPr>
      </w:pPr>
    </w:p>
    <w:p w:rsidR="00677F37" w:rsidRDefault="00677F37">
      <w:pPr>
        <w:rPr>
          <w:sz w:val="24"/>
          <w:szCs w:val="24"/>
        </w:rPr>
      </w:pPr>
    </w:p>
    <w:p w:rsidR="00677F37" w:rsidRDefault="00677F37">
      <w:pPr>
        <w:rPr>
          <w:sz w:val="24"/>
          <w:szCs w:val="24"/>
        </w:rPr>
      </w:pPr>
    </w:p>
    <w:p w:rsidR="00677F37" w:rsidRDefault="00677F37">
      <w:pPr>
        <w:rPr>
          <w:sz w:val="24"/>
          <w:szCs w:val="24"/>
        </w:rPr>
      </w:pPr>
    </w:p>
    <w:p w:rsidR="00677F37" w:rsidRDefault="00677F37">
      <w:pPr>
        <w:rPr>
          <w:sz w:val="24"/>
          <w:szCs w:val="24"/>
        </w:rPr>
      </w:pPr>
    </w:p>
    <w:p w:rsidR="00677F37" w:rsidRDefault="00677F37">
      <w:pPr>
        <w:rPr>
          <w:sz w:val="24"/>
          <w:szCs w:val="24"/>
        </w:rPr>
      </w:pPr>
    </w:p>
    <w:p w:rsidR="00677F37" w:rsidRDefault="00677F37">
      <w:pPr>
        <w:rPr>
          <w:sz w:val="24"/>
          <w:szCs w:val="24"/>
        </w:rPr>
      </w:pPr>
    </w:p>
    <w:p w:rsidR="00884829" w:rsidRPr="00C054B6" w:rsidRDefault="00810A43">
      <w:pPr>
        <w:rPr>
          <w:sz w:val="24"/>
          <w:szCs w:val="24"/>
        </w:rPr>
      </w:pPr>
      <w:r w:rsidRPr="00C054B6">
        <w:rPr>
          <w:rFonts w:hint="eastAsia"/>
          <w:sz w:val="24"/>
          <w:szCs w:val="24"/>
        </w:rPr>
        <w:lastRenderedPageBreak/>
        <w:t>別添</w:t>
      </w:r>
    </w:p>
    <w:p w:rsidR="00C054B6" w:rsidRPr="00C054B6" w:rsidRDefault="00C054B6">
      <w:pPr>
        <w:rPr>
          <w:sz w:val="24"/>
          <w:szCs w:val="24"/>
        </w:rPr>
      </w:pPr>
    </w:p>
    <w:p w:rsidR="00C054B6" w:rsidRPr="00C054B6" w:rsidRDefault="00C054B6">
      <w:pPr>
        <w:rPr>
          <w:sz w:val="24"/>
          <w:szCs w:val="24"/>
        </w:rPr>
      </w:pPr>
      <w:r w:rsidRPr="00C054B6">
        <w:rPr>
          <w:rFonts w:hint="eastAsia"/>
          <w:sz w:val="24"/>
          <w:szCs w:val="24"/>
        </w:rPr>
        <w:t xml:space="preserve">　食鳥処理の事業の規制及び食鳥検査に関する法律（以下「法」という。）第</w:t>
      </w:r>
      <w:r w:rsidRPr="00C054B6">
        <w:rPr>
          <w:rFonts w:asciiTheme="minorEastAsia" w:hAnsiTheme="minorEastAsia" w:hint="eastAsia"/>
          <w:sz w:val="24"/>
          <w:szCs w:val="24"/>
        </w:rPr>
        <w:t>16</w:t>
      </w:r>
      <w:r w:rsidRPr="00C054B6">
        <w:rPr>
          <w:rFonts w:hint="eastAsia"/>
          <w:sz w:val="24"/>
          <w:szCs w:val="24"/>
        </w:rPr>
        <w:t>条第</w:t>
      </w:r>
      <w:r w:rsidRPr="00C054B6">
        <w:rPr>
          <w:rFonts w:hint="eastAsia"/>
          <w:sz w:val="24"/>
          <w:szCs w:val="24"/>
        </w:rPr>
        <w:t>1</w:t>
      </w:r>
      <w:r w:rsidRPr="00C054B6">
        <w:rPr>
          <w:rFonts w:hint="eastAsia"/>
          <w:sz w:val="24"/>
          <w:szCs w:val="24"/>
        </w:rPr>
        <w:t>項の規定に基づき、確認規定を次のとおりと定める。</w:t>
      </w:r>
    </w:p>
    <w:p w:rsidR="00C054B6" w:rsidRPr="00C054B6" w:rsidRDefault="00C054B6">
      <w:pPr>
        <w:rPr>
          <w:sz w:val="24"/>
          <w:szCs w:val="24"/>
        </w:rPr>
      </w:pPr>
    </w:p>
    <w:p w:rsidR="00C054B6" w:rsidRDefault="00C054B6">
      <w:pPr>
        <w:rPr>
          <w:sz w:val="22"/>
        </w:rPr>
      </w:pPr>
      <w:r>
        <w:rPr>
          <w:rFonts w:hint="eastAsia"/>
          <w:sz w:val="24"/>
          <w:szCs w:val="24"/>
        </w:rPr>
        <w:t xml:space="preserve">　　　　　　　　　　　　　　　　　　　　　　　　　</w:t>
      </w:r>
      <w:r w:rsidRPr="00C054B6">
        <w:rPr>
          <w:rFonts w:hint="eastAsia"/>
          <w:sz w:val="24"/>
          <w:szCs w:val="24"/>
        </w:rPr>
        <w:t xml:space="preserve">　　　年　　月　　日</w:t>
      </w:r>
    </w:p>
    <w:p w:rsidR="00C054B6" w:rsidRDefault="00C054B6">
      <w:pPr>
        <w:rPr>
          <w:sz w:val="22"/>
        </w:rPr>
      </w:pPr>
    </w:p>
    <w:p w:rsidR="00C054B6" w:rsidRPr="00F8248E" w:rsidRDefault="00C054B6">
      <w:pPr>
        <w:rPr>
          <w:sz w:val="24"/>
          <w:szCs w:val="24"/>
          <w:u w:val="dotted"/>
        </w:rPr>
      </w:pPr>
      <w:r>
        <w:rPr>
          <w:rFonts w:hint="eastAsia"/>
          <w:sz w:val="22"/>
        </w:rPr>
        <w:t xml:space="preserve">　　　　　　　　　　　　　　　　</w:t>
      </w:r>
      <w:r w:rsidR="00F8248E">
        <w:rPr>
          <w:rFonts w:hint="eastAsia"/>
          <w:sz w:val="22"/>
        </w:rPr>
        <w:t xml:space="preserve">　　</w:t>
      </w:r>
      <w:r w:rsidRPr="00C054B6">
        <w:rPr>
          <w:rFonts w:hint="eastAsia"/>
          <w:sz w:val="24"/>
          <w:szCs w:val="24"/>
        </w:rPr>
        <w:t xml:space="preserve">食鳥処理業者名　</w:t>
      </w:r>
      <w:r w:rsidR="00F8248E" w:rsidRPr="00F8248E">
        <w:rPr>
          <w:rFonts w:hint="eastAsia"/>
          <w:sz w:val="24"/>
          <w:szCs w:val="24"/>
          <w:u w:val="dotted"/>
        </w:rPr>
        <w:t xml:space="preserve">　　　　　　　　　　　</w:t>
      </w:r>
      <w:r w:rsidR="00F8248E">
        <w:rPr>
          <w:rFonts w:hint="eastAsia"/>
          <w:sz w:val="24"/>
          <w:szCs w:val="24"/>
        </w:rPr>
        <w:t xml:space="preserve">　</w:t>
      </w:r>
    </w:p>
    <w:p w:rsidR="00C054B6" w:rsidRDefault="00C054B6">
      <w:pPr>
        <w:rPr>
          <w:sz w:val="22"/>
        </w:rPr>
      </w:pPr>
    </w:p>
    <w:p w:rsidR="00C054B6" w:rsidRDefault="00C054B6">
      <w:pPr>
        <w:rPr>
          <w:sz w:val="24"/>
          <w:szCs w:val="24"/>
        </w:rPr>
      </w:pPr>
      <w:r>
        <w:rPr>
          <w:rFonts w:hint="eastAsia"/>
          <w:sz w:val="22"/>
        </w:rPr>
        <w:t xml:space="preserve">　　　　　　　　　</w:t>
      </w:r>
      <w:r w:rsidRPr="00C054B6">
        <w:rPr>
          <w:rFonts w:hint="eastAsia"/>
          <w:sz w:val="48"/>
          <w:szCs w:val="48"/>
        </w:rPr>
        <w:t>確</w:t>
      </w:r>
      <w:r>
        <w:rPr>
          <w:rFonts w:hint="eastAsia"/>
          <w:sz w:val="48"/>
          <w:szCs w:val="48"/>
        </w:rPr>
        <w:t xml:space="preserve">　　</w:t>
      </w:r>
      <w:r w:rsidRPr="00C054B6">
        <w:rPr>
          <w:rFonts w:hint="eastAsia"/>
          <w:sz w:val="48"/>
          <w:szCs w:val="48"/>
        </w:rPr>
        <w:t>認</w:t>
      </w:r>
      <w:r>
        <w:rPr>
          <w:rFonts w:hint="eastAsia"/>
          <w:sz w:val="48"/>
          <w:szCs w:val="48"/>
        </w:rPr>
        <w:t xml:space="preserve">　　</w:t>
      </w:r>
      <w:r w:rsidRPr="00C054B6">
        <w:rPr>
          <w:rFonts w:hint="eastAsia"/>
          <w:sz w:val="48"/>
          <w:szCs w:val="48"/>
        </w:rPr>
        <w:t>規</w:t>
      </w:r>
      <w:r>
        <w:rPr>
          <w:rFonts w:hint="eastAsia"/>
          <w:sz w:val="48"/>
          <w:szCs w:val="48"/>
        </w:rPr>
        <w:t xml:space="preserve">　　</w:t>
      </w:r>
      <w:r w:rsidRPr="00C054B6">
        <w:rPr>
          <w:rFonts w:hint="eastAsia"/>
          <w:sz w:val="48"/>
          <w:szCs w:val="48"/>
        </w:rPr>
        <w:t>定</w:t>
      </w:r>
    </w:p>
    <w:p w:rsidR="00C054B6" w:rsidRDefault="00C054B6">
      <w:pPr>
        <w:rPr>
          <w:sz w:val="24"/>
          <w:szCs w:val="24"/>
        </w:rPr>
      </w:pPr>
    </w:p>
    <w:p w:rsidR="00C054B6" w:rsidRDefault="00C054B6">
      <w:pPr>
        <w:rPr>
          <w:sz w:val="24"/>
          <w:szCs w:val="24"/>
        </w:rPr>
      </w:pPr>
    </w:p>
    <w:p w:rsidR="00C054B6" w:rsidRDefault="00C054B6">
      <w:pPr>
        <w:rPr>
          <w:sz w:val="24"/>
          <w:szCs w:val="24"/>
        </w:rPr>
      </w:pPr>
      <w:r>
        <w:rPr>
          <w:rFonts w:hint="eastAsia"/>
          <w:sz w:val="24"/>
          <w:szCs w:val="24"/>
        </w:rPr>
        <w:t>１　確認の方法及び手順</w:t>
      </w:r>
    </w:p>
    <w:p w:rsidR="00C054B6" w:rsidRDefault="00C054B6">
      <w:pPr>
        <w:rPr>
          <w:sz w:val="24"/>
          <w:szCs w:val="24"/>
        </w:rPr>
      </w:pPr>
      <w:r>
        <w:rPr>
          <w:rFonts w:hint="eastAsia"/>
          <w:sz w:val="24"/>
          <w:szCs w:val="24"/>
        </w:rPr>
        <w:t xml:space="preserve">　（１）食鳥の処理形態及び食鳥処理の羽数</w:t>
      </w:r>
    </w:p>
    <w:p w:rsidR="00C054B6" w:rsidRDefault="00C054B6">
      <w:pPr>
        <w:rPr>
          <w:sz w:val="24"/>
          <w:szCs w:val="24"/>
        </w:rPr>
      </w:pPr>
      <w:r>
        <w:rPr>
          <w:rFonts w:hint="eastAsia"/>
          <w:sz w:val="24"/>
          <w:szCs w:val="24"/>
        </w:rPr>
        <w:t xml:space="preserve">　　　　□　食鳥をとさつし、及びその羽毛を除去する（法第</w:t>
      </w:r>
      <w:r w:rsidRPr="00C054B6">
        <w:rPr>
          <w:rFonts w:asciiTheme="minorEastAsia" w:hAnsiTheme="minorEastAsia" w:hint="eastAsia"/>
          <w:sz w:val="24"/>
          <w:szCs w:val="24"/>
        </w:rPr>
        <w:t>2条第5</w:t>
      </w:r>
      <w:r>
        <w:rPr>
          <w:rFonts w:hint="eastAsia"/>
          <w:sz w:val="24"/>
          <w:szCs w:val="24"/>
        </w:rPr>
        <w:t>号イ）。</w:t>
      </w:r>
    </w:p>
    <w:p w:rsidR="00C054B6" w:rsidRDefault="00C054B6">
      <w:pPr>
        <w:rPr>
          <w:sz w:val="24"/>
          <w:szCs w:val="24"/>
        </w:rPr>
      </w:pPr>
      <w:r>
        <w:rPr>
          <w:rFonts w:hint="eastAsia"/>
          <w:sz w:val="24"/>
          <w:szCs w:val="24"/>
        </w:rPr>
        <w:t xml:space="preserve">　　　　　　年間　</w:t>
      </w:r>
      <w:r w:rsidRPr="00C054B6">
        <w:rPr>
          <w:rFonts w:hint="eastAsia"/>
          <w:sz w:val="24"/>
          <w:szCs w:val="24"/>
          <w:u w:val="dotted"/>
        </w:rPr>
        <w:t xml:space="preserve">　</w:t>
      </w:r>
      <w:r>
        <w:rPr>
          <w:rFonts w:hint="eastAsia"/>
          <w:sz w:val="24"/>
          <w:szCs w:val="24"/>
          <w:u w:val="dotted"/>
        </w:rPr>
        <w:t xml:space="preserve">　　　　　　　　</w:t>
      </w:r>
      <w:r>
        <w:rPr>
          <w:rFonts w:hint="eastAsia"/>
          <w:sz w:val="24"/>
          <w:szCs w:val="24"/>
        </w:rPr>
        <w:t>羽　　（</w:t>
      </w:r>
      <w:r w:rsidRPr="00C054B6">
        <w:rPr>
          <w:rFonts w:asciiTheme="minorEastAsia" w:hAnsiTheme="minorEastAsia" w:hint="eastAsia"/>
          <w:sz w:val="24"/>
          <w:szCs w:val="24"/>
        </w:rPr>
        <w:t>1</w:t>
      </w:r>
      <w:r>
        <w:rPr>
          <w:rFonts w:hint="eastAsia"/>
          <w:sz w:val="24"/>
          <w:szCs w:val="24"/>
        </w:rPr>
        <w:t xml:space="preserve">日平均　</w:t>
      </w:r>
      <w:r>
        <w:rPr>
          <w:rFonts w:hint="eastAsia"/>
          <w:sz w:val="24"/>
          <w:szCs w:val="24"/>
          <w:u w:val="dotted"/>
        </w:rPr>
        <w:t xml:space="preserve">　　　　　　　</w:t>
      </w:r>
      <w:r>
        <w:rPr>
          <w:rFonts w:hint="eastAsia"/>
          <w:sz w:val="24"/>
          <w:szCs w:val="24"/>
        </w:rPr>
        <w:t>羽）</w:t>
      </w:r>
    </w:p>
    <w:p w:rsidR="00C054B6" w:rsidRDefault="00C054B6" w:rsidP="00C054B6">
      <w:pPr>
        <w:pStyle w:val="a7"/>
        <w:numPr>
          <w:ilvl w:val="0"/>
          <w:numId w:val="2"/>
        </w:numPr>
        <w:ind w:leftChars="0"/>
        <w:rPr>
          <w:sz w:val="24"/>
          <w:szCs w:val="24"/>
        </w:rPr>
      </w:pPr>
      <w:r>
        <w:rPr>
          <w:rFonts w:hint="eastAsia"/>
          <w:sz w:val="24"/>
          <w:szCs w:val="24"/>
        </w:rPr>
        <w:t xml:space="preserve"> </w:t>
      </w:r>
      <w:r>
        <w:rPr>
          <w:rFonts w:hint="eastAsia"/>
          <w:sz w:val="24"/>
          <w:szCs w:val="24"/>
        </w:rPr>
        <w:t>食鳥とたいの内臓を摘出する（法第</w:t>
      </w:r>
      <w:r w:rsidRPr="00C054B6">
        <w:rPr>
          <w:rFonts w:asciiTheme="minorEastAsia" w:hAnsiTheme="minorEastAsia" w:hint="eastAsia"/>
          <w:sz w:val="24"/>
          <w:szCs w:val="24"/>
        </w:rPr>
        <w:t>2条第5</w:t>
      </w:r>
      <w:r>
        <w:rPr>
          <w:rFonts w:hint="eastAsia"/>
          <w:sz w:val="24"/>
          <w:szCs w:val="24"/>
        </w:rPr>
        <w:t>号ロ）。</w:t>
      </w:r>
      <w:r w:rsidRPr="00C054B6">
        <w:rPr>
          <w:rFonts w:hint="eastAsia"/>
          <w:sz w:val="24"/>
          <w:szCs w:val="24"/>
        </w:rPr>
        <w:t xml:space="preserve">　　</w:t>
      </w:r>
    </w:p>
    <w:p w:rsidR="00C054B6" w:rsidRDefault="00C054B6" w:rsidP="00C054B6">
      <w:pPr>
        <w:pStyle w:val="a7"/>
        <w:ind w:leftChars="0" w:left="1305" w:firstLineChars="50" w:firstLine="120"/>
        <w:rPr>
          <w:sz w:val="24"/>
          <w:szCs w:val="24"/>
        </w:rPr>
      </w:pPr>
      <w:r>
        <w:rPr>
          <w:rFonts w:hint="eastAsia"/>
          <w:sz w:val="24"/>
          <w:szCs w:val="24"/>
        </w:rPr>
        <w:t xml:space="preserve">年間　</w:t>
      </w:r>
      <w:r w:rsidRPr="00C054B6">
        <w:rPr>
          <w:rFonts w:hint="eastAsia"/>
          <w:sz w:val="24"/>
          <w:szCs w:val="24"/>
          <w:u w:val="dotted"/>
        </w:rPr>
        <w:t xml:space="preserve">　</w:t>
      </w:r>
      <w:r>
        <w:rPr>
          <w:rFonts w:hint="eastAsia"/>
          <w:sz w:val="24"/>
          <w:szCs w:val="24"/>
          <w:u w:val="dotted"/>
        </w:rPr>
        <w:t xml:space="preserve">　　　　　　　　</w:t>
      </w:r>
      <w:r>
        <w:rPr>
          <w:rFonts w:hint="eastAsia"/>
          <w:sz w:val="24"/>
          <w:szCs w:val="24"/>
        </w:rPr>
        <w:t>羽　　（</w:t>
      </w:r>
      <w:r w:rsidRPr="00C054B6">
        <w:rPr>
          <w:rFonts w:asciiTheme="minorEastAsia" w:hAnsiTheme="minorEastAsia" w:hint="eastAsia"/>
          <w:sz w:val="24"/>
          <w:szCs w:val="24"/>
        </w:rPr>
        <w:t>1</w:t>
      </w:r>
      <w:r>
        <w:rPr>
          <w:rFonts w:hint="eastAsia"/>
          <w:sz w:val="24"/>
          <w:szCs w:val="24"/>
        </w:rPr>
        <w:t xml:space="preserve">日平均　</w:t>
      </w:r>
      <w:r>
        <w:rPr>
          <w:rFonts w:hint="eastAsia"/>
          <w:sz w:val="24"/>
          <w:szCs w:val="24"/>
          <w:u w:val="dotted"/>
        </w:rPr>
        <w:t xml:space="preserve">　　　　　　　</w:t>
      </w:r>
      <w:r>
        <w:rPr>
          <w:rFonts w:hint="eastAsia"/>
          <w:sz w:val="24"/>
          <w:szCs w:val="24"/>
        </w:rPr>
        <w:t>羽）</w:t>
      </w:r>
    </w:p>
    <w:p w:rsidR="00C054B6" w:rsidRPr="00C054B6" w:rsidRDefault="00C054B6" w:rsidP="00C054B6">
      <w:pPr>
        <w:ind w:firstLineChars="100" w:firstLine="240"/>
        <w:rPr>
          <w:sz w:val="24"/>
          <w:szCs w:val="24"/>
        </w:rPr>
      </w:pPr>
      <w:r w:rsidRPr="00C054B6">
        <w:rPr>
          <w:rFonts w:hint="eastAsia"/>
          <w:sz w:val="24"/>
          <w:szCs w:val="24"/>
        </w:rPr>
        <w:t>（２）食鳥処理時間</w:t>
      </w:r>
    </w:p>
    <w:p w:rsidR="00C054B6" w:rsidRP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日曜日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C054B6" w:rsidRP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月曜日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C054B6" w:rsidRP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火曜日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C054B6" w:rsidRP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水曜日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C054B6"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木曜日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金曜日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A164AF" w:rsidRDefault="00A164AF" w:rsidP="00A164AF">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土曜日　（午前・後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 xml:space="preserve">～午前・後　</w:t>
      </w:r>
      <w:r>
        <w:rPr>
          <w:rFonts w:hint="eastAsia"/>
          <w:sz w:val="24"/>
          <w:szCs w:val="24"/>
          <w:u w:val="dotted"/>
        </w:rPr>
        <w:t xml:space="preserve">　　　</w:t>
      </w:r>
      <w:r w:rsidRPr="00A164AF">
        <w:rPr>
          <w:rFonts w:hint="eastAsia"/>
          <w:sz w:val="24"/>
          <w:szCs w:val="24"/>
        </w:rPr>
        <w:t>時</w:t>
      </w:r>
      <w:r>
        <w:rPr>
          <w:rFonts w:hint="eastAsia"/>
          <w:sz w:val="24"/>
          <w:szCs w:val="24"/>
          <w:u w:val="dotted"/>
        </w:rPr>
        <w:t xml:space="preserve">　　</w:t>
      </w:r>
      <w:r w:rsidRPr="00A164AF">
        <w:rPr>
          <w:rFonts w:hint="eastAsia"/>
          <w:sz w:val="24"/>
          <w:szCs w:val="24"/>
        </w:rPr>
        <w:t>分</w:t>
      </w:r>
      <w:r>
        <w:rPr>
          <w:rFonts w:hint="eastAsia"/>
          <w:sz w:val="24"/>
          <w:szCs w:val="24"/>
        </w:rPr>
        <w:t>）</w:t>
      </w:r>
    </w:p>
    <w:p w:rsidR="00A164AF" w:rsidRDefault="00565208" w:rsidP="00A164AF">
      <w:pPr>
        <w:rPr>
          <w:sz w:val="24"/>
          <w:szCs w:val="24"/>
        </w:rPr>
      </w:pPr>
      <w:r>
        <w:rPr>
          <w:noProof/>
          <w:sz w:val="24"/>
          <w:szCs w:val="24"/>
        </w:rPr>
        <w:pict>
          <v:shapetype id="_x0000_t202" coordsize="21600,21600" o:spt="202" path="m,l,21600r21600,l21600,xe">
            <v:stroke joinstyle="miter"/>
            <v:path gradientshapeok="t" o:connecttype="rect"/>
          </v:shapetype>
          <v:shape id="_x0000_s2050" type="#_x0000_t202" style="position:absolute;left:0;text-align:left;margin-left:44.7pt;margin-top:22.25pt;width:378pt;height:136.5pt;z-index:251658240" strokeweight="1pt">
            <v:stroke dashstyle="1 1" endcap="round"/>
            <v:textbox inset="5.85pt,.7pt,5.85pt,.7pt">
              <w:txbxContent>
                <w:p w:rsidR="00D05CD6" w:rsidRDefault="00D05CD6" w:rsidP="00A164AF">
                  <w:pPr>
                    <w:rPr>
                      <w:sz w:val="24"/>
                      <w:szCs w:val="24"/>
                    </w:rPr>
                  </w:pPr>
                  <w:r w:rsidRPr="00A164AF">
                    <w:rPr>
                      <w:rFonts w:hint="eastAsia"/>
                      <w:sz w:val="24"/>
                      <w:szCs w:val="24"/>
                    </w:rPr>
                    <w:t>定休日</w:t>
                  </w:r>
                  <w:r>
                    <w:rPr>
                      <w:rFonts w:hint="eastAsia"/>
                      <w:sz w:val="24"/>
                      <w:szCs w:val="24"/>
                    </w:rPr>
                    <w:t>：</w:t>
                  </w:r>
                </w:p>
                <w:p w:rsidR="00D05CD6" w:rsidRDefault="00D05CD6">
                  <w:pPr>
                    <w:rPr>
                      <w:sz w:val="24"/>
                      <w:szCs w:val="24"/>
                    </w:rPr>
                  </w:pPr>
                  <w:r>
                    <w:rPr>
                      <w:rFonts w:hint="eastAsia"/>
                      <w:sz w:val="24"/>
                      <w:szCs w:val="24"/>
                    </w:rPr>
                    <w:t>定休日以外の休日：</w:t>
                  </w:r>
                </w:p>
                <w:p w:rsidR="00D05CD6" w:rsidRPr="00A164AF" w:rsidRDefault="00D05CD6">
                  <w:pPr>
                    <w:rPr>
                      <w:sz w:val="24"/>
                      <w:szCs w:val="24"/>
                    </w:rPr>
                  </w:pPr>
                  <w:r>
                    <w:rPr>
                      <w:rFonts w:hint="eastAsia"/>
                      <w:sz w:val="24"/>
                      <w:szCs w:val="24"/>
                    </w:rPr>
                    <w:t>（盆・年末年始等）</w:t>
                  </w:r>
                </w:p>
              </w:txbxContent>
            </v:textbox>
          </v:shape>
        </w:pict>
      </w:r>
      <w:r w:rsidR="00A164AF">
        <w:rPr>
          <w:rFonts w:hint="eastAsia"/>
          <w:sz w:val="24"/>
          <w:szCs w:val="24"/>
        </w:rPr>
        <w:t xml:space="preserve">　（３）定休日及び定休日以外の休日等（具体的に記載のこと）</w:t>
      </w: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p>
    <w:p w:rsidR="00A164AF" w:rsidRDefault="00A164AF" w:rsidP="00A164AF">
      <w:pPr>
        <w:rPr>
          <w:sz w:val="24"/>
          <w:szCs w:val="24"/>
        </w:rPr>
      </w:pPr>
      <w:r>
        <w:rPr>
          <w:rFonts w:hint="eastAsia"/>
          <w:sz w:val="24"/>
          <w:szCs w:val="24"/>
        </w:rPr>
        <w:lastRenderedPageBreak/>
        <w:t xml:space="preserve">　（４）食鳥処理場生管理者</w:t>
      </w:r>
    </w:p>
    <w:p w:rsidR="00A164AF" w:rsidRPr="00A164AF" w:rsidRDefault="00A164AF" w:rsidP="00A164AF">
      <w:pPr>
        <w:rPr>
          <w:sz w:val="24"/>
          <w:szCs w:val="24"/>
        </w:rPr>
      </w:pPr>
      <w:r>
        <w:rPr>
          <w:rFonts w:hint="eastAsia"/>
          <w:sz w:val="24"/>
          <w:szCs w:val="24"/>
        </w:rPr>
        <w:t xml:space="preserve">　　　</w:t>
      </w:r>
    </w:p>
    <w:tbl>
      <w:tblPr>
        <w:tblStyle w:val="a8"/>
        <w:tblW w:w="0" w:type="auto"/>
        <w:tblInd w:w="8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1701"/>
        <w:gridCol w:w="2126"/>
        <w:gridCol w:w="1882"/>
        <w:gridCol w:w="2176"/>
      </w:tblGrid>
      <w:tr w:rsidR="00A164AF" w:rsidTr="00492391">
        <w:tc>
          <w:tcPr>
            <w:tcW w:w="1701" w:type="dxa"/>
          </w:tcPr>
          <w:p w:rsidR="00A164AF" w:rsidRDefault="00492391" w:rsidP="00A164AF">
            <w:pPr>
              <w:rPr>
                <w:sz w:val="24"/>
                <w:szCs w:val="24"/>
              </w:rPr>
            </w:pPr>
            <w:r>
              <w:rPr>
                <w:rFonts w:hint="eastAsia"/>
                <w:sz w:val="24"/>
                <w:szCs w:val="24"/>
              </w:rPr>
              <w:t xml:space="preserve">　</w:t>
            </w:r>
            <w:r w:rsidR="00A164AF">
              <w:rPr>
                <w:rFonts w:hint="eastAsia"/>
                <w:sz w:val="24"/>
                <w:szCs w:val="24"/>
              </w:rPr>
              <w:t>氏　　名</w:t>
            </w:r>
          </w:p>
        </w:tc>
        <w:tc>
          <w:tcPr>
            <w:tcW w:w="2126" w:type="dxa"/>
          </w:tcPr>
          <w:p w:rsidR="00A164AF" w:rsidRDefault="00A164AF" w:rsidP="00A164AF">
            <w:pPr>
              <w:rPr>
                <w:sz w:val="24"/>
                <w:szCs w:val="24"/>
              </w:rPr>
            </w:pPr>
            <w:r>
              <w:rPr>
                <w:rFonts w:hint="eastAsia"/>
                <w:sz w:val="24"/>
                <w:szCs w:val="24"/>
              </w:rPr>
              <w:t xml:space="preserve">　　業　　務</w:t>
            </w:r>
          </w:p>
        </w:tc>
        <w:tc>
          <w:tcPr>
            <w:tcW w:w="1882" w:type="dxa"/>
          </w:tcPr>
          <w:p w:rsidR="00A164AF" w:rsidRDefault="00492391" w:rsidP="00A164AF">
            <w:pPr>
              <w:rPr>
                <w:sz w:val="24"/>
                <w:szCs w:val="24"/>
              </w:rPr>
            </w:pPr>
            <w:r>
              <w:rPr>
                <w:rFonts w:hint="eastAsia"/>
                <w:sz w:val="24"/>
                <w:szCs w:val="24"/>
              </w:rPr>
              <w:t xml:space="preserve">　氏　　名</w:t>
            </w:r>
          </w:p>
        </w:tc>
        <w:tc>
          <w:tcPr>
            <w:tcW w:w="2176" w:type="dxa"/>
          </w:tcPr>
          <w:p w:rsidR="00A164AF" w:rsidRDefault="00492391" w:rsidP="00A164AF">
            <w:pPr>
              <w:rPr>
                <w:sz w:val="24"/>
                <w:szCs w:val="24"/>
              </w:rPr>
            </w:pPr>
            <w:r>
              <w:rPr>
                <w:rFonts w:hint="eastAsia"/>
                <w:sz w:val="24"/>
                <w:szCs w:val="24"/>
              </w:rPr>
              <w:t xml:space="preserve">　　業　　務</w:t>
            </w:r>
          </w:p>
        </w:tc>
      </w:tr>
      <w:tr w:rsidR="00A164AF" w:rsidTr="00492391">
        <w:tc>
          <w:tcPr>
            <w:tcW w:w="1701" w:type="dxa"/>
          </w:tcPr>
          <w:p w:rsidR="00A164AF" w:rsidRDefault="00492391" w:rsidP="00A164AF">
            <w:pPr>
              <w:rPr>
                <w:sz w:val="24"/>
                <w:szCs w:val="24"/>
              </w:rPr>
            </w:pPr>
            <w:r>
              <w:rPr>
                <w:rFonts w:hint="eastAsia"/>
                <w:sz w:val="24"/>
                <w:szCs w:val="24"/>
              </w:rPr>
              <w:t xml:space="preserve">　</w:t>
            </w:r>
          </w:p>
          <w:p w:rsidR="00492391" w:rsidRDefault="00492391" w:rsidP="00A164AF">
            <w:pPr>
              <w:rPr>
                <w:sz w:val="24"/>
                <w:szCs w:val="24"/>
              </w:rPr>
            </w:pPr>
          </w:p>
          <w:p w:rsidR="00492391" w:rsidRDefault="00492391" w:rsidP="00A164AF">
            <w:pPr>
              <w:rPr>
                <w:sz w:val="24"/>
                <w:szCs w:val="24"/>
              </w:rPr>
            </w:pPr>
          </w:p>
          <w:p w:rsidR="00492391" w:rsidRDefault="00492391" w:rsidP="00A164AF">
            <w:pPr>
              <w:rPr>
                <w:sz w:val="24"/>
                <w:szCs w:val="24"/>
              </w:rPr>
            </w:pPr>
          </w:p>
          <w:p w:rsidR="00492391" w:rsidRDefault="00492391" w:rsidP="00A164AF">
            <w:pPr>
              <w:rPr>
                <w:sz w:val="24"/>
                <w:szCs w:val="24"/>
              </w:rPr>
            </w:pPr>
          </w:p>
          <w:p w:rsidR="00A3097D" w:rsidRDefault="00A3097D" w:rsidP="00A164AF">
            <w:pPr>
              <w:rPr>
                <w:sz w:val="24"/>
                <w:szCs w:val="24"/>
              </w:rPr>
            </w:pPr>
          </w:p>
          <w:p w:rsidR="00A3097D" w:rsidRDefault="00A3097D" w:rsidP="00A164AF">
            <w:pPr>
              <w:rPr>
                <w:sz w:val="24"/>
                <w:szCs w:val="24"/>
              </w:rPr>
            </w:pPr>
          </w:p>
          <w:p w:rsidR="00D30344" w:rsidRDefault="00D30344" w:rsidP="00A164AF">
            <w:pPr>
              <w:rPr>
                <w:sz w:val="24"/>
                <w:szCs w:val="24"/>
              </w:rPr>
            </w:pPr>
          </w:p>
        </w:tc>
        <w:tc>
          <w:tcPr>
            <w:tcW w:w="2126" w:type="dxa"/>
          </w:tcPr>
          <w:p w:rsidR="00A164AF" w:rsidRDefault="00A164AF" w:rsidP="00A164AF">
            <w:pPr>
              <w:rPr>
                <w:sz w:val="24"/>
                <w:szCs w:val="24"/>
              </w:rPr>
            </w:pPr>
          </w:p>
        </w:tc>
        <w:tc>
          <w:tcPr>
            <w:tcW w:w="1882" w:type="dxa"/>
          </w:tcPr>
          <w:p w:rsidR="00A164AF" w:rsidRDefault="00A164AF" w:rsidP="00A164AF">
            <w:pPr>
              <w:rPr>
                <w:sz w:val="24"/>
                <w:szCs w:val="24"/>
              </w:rPr>
            </w:pPr>
          </w:p>
        </w:tc>
        <w:tc>
          <w:tcPr>
            <w:tcW w:w="2176" w:type="dxa"/>
          </w:tcPr>
          <w:p w:rsidR="00A164AF" w:rsidRDefault="00A164AF" w:rsidP="00A164AF">
            <w:pPr>
              <w:rPr>
                <w:sz w:val="24"/>
                <w:szCs w:val="24"/>
              </w:rPr>
            </w:pPr>
          </w:p>
        </w:tc>
      </w:tr>
    </w:tbl>
    <w:p w:rsidR="00A164AF" w:rsidRDefault="00A164AF" w:rsidP="00A164AF">
      <w:pPr>
        <w:rPr>
          <w:sz w:val="24"/>
          <w:szCs w:val="24"/>
        </w:rPr>
      </w:pPr>
    </w:p>
    <w:p w:rsidR="00492391" w:rsidRDefault="00492391" w:rsidP="00A164AF">
      <w:pPr>
        <w:rPr>
          <w:sz w:val="24"/>
          <w:szCs w:val="24"/>
        </w:rPr>
      </w:pPr>
      <w:r>
        <w:rPr>
          <w:rFonts w:hint="eastAsia"/>
          <w:sz w:val="24"/>
          <w:szCs w:val="24"/>
        </w:rPr>
        <w:t xml:space="preserve">　（５）生体の状況の確認</w:t>
      </w:r>
      <w:r w:rsidRPr="00D30344">
        <w:rPr>
          <w:rFonts w:hint="eastAsia"/>
          <w:sz w:val="14"/>
          <w:szCs w:val="14"/>
        </w:rPr>
        <w:t>（食鳥をとさつし、及びその羽毛を除去する場合のみ記載のこと）</w:t>
      </w:r>
    </w:p>
    <w:p w:rsidR="00492391" w:rsidRDefault="00492391" w:rsidP="00A164AF">
      <w:pPr>
        <w:rPr>
          <w:sz w:val="24"/>
          <w:szCs w:val="24"/>
        </w:rPr>
      </w:pPr>
      <w:r>
        <w:rPr>
          <w:rFonts w:hint="eastAsia"/>
          <w:sz w:val="24"/>
          <w:szCs w:val="24"/>
        </w:rPr>
        <w:t xml:space="preserve">　　　ア　生体の確認場所は、</w:t>
      </w:r>
      <w:r w:rsidRPr="00C073A9">
        <w:rPr>
          <w:rFonts w:hint="eastAsia"/>
          <w:sz w:val="24"/>
          <w:szCs w:val="24"/>
          <w:u w:val="dotted"/>
        </w:rPr>
        <w:t xml:space="preserve">　　　　　　　　　　　　　　　　　</w:t>
      </w:r>
      <w:r>
        <w:rPr>
          <w:rFonts w:hint="eastAsia"/>
          <w:sz w:val="24"/>
          <w:szCs w:val="24"/>
        </w:rPr>
        <w:t>とする。</w:t>
      </w:r>
    </w:p>
    <w:p w:rsidR="00492391" w:rsidRDefault="00492391" w:rsidP="00A164AF">
      <w:pPr>
        <w:rPr>
          <w:sz w:val="24"/>
          <w:szCs w:val="24"/>
        </w:rPr>
      </w:pPr>
      <w:r>
        <w:rPr>
          <w:rFonts w:hint="eastAsia"/>
          <w:sz w:val="24"/>
          <w:szCs w:val="24"/>
        </w:rPr>
        <w:t xml:space="preserve">　　　イ　生体輸送用容器１個当たりの生体の羽数は</w:t>
      </w:r>
      <w:r w:rsidRPr="00C073A9">
        <w:rPr>
          <w:rFonts w:hint="eastAsia"/>
          <w:sz w:val="24"/>
          <w:szCs w:val="24"/>
          <w:u w:val="dotted"/>
        </w:rPr>
        <w:t xml:space="preserve">　　　　　</w:t>
      </w:r>
      <w:r>
        <w:rPr>
          <w:rFonts w:hint="eastAsia"/>
          <w:sz w:val="24"/>
          <w:szCs w:val="24"/>
        </w:rPr>
        <w:t>羽以下とする。</w:t>
      </w:r>
    </w:p>
    <w:p w:rsidR="00C073A9" w:rsidRDefault="00492391" w:rsidP="00A164AF">
      <w:pPr>
        <w:rPr>
          <w:sz w:val="24"/>
          <w:szCs w:val="24"/>
        </w:rPr>
      </w:pPr>
      <w:r>
        <w:rPr>
          <w:rFonts w:hint="eastAsia"/>
          <w:sz w:val="24"/>
          <w:szCs w:val="24"/>
        </w:rPr>
        <w:t xml:space="preserve">　　　ウ　</w:t>
      </w:r>
      <w:r w:rsidR="00C073A9">
        <w:rPr>
          <w:rFonts w:hint="eastAsia"/>
          <w:sz w:val="24"/>
          <w:szCs w:val="24"/>
        </w:rPr>
        <w:t>確認に当たる食鳥処理衛生管理者は</w:t>
      </w:r>
      <w:r w:rsidR="00C073A9" w:rsidRPr="00C073A9">
        <w:rPr>
          <w:rFonts w:hint="eastAsia"/>
          <w:sz w:val="24"/>
          <w:szCs w:val="24"/>
          <w:u w:val="dotted"/>
        </w:rPr>
        <w:t xml:space="preserve">　　　</w:t>
      </w:r>
      <w:r w:rsidR="00C073A9">
        <w:rPr>
          <w:rFonts w:hint="eastAsia"/>
          <w:sz w:val="24"/>
          <w:szCs w:val="24"/>
        </w:rPr>
        <w:t>名で、食鳥処理衛生管理</w:t>
      </w:r>
    </w:p>
    <w:p w:rsidR="00492391" w:rsidRDefault="00C073A9" w:rsidP="00A164AF">
      <w:pPr>
        <w:rPr>
          <w:sz w:val="24"/>
          <w:szCs w:val="24"/>
        </w:rPr>
      </w:pPr>
      <w:r>
        <w:rPr>
          <w:rFonts w:hint="eastAsia"/>
          <w:sz w:val="24"/>
          <w:szCs w:val="24"/>
        </w:rPr>
        <w:t xml:space="preserve">　　　　者</w:t>
      </w:r>
      <w:r w:rsidRPr="00C073A9">
        <w:rPr>
          <w:rFonts w:asciiTheme="minorEastAsia" w:hAnsiTheme="minorEastAsia" w:hint="eastAsia"/>
          <w:sz w:val="24"/>
          <w:szCs w:val="24"/>
        </w:rPr>
        <w:t>1</w:t>
      </w:r>
      <w:r>
        <w:rPr>
          <w:rFonts w:hint="eastAsia"/>
          <w:sz w:val="24"/>
          <w:szCs w:val="24"/>
        </w:rPr>
        <w:t>人当たりの確認羽数は</w:t>
      </w:r>
      <w:r>
        <w:rPr>
          <w:rFonts w:hint="eastAsia"/>
          <w:sz w:val="24"/>
          <w:szCs w:val="24"/>
          <w:u w:val="dotted"/>
        </w:rPr>
        <w:t xml:space="preserve">　　　　</w:t>
      </w:r>
      <w:r>
        <w:rPr>
          <w:rFonts w:hint="eastAsia"/>
          <w:sz w:val="24"/>
          <w:szCs w:val="24"/>
        </w:rPr>
        <w:t>羽／分以下とする。</w:t>
      </w:r>
    </w:p>
    <w:p w:rsidR="00C073A9" w:rsidRDefault="00565208" w:rsidP="00A164AF">
      <w:pPr>
        <w:rPr>
          <w:sz w:val="24"/>
          <w:szCs w:val="24"/>
        </w:rPr>
      </w:pPr>
      <w:r>
        <w:rPr>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51.2pt;margin-top:9.5pt;width:174pt;height:49.5pt;z-index:251660288">
            <v:textbox inset="5.85pt,.7pt,5.85pt,.7pt"/>
          </v:shape>
        </w:pict>
      </w:r>
      <w:r>
        <w:rPr>
          <w:noProof/>
          <w:sz w:val="24"/>
          <w:szCs w:val="24"/>
        </w:rPr>
        <w:pict>
          <v:shape id="_x0000_s2051" type="#_x0000_t202" style="position:absolute;left:0;text-align:left;margin-left:144.6pt;margin-top:4.25pt;width:187.5pt;height:63pt;z-index:251659264;mso-position-horizontal:absolute" stroked="f">
            <v:textbox inset="5.85pt,.7pt,5.85pt,.7pt">
              <w:txbxContent>
                <w:p w:rsidR="00D05CD6" w:rsidRDefault="00D05CD6" w:rsidP="00C073A9">
                  <w:pPr>
                    <w:pStyle w:val="a7"/>
                    <w:numPr>
                      <w:ilvl w:val="0"/>
                      <w:numId w:val="3"/>
                    </w:numPr>
                    <w:ind w:leftChars="0"/>
                    <w:rPr>
                      <w:sz w:val="24"/>
                      <w:szCs w:val="24"/>
                    </w:rPr>
                  </w:pPr>
                  <w:r>
                    <w:rPr>
                      <w:rFonts w:hint="eastAsia"/>
                      <w:sz w:val="24"/>
                      <w:szCs w:val="24"/>
                    </w:rPr>
                    <w:t>生体輸送用容器毎に</w:t>
                  </w:r>
                </w:p>
                <w:p w:rsidR="00D05CD6" w:rsidRDefault="00D05CD6" w:rsidP="00C073A9">
                  <w:pPr>
                    <w:rPr>
                      <w:sz w:val="24"/>
                      <w:szCs w:val="24"/>
                    </w:rPr>
                  </w:pPr>
                </w:p>
                <w:p w:rsidR="00D05CD6" w:rsidRPr="00C073A9" w:rsidRDefault="00D05CD6" w:rsidP="00C073A9">
                  <w:pPr>
                    <w:pStyle w:val="a7"/>
                    <w:numPr>
                      <w:ilvl w:val="0"/>
                      <w:numId w:val="3"/>
                    </w:numPr>
                    <w:ind w:leftChars="0"/>
                    <w:rPr>
                      <w:sz w:val="24"/>
                      <w:szCs w:val="24"/>
                    </w:rPr>
                  </w:pPr>
                  <w:r>
                    <w:rPr>
                      <w:rFonts w:hint="eastAsia"/>
                      <w:sz w:val="24"/>
                      <w:szCs w:val="24"/>
                    </w:rPr>
                    <w:t>１羽毎に</w:t>
                  </w:r>
                </w:p>
              </w:txbxContent>
            </v:textbox>
          </v:shape>
        </w:pict>
      </w:r>
    </w:p>
    <w:p w:rsidR="00C073A9" w:rsidRDefault="00C073A9" w:rsidP="00A164AF">
      <w:pPr>
        <w:rPr>
          <w:sz w:val="24"/>
          <w:szCs w:val="24"/>
        </w:rPr>
      </w:pPr>
      <w:r>
        <w:rPr>
          <w:rFonts w:hint="eastAsia"/>
          <w:sz w:val="24"/>
          <w:szCs w:val="24"/>
        </w:rPr>
        <w:t xml:space="preserve">　　　エ　生体の確認は、　　　　　　　　　　　　　　　　視覚及び触覚に</w:t>
      </w:r>
    </w:p>
    <w:p w:rsidR="00C073A9" w:rsidRDefault="00C073A9" w:rsidP="00A164AF">
      <w:pPr>
        <w:rPr>
          <w:sz w:val="24"/>
          <w:szCs w:val="24"/>
        </w:rPr>
      </w:pPr>
    </w:p>
    <w:p w:rsidR="00C073A9" w:rsidRDefault="00C073A9" w:rsidP="00A164AF">
      <w:pPr>
        <w:rPr>
          <w:sz w:val="24"/>
          <w:szCs w:val="24"/>
        </w:rPr>
      </w:pPr>
    </w:p>
    <w:p w:rsidR="00C073A9" w:rsidRDefault="00C073A9" w:rsidP="00A164AF">
      <w:pPr>
        <w:rPr>
          <w:sz w:val="24"/>
          <w:szCs w:val="24"/>
        </w:rPr>
      </w:pPr>
      <w:r>
        <w:rPr>
          <w:rFonts w:hint="eastAsia"/>
          <w:sz w:val="24"/>
          <w:szCs w:val="24"/>
        </w:rPr>
        <w:t xml:space="preserve">　　　　よって食鳥処理の事業の規制及び食鳥検査に関する法律施行規則（以　</w:t>
      </w:r>
    </w:p>
    <w:p w:rsidR="00C073A9" w:rsidRDefault="00C073A9" w:rsidP="00A164AF">
      <w:pPr>
        <w:rPr>
          <w:rFonts w:asciiTheme="minorEastAsia" w:hAnsiTheme="minorEastAsia"/>
          <w:sz w:val="24"/>
          <w:szCs w:val="24"/>
        </w:rPr>
      </w:pPr>
      <w:r>
        <w:rPr>
          <w:rFonts w:hint="eastAsia"/>
          <w:sz w:val="24"/>
          <w:szCs w:val="24"/>
        </w:rPr>
        <w:t xml:space="preserve">　　　　下「施行規則」という。）別表第</w:t>
      </w:r>
      <w:r w:rsidR="00F04414">
        <w:rPr>
          <w:rFonts w:asciiTheme="minorEastAsia" w:hAnsiTheme="minorEastAsia" w:hint="eastAsia"/>
          <w:sz w:val="24"/>
          <w:szCs w:val="24"/>
        </w:rPr>
        <w:t>８</w:t>
      </w:r>
      <w:r>
        <w:rPr>
          <w:rFonts w:asciiTheme="minorEastAsia" w:hAnsiTheme="minorEastAsia" w:hint="eastAsia"/>
          <w:sz w:val="24"/>
          <w:szCs w:val="24"/>
        </w:rPr>
        <w:t xml:space="preserve">に掲げられた確認事項ごとに、同表　</w:t>
      </w:r>
    </w:p>
    <w:p w:rsidR="00C073A9" w:rsidRDefault="00C073A9" w:rsidP="00A164AF">
      <w:pPr>
        <w:rPr>
          <w:rFonts w:asciiTheme="minorEastAsia" w:hAnsiTheme="minorEastAsia"/>
          <w:sz w:val="24"/>
          <w:szCs w:val="24"/>
        </w:rPr>
      </w:pPr>
      <w:r>
        <w:rPr>
          <w:rFonts w:asciiTheme="minorEastAsia" w:hAnsiTheme="minorEastAsia" w:hint="eastAsia"/>
          <w:sz w:val="24"/>
          <w:szCs w:val="24"/>
        </w:rPr>
        <w:t xml:space="preserve">　　　　の基準に適合しているか否か確認する。</w:t>
      </w:r>
    </w:p>
    <w:p w:rsidR="00C073A9" w:rsidRDefault="00F04414" w:rsidP="00A164AF">
      <w:pPr>
        <w:rPr>
          <w:rFonts w:asciiTheme="minorEastAsia" w:hAnsiTheme="minorEastAsia"/>
          <w:sz w:val="24"/>
          <w:szCs w:val="24"/>
        </w:rPr>
      </w:pPr>
      <w:r>
        <w:rPr>
          <w:rFonts w:asciiTheme="minorEastAsia" w:hAnsiTheme="minorEastAsia" w:hint="eastAsia"/>
          <w:sz w:val="24"/>
          <w:szCs w:val="24"/>
        </w:rPr>
        <w:t xml:space="preserve">　　　　　確認の基準（別表第８</w:t>
      </w:r>
      <w:r w:rsidR="00C073A9">
        <w:rPr>
          <w:rFonts w:asciiTheme="minorEastAsia" w:hAnsiTheme="minorEastAsia" w:hint="eastAsia"/>
          <w:sz w:val="24"/>
          <w:szCs w:val="24"/>
        </w:rPr>
        <w:t>）は次のような異常が認められないこととす</w:t>
      </w:r>
    </w:p>
    <w:p w:rsidR="00C073A9" w:rsidRDefault="00C073A9" w:rsidP="00C073A9">
      <w:pPr>
        <w:ind w:firstLineChars="400" w:firstLine="960"/>
        <w:rPr>
          <w:rFonts w:asciiTheme="minorEastAsia" w:hAnsiTheme="minorEastAsia"/>
          <w:sz w:val="24"/>
          <w:szCs w:val="24"/>
        </w:rPr>
      </w:pPr>
      <w:r>
        <w:rPr>
          <w:rFonts w:asciiTheme="minorEastAsia" w:hAnsiTheme="minorEastAsia" w:hint="eastAsia"/>
          <w:sz w:val="24"/>
          <w:szCs w:val="24"/>
        </w:rPr>
        <w:t>る。</w:t>
      </w:r>
    </w:p>
    <w:p w:rsidR="00C073A9" w:rsidRDefault="00C073A9" w:rsidP="00C073A9">
      <w:pPr>
        <w:rPr>
          <w:rFonts w:asciiTheme="minorEastAsia" w:hAnsiTheme="minorEastAsia"/>
          <w:sz w:val="24"/>
          <w:szCs w:val="24"/>
        </w:rPr>
      </w:pPr>
      <w:r>
        <w:rPr>
          <w:rFonts w:asciiTheme="minorEastAsia" w:hAnsiTheme="minorEastAsia" w:hint="eastAsia"/>
          <w:sz w:val="24"/>
          <w:szCs w:val="24"/>
        </w:rPr>
        <w:t xml:space="preserve">　　　　□　瀕死の状態を呈するもの</w:t>
      </w:r>
    </w:p>
    <w:p w:rsidR="00C073A9" w:rsidRDefault="00C073A9" w:rsidP="00C073A9">
      <w:pPr>
        <w:rPr>
          <w:rFonts w:asciiTheme="minorEastAsia" w:hAnsiTheme="minorEastAsia"/>
          <w:sz w:val="24"/>
          <w:szCs w:val="24"/>
        </w:rPr>
      </w:pPr>
      <w:r>
        <w:rPr>
          <w:rFonts w:asciiTheme="minorEastAsia" w:hAnsiTheme="minorEastAsia" w:hint="eastAsia"/>
          <w:sz w:val="24"/>
          <w:szCs w:val="24"/>
        </w:rPr>
        <w:t xml:space="preserve">　　　　□　</w:t>
      </w:r>
      <w:r w:rsidR="00A3097D">
        <w:rPr>
          <w:rFonts w:asciiTheme="minorEastAsia" w:hAnsiTheme="minorEastAsia" w:hint="eastAsia"/>
          <w:sz w:val="24"/>
          <w:szCs w:val="24"/>
        </w:rPr>
        <w:t>動作緩慢又は衰弱の外観</w:t>
      </w:r>
      <w:r>
        <w:rPr>
          <w:rFonts w:asciiTheme="minorEastAsia" w:hAnsiTheme="minorEastAsia" w:hint="eastAsia"/>
          <w:sz w:val="24"/>
          <w:szCs w:val="24"/>
        </w:rPr>
        <w:t>を呈するもの</w:t>
      </w:r>
    </w:p>
    <w:p w:rsidR="00C073A9" w:rsidRDefault="00C073A9" w:rsidP="00A164AF">
      <w:pPr>
        <w:rPr>
          <w:rFonts w:asciiTheme="minorEastAsia" w:hAnsiTheme="minorEastAsia"/>
          <w:sz w:val="24"/>
          <w:szCs w:val="24"/>
        </w:rPr>
      </w:pPr>
      <w:r>
        <w:rPr>
          <w:rFonts w:asciiTheme="minorEastAsia" w:hAnsiTheme="minorEastAsia" w:hint="eastAsia"/>
          <w:sz w:val="24"/>
          <w:szCs w:val="24"/>
        </w:rPr>
        <w:t xml:space="preserve">　　　　□　</w:t>
      </w:r>
      <w:r w:rsidR="00A3097D">
        <w:rPr>
          <w:rFonts w:asciiTheme="minorEastAsia" w:hAnsiTheme="minorEastAsia" w:hint="eastAsia"/>
          <w:sz w:val="24"/>
          <w:szCs w:val="24"/>
        </w:rPr>
        <w:t>痩せている</w:t>
      </w:r>
      <w:r>
        <w:rPr>
          <w:rFonts w:asciiTheme="minorEastAsia" w:hAnsiTheme="minorEastAsia" w:hint="eastAsia"/>
          <w:sz w:val="24"/>
          <w:szCs w:val="24"/>
        </w:rPr>
        <w:t>もの</w:t>
      </w:r>
    </w:p>
    <w:p w:rsidR="00C073A9" w:rsidRDefault="00C073A9" w:rsidP="00A164AF">
      <w:pPr>
        <w:rPr>
          <w:rFonts w:asciiTheme="minorEastAsia" w:hAnsiTheme="minorEastAsia"/>
          <w:sz w:val="24"/>
          <w:szCs w:val="24"/>
        </w:rPr>
      </w:pPr>
      <w:r>
        <w:rPr>
          <w:rFonts w:asciiTheme="minorEastAsia" w:hAnsiTheme="minorEastAsia" w:hint="eastAsia"/>
          <w:sz w:val="24"/>
          <w:szCs w:val="24"/>
        </w:rPr>
        <w:t xml:space="preserve">　　　　□　</w:t>
      </w:r>
      <w:r w:rsidR="00F04414">
        <w:rPr>
          <w:rFonts w:asciiTheme="minorEastAsia" w:hAnsiTheme="minorEastAsia" w:hint="eastAsia"/>
          <w:sz w:val="24"/>
          <w:szCs w:val="24"/>
        </w:rPr>
        <w:t>眼又は鼻孔からの多量の排出</w:t>
      </w:r>
      <w:r w:rsidR="00A3097D">
        <w:rPr>
          <w:rFonts w:asciiTheme="minorEastAsia" w:hAnsiTheme="minorEastAsia" w:hint="eastAsia"/>
          <w:sz w:val="24"/>
          <w:szCs w:val="24"/>
        </w:rPr>
        <w:t>物を有</w:t>
      </w:r>
      <w:r>
        <w:rPr>
          <w:rFonts w:asciiTheme="minorEastAsia" w:hAnsiTheme="minorEastAsia" w:hint="eastAsia"/>
          <w:sz w:val="24"/>
          <w:szCs w:val="24"/>
        </w:rPr>
        <w:t>するもの</w:t>
      </w:r>
    </w:p>
    <w:p w:rsidR="00C073A9" w:rsidRDefault="00C073A9" w:rsidP="00A164AF">
      <w:pPr>
        <w:rPr>
          <w:rFonts w:asciiTheme="minorEastAsia" w:hAnsiTheme="minorEastAsia"/>
          <w:sz w:val="24"/>
          <w:szCs w:val="24"/>
        </w:rPr>
      </w:pPr>
      <w:r>
        <w:rPr>
          <w:rFonts w:asciiTheme="minorEastAsia" w:hAnsiTheme="minorEastAsia" w:hint="eastAsia"/>
          <w:sz w:val="24"/>
          <w:szCs w:val="24"/>
        </w:rPr>
        <w:t xml:space="preserve">　　　　□　</w:t>
      </w:r>
      <w:r w:rsidR="00A3097D">
        <w:rPr>
          <w:rFonts w:asciiTheme="minorEastAsia" w:hAnsiTheme="minorEastAsia" w:hint="eastAsia"/>
          <w:sz w:val="24"/>
          <w:szCs w:val="24"/>
        </w:rPr>
        <w:t>肛門周囲の羽毛に多量の排泄物が付着している</w:t>
      </w:r>
      <w:r>
        <w:rPr>
          <w:rFonts w:asciiTheme="minorEastAsia" w:hAnsiTheme="minorEastAsia" w:hint="eastAsia"/>
          <w:sz w:val="24"/>
          <w:szCs w:val="24"/>
        </w:rPr>
        <w:t>もの</w:t>
      </w:r>
    </w:p>
    <w:p w:rsidR="00C073A9" w:rsidRDefault="00C073A9" w:rsidP="00A164AF">
      <w:pPr>
        <w:rPr>
          <w:rFonts w:asciiTheme="minorEastAsia" w:hAnsiTheme="minorEastAsia"/>
          <w:sz w:val="24"/>
          <w:szCs w:val="24"/>
        </w:rPr>
      </w:pPr>
    </w:p>
    <w:p w:rsidR="00A3097D" w:rsidRDefault="00A3097D" w:rsidP="00A164AF">
      <w:pPr>
        <w:rPr>
          <w:rFonts w:asciiTheme="minorEastAsia" w:hAnsiTheme="minorEastAsia"/>
          <w:sz w:val="24"/>
          <w:szCs w:val="24"/>
        </w:rPr>
      </w:pPr>
      <w:r>
        <w:rPr>
          <w:rFonts w:asciiTheme="minorEastAsia" w:hAnsiTheme="minorEastAsia" w:hint="eastAsia"/>
          <w:sz w:val="24"/>
          <w:szCs w:val="24"/>
        </w:rPr>
        <w:t xml:space="preserve">　　　オ　異常又はその疑いのある食鳥を確認した場合の措置は、次により行</w:t>
      </w:r>
    </w:p>
    <w:p w:rsidR="00A3097D" w:rsidRDefault="00A3097D" w:rsidP="00A3097D">
      <w:pPr>
        <w:ind w:firstLineChars="400" w:firstLine="960"/>
        <w:rPr>
          <w:rFonts w:asciiTheme="minorEastAsia" w:hAnsiTheme="minorEastAsia"/>
          <w:sz w:val="24"/>
          <w:szCs w:val="24"/>
        </w:rPr>
      </w:pPr>
      <w:r>
        <w:rPr>
          <w:rFonts w:asciiTheme="minorEastAsia" w:hAnsiTheme="minorEastAsia" w:hint="eastAsia"/>
          <w:sz w:val="24"/>
          <w:szCs w:val="24"/>
        </w:rPr>
        <w:t>うこととする。</w:t>
      </w:r>
    </w:p>
    <w:p w:rsidR="00A3097D" w:rsidRDefault="00A3097D" w:rsidP="00A3097D">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食鳥処分用容器に当該食鳥を廃棄する</w:t>
      </w:r>
    </w:p>
    <w:p w:rsidR="00A3097D" w:rsidRDefault="00A3097D" w:rsidP="00A3097D">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当該食鳥が入っていた輸送用容器の他の食鳥について、１羽毎</w:t>
      </w:r>
    </w:p>
    <w:p w:rsidR="00A3097D" w:rsidRPr="00A3097D" w:rsidRDefault="00A3097D" w:rsidP="00A3097D">
      <w:pPr>
        <w:pStyle w:val="a7"/>
        <w:ind w:leftChars="0" w:left="0" w:firstLineChars="500" w:firstLine="1200"/>
        <w:rPr>
          <w:rFonts w:asciiTheme="minorEastAsia" w:hAnsiTheme="minorEastAsia"/>
          <w:sz w:val="24"/>
          <w:szCs w:val="24"/>
        </w:rPr>
      </w:pPr>
      <w:r>
        <w:rPr>
          <w:rFonts w:asciiTheme="minorEastAsia" w:hAnsiTheme="minorEastAsia" w:hint="eastAsia"/>
          <w:sz w:val="24"/>
          <w:szCs w:val="24"/>
        </w:rPr>
        <w:lastRenderedPageBreak/>
        <w:t>確</w:t>
      </w:r>
      <w:r w:rsidRPr="00A3097D">
        <w:rPr>
          <w:rFonts w:asciiTheme="minorEastAsia" w:hAnsiTheme="minorEastAsia" w:hint="eastAsia"/>
          <w:sz w:val="24"/>
          <w:szCs w:val="24"/>
        </w:rPr>
        <w:t>認する</w:t>
      </w:r>
    </w:p>
    <w:p w:rsidR="00A3097D" w:rsidRDefault="00A3097D" w:rsidP="00A3097D">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当該食鳥が入っていた輸送用容器の他の食鳥についても、全て</w:t>
      </w:r>
    </w:p>
    <w:p w:rsidR="00A3097D" w:rsidRDefault="00A3097D" w:rsidP="00A3097D">
      <w:pPr>
        <w:ind w:left="945" w:firstLineChars="100" w:firstLine="240"/>
        <w:rPr>
          <w:rFonts w:asciiTheme="minorEastAsia" w:hAnsiTheme="minorEastAsia"/>
          <w:sz w:val="24"/>
          <w:szCs w:val="24"/>
        </w:rPr>
      </w:pPr>
      <w:r>
        <w:rPr>
          <w:rFonts w:asciiTheme="minorEastAsia" w:hAnsiTheme="minorEastAsia" w:hint="eastAsia"/>
          <w:sz w:val="24"/>
          <w:szCs w:val="24"/>
        </w:rPr>
        <w:t>食</w:t>
      </w:r>
      <w:r w:rsidRPr="00A3097D">
        <w:rPr>
          <w:rFonts w:asciiTheme="minorEastAsia" w:hAnsiTheme="minorEastAsia" w:hint="eastAsia"/>
          <w:sz w:val="24"/>
          <w:szCs w:val="24"/>
        </w:rPr>
        <w:t>鳥処分用容器に廃棄する。</w:t>
      </w:r>
    </w:p>
    <w:p w:rsidR="00A3097D" w:rsidRDefault="00A3097D" w:rsidP="00A3097D">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 xml:space="preserve"> </w:t>
      </w:r>
      <w:r w:rsidRPr="00A3097D">
        <w:rPr>
          <w:rFonts w:asciiTheme="minorEastAsia" w:hAnsiTheme="minorEastAsia" w:hint="eastAsia"/>
          <w:sz w:val="24"/>
          <w:szCs w:val="24"/>
        </w:rPr>
        <w:t>その他</w:t>
      </w:r>
      <w:r>
        <w:rPr>
          <w:rFonts w:asciiTheme="minorEastAsia" w:hAnsiTheme="minorEastAsia" w:hint="eastAsia"/>
          <w:sz w:val="24"/>
          <w:szCs w:val="24"/>
        </w:rPr>
        <w:t xml:space="preserve"> 〔</w:t>
      </w:r>
      <w:r>
        <w:rPr>
          <w:rFonts w:asciiTheme="minorEastAsia" w:hAnsiTheme="minorEastAsia" w:hint="eastAsia"/>
          <w:sz w:val="24"/>
          <w:szCs w:val="24"/>
          <w:u w:val="dotted"/>
        </w:rPr>
        <w:t xml:space="preserve">　　　　　　　　　　　　　　　　　　　　　　　　</w:t>
      </w:r>
      <w:r w:rsidRPr="00A3097D">
        <w:rPr>
          <w:rFonts w:asciiTheme="minorEastAsia" w:hAnsiTheme="minorEastAsia"/>
          <w:sz w:val="24"/>
          <w:szCs w:val="24"/>
        </w:rPr>
        <w:t>〕</w:t>
      </w:r>
    </w:p>
    <w:p w:rsidR="00A3097D" w:rsidRDefault="00A3097D" w:rsidP="00A3097D">
      <w:pPr>
        <w:pStyle w:val="a7"/>
        <w:ind w:leftChars="0" w:left="1305"/>
        <w:rPr>
          <w:rFonts w:asciiTheme="minorEastAsia" w:hAnsiTheme="minorEastAsia"/>
          <w:sz w:val="24"/>
          <w:szCs w:val="24"/>
        </w:rPr>
      </w:pPr>
    </w:p>
    <w:p w:rsidR="00A3097D" w:rsidRDefault="00A3097D" w:rsidP="00D30344">
      <w:pPr>
        <w:rPr>
          <w:sz w:val="14"/>
          <w:szCs w:val="14"/>
        </w:rPr>
      </w:pPr>
      <w:r>
        <w:rPr>
          <w:rFonts w:asciiTheme="minorEastAsia" w:hAnsiTheme="minorEastAsia" w:hint="eastAsia"/>
          <w:sz w:val="24"/>
          <w:szCs w:val="24"/>
        </w:rPr>
        <w:t xml:space="preserve">　（６）食鳥とたいの体表の状況の確認</w:t>
      </w:r>
      <w:r w:rsidRPr="00D30344">
        <w:rPr>
          <w:rFonts w:hint="eastAsia"/>
          <w:sz w:val="14"/>
          <w:szCs w:val="14"/>
        </w:rPr>
        <w:t>（食鳥をとさつし、及びその羽毛を除去する場合のみ記載のこと）</w:t>
      </w:r>
    </w:p>
    <w:p w:rsidR="00D30344" w:rsidRPr="00D30344" w:rsidRDefault="00D30344" w:rsidP="00D30344">
      <w:pPr>
        <w:rPr>
          <w:sz w:val="14"/>
          <w:szCs w:val="14"/>
        </w:rPr>
      </w:pPr>
    </w:p>
    <w:p w:rsidR="001D3414" w:rsidRDefault="001D3414" w:rsidP="00A3097D">
      <w:pPr>
        <w:rPr>
          <w:sz w:val="24"/>
          <w:szCs w:val="24"/>
        </w:rPr>
      </w:pPr>
      <w:r>
        <w:rPr>
          <w:rFonts w:hint="eastAsia"/>
          <w:sz w:val="24"/>
          <w:szCs w:val="24"/>
        </w:rPr>
        <w:t xml:space="preserve">　　　ア　食鳥とたいの確認場所は、</w:t>
      </w:r>
      <w:r>
        <w:rPr>
          <w:rFonts w:hint="eastAsia"/>
          <w:sz w:val="24"/>
          <w:szCs w:val="24"/>
          <w:u w:val="dotted"/>
        </w:rPr>
        <w:t xml:space="preserve">　　　　　　　　　　　　　　　</w:t>
      </w:r>
      <w:r>
        <w:rPr>
          <w:rFonts w:hint="eastAsia"/>
          <w:sz w:val="24"/>
          <w:szCs w:val="24"/>
        </w:rPr>
        <w:t>とする。</w:t>
      </w:r>
    </w:p>
    <w:p w:rsidR="001D3414" w:rsidRDefault="001D3414" w:rsidP="001D3414">
      <w:pPr>
        <w:rPr>
          <w:sz w:val="24"/>
          <w:szCs w:val="24"/>
        </w:rPr>
      </w:pPr>
      <w:r>
        <w:rPr>
          <w:rFonts w:hint="eastAsia"/>
          <w:sz w:val="24"/>
          <w:szCs w:val="24"/>
        </w:rPr>
        <w:t xml:space="preserve">　　　</w:t>
      </w:r>
      <w:r w:rsidR="00D30344">
        <w:rPr>
          <w:rFonts w:hint="eastAsia"/>
          <w:sz w:val="24"/>
          <w:szCs w:val="24"/>
        </w:rPr>
        <w:t>イ</w:t>
      </w:r>
      <w:r w:rsidR="00632DC0">
        <w:rPr>
          <w:rFonts w:hint="eastAsia"/>
          <w:sz w:val="24"/>
          <w:szCs w:val="24"/>
        </w:rPr>
        <w:t xml:space="preserve">　確認に当たる食鳥処理衛生管理者は</w:t>
      </w:r>
      <w:r w:rsidR="00632DC0">
        <w:rPr>
          <w:rFonts w:hint="eastAsia"/>
          <w:sz w:val="24"/>
          <w:szCs w:val="24"/>
          <w:u w:val="dotted"/>
        </w:rPr>
        <w:t xml:space="preserve">　　　</w:t>
      </w:r>
      <w:r w:rsidR="00632DC0">
        <w:rPr>
          <w:rFonts w:hint="eastAsia"/>
          <w:sz w:val="24"/>
          <w:szCs w:val="24"/>
        </w:rPr>
        <w:t>名で、食鳥処理衛生管理</w:t>
      </w:r>
    </w:p>
    <w:p w:rsidR="001D3414" w:rsidRDefault="001D3414" w:rsidP="001D3414">
      <w:pPr>
        <w:rPr>
          <w:sz w:val="24"/>
          <w:szCs w:val="24"/>
        </w:rPr>
      </w:pPr>
      <w:r>
        <w:rPr>
          <w:rFonts w:hint="eastAsia"/>
          <w:sz w:val="24"/>
          <w:szCs w:val="24"/>
        </w:rPr>
        <w:t xml:space="preserve">　　　　者</w:t>
      </w:r>
      <w:r w:rsidRPr="00C073A9">
        <w:rPr>
          <w:rFonts w:asciiTheme="minorEastAsia" w:hAnsiTheme="minorEastAsia" w:hint="eastAsia"/>
          <w:sz w:val="24"/>
          <w:szCs w:val="24"/>
        </w:rPr>
        <w:t>1</w:t>
      </w:r>
      <w:r>
        <w:rPr>
          <w:rFonts w:hint="eastAsia"/>
          <w:sz w:val="24"/>
          <w:szCs w:val="24"/>
        </w:rPr>
        <w:t>人当たりの確認羽数は</w:t>
      </w:r>
      <w:r>
        <w:rPr>
          <w:rFonts w:hint="eastAsia"/>
          <w:sz w:val="24"/>
          <w:szCs w:val="24"/>
          <w:u w:val="dotted"/>
        </w:rPr>
        <w:t xml:space="preserve">　　　　</w:t>
      </w:r>
      <w:r>
        <w:rPr>
          <w:rFonts w:hint="eastAsia"/>
          <w:sz w:val="24"/>
          <w:szCs w:val="24"/>
        </w:rPr>
        <w:t>羽／分以下とする。</w:t>
      </w:r>
    </w:p>
    <w:p w:rsidR="001D3414" w:rsidRDefault="00565208" w:rsidP="00A3097D">
      <w:pPr>
        <w:rPr>
          <w:sz w:val="24"/>
          <w:szCs w:val="24"/>
        </w:rPr>
      </w:pPr>
      <w:r>
        <w:rPr>
          <w:noProof/>
          <w:sz w:val="24"/>
          <w:szCs w:val="24"/>
        </w:rPr>
        <w:pict>
          <v:shape id="_x0000_s2053" type="#_x0000_t185" style="position:absolute;left:0;text-align:left;margin-left:170.7pt;margin-top:14pt;width:261pt;height:85.5pt;z-index:251661312">
            <v:textbox inset="5.85pt,.7pt,5.85pt,.7pt"/>
          </v:shape>
        </w:pict>
      </w:r>
    </w:p>
    <w:p w:rsidR="001D3414" w:rsidRDefault="001D3414" w:rsidP="00A3097D">
      <w:pPr>
        <w:rPr>
          <w:sz w:val="24"/>
          <w:szCs w:val="24"/>
        </w:rPr>
      </w:pPr>
      <w:r>
        <w:rPr>
          <w:rFonts w:hint="eastAsia"/>
          <w:sz w:val="24"/>
          <w:szCs w:val="24"/>
        </w:rPr>
        <w:t xml:space="preserve">　　　　　　　　　　　　　　　□　脱羽機から出てきた際に　</w:t>
      </w:r>
    </w:p>
    <w:p w:rsidR="001D3414" w:rsidRDefault="001D3414" w:rsidP="00A3097D">
      <w:pPr>
        <w:rPr>
          <w:sz w:val="24"/>
          <w:szCs w:val="24"/>
        </w:rPr>
      </w:pPr>
      <w:r>
        <w:rPr>
          <w:rFonts w:hint="eastAsia"/>
          <w:sz w:val="24"/>
          <w:szCs w:val="24"/>
        </w:rPr>
        <w:t xml:space="preserve">　　　　　　　　　　　　　　　□　中抜き後の内臓摘出後の確認を行う際に</w:t>
      </w:r>
    </w:p>
    <w:p w:rsidR="001D3414" w:rsidRDefault="001D3414" w:rsidP="00A3097D">
      <w:pPr>
        <w:rPr>
          <w:sz w:val="24"/>
          <w:szCs w:val="24"/>
        </w:rPr>
      </w:pPr>
      <w:r>
        <w:rPr>
          <w:rFonts w:hint="eastAsia"/>
          <w:sz w:val="24"/>
          <w:szCs w:val="24"/>
        </w:rPr>
        <w:t xml:space="preserve">　　　ウ　食鳥とたいの確認は　□　分割細切を行う際に</w:t>
      </w:r>
    </w:p>
    <w:p w:rsidR="001D3414" w:rsidRDefault="001D3414" w:rsidP="00A3097D">
      <w:pPr>
        <w:rPr>
          <w:sz w:val="24"/>
          <w:szCs w:val="24"/>
        </w:rPr>
      </w:pPr>
      <w:r>
        <w:rPr>
          <w:rFonts w:hint="eastAsia"/>
          <w:sz w:val="24"/>
          <w:szCs w:val="24"/>
        </w:rPr>
        <w:t xml:space="preserve">　　　　　　　　　　　　　　　□　その他〔</w:t>
      </w:r>
      <w:r>
        <w:rPr>
          <w:rFonts w:hint="eastAsia"/>
          <w:sz w:val="24"/>
          <w:szCs w:val="24"/>
          <w:u w:val="dotted"/>
        </w:rPr>
        <w:t xml:space="preserve">　　　　　　　　　　　　　　〕</w:t>
      </w:r>
    </w:p>
    <w:p w:rsidR="001D3414" w:rsidRDefault="001D3414" w:rsidP="00A3097D">
      <w:pPr>
        <w:rPr>
          <w:sz w:val="24"/>
          <w:szCs w:val="24"/>
        </w:rPr>
      </w:pPr>
    </w:p>
    <w:p w:rsidR="001D3414" w:rsidRDefault="001D3414" w:rsidP="00A3097D">
      <w:pPr>
        <w:rPr>
          <w:sz w:val="24"/>
          <w:szCs w:val="24"/>
        </w:rPr>
      </w:pPr>
      <w:r>
        <w:rPr>
          <w:rFonts w:hint="eastAsia"/>
          <w:sz w:val="24"/>
          <w:szCs w:val="24"/>
        </w:rPr>
        <w:t xml:space="preserve">　　　　</w:t>
      </w:r>
      <w:r w:rsidRPr="00C073A9">
        <w:rPr>
          <w:rFonts w:asciiTheme="minorEastAsia" w:hAnsiTheme="minorEastAsia" w:hint="eastAsia"/>
          <w:sz w:val="24"/>
          <w:szCs w:val="24"/>
        </w:rPr>
        <w:t>1</w:t>
      </w:r>
      <w:r>
        <w:rPr>
          <w:rFonts w:hint="eastAsia"/>
          <w:sz w:val="24"/>
          <w:szCs w:val="24"/>
        </w:rPr>
        <w:t>羽ごとに、視覚、触覚及び臭覚を用いて、施行規則別表第５の一に掲</w:t>
      </w:r>
    </w:p>
    <w:p w:rsidR="001D3414" w:rsidRDefault="001D3414" w:rsidP="001D3414">
      <w:pPr>
        <w:ind w:firstLineChars="400" w:firstLine="960"/>
        <w:rPr>
          <w:sz w:val="24"/>
          <w:szCs w:val="24"/>
        </w:rPr>
      </w:pPr>
      <w:r>
        <w:rPr>
          <w:rFonts w:hint="eastAsia"/>
          <w:sz w:val="24"/>
          <w:szCs w:val="24"/>
        </w:rPr>
        <w:t>げられた確認項目ごとに、同</w:t>
      </w:r>
      <w:r w:rsidR="0034392A">
        <w:rPr>
          <w:rFonts w:hint="eastAsia"/>
          <w:sz w:val="24"/>
          <w:szCs w:val="24"/>
        </w:rPr>
        <w:t>表の基準に適合するか否か確認する。</w:t>
      </w:r>
    </w:p>
    <w:p w:rsidR="0034392A" w:rsidRDefault="00F04414" w:rsidP="001D3414">
      <w:pPr>
        <w:ind w:firstLineChars="400" w:firstLine="960"/>
        <w:rPr>
          <w:sz w:val="24"/>
          <w:szCs w:val="24"/>
        </w:rPr>
      </w:pPr>
      <w:r>
        <w:rPr>
          <w:rFonts w:hint="eastAsia"/>
          <w:sz w:val="24"/>
          <w:szCs w:val="24"/>
        </w:rPr>
        <w:t xml:space="preserve">　確認の基準（別表第７</w:t>
      </w:r>
      <w:r w:rsidR="0034392A">
        <w:rPr>
          <w:rFonts w:hint="eastAsia"/>
          <w:sz w:val="24"/>
          <w:szCs w:val="24"/>
        </w:rPr>
        <w:t>）は次のような異常が認められないこととす</w:t>
      </w:r>
    </w:p>
    <w:p w:rsidR="0034392A" w:rsidRDefault="0034392A" w:rsidP="001D3414">
      <w:pPr>
        <w:ind w:firstLineChars="400" w:firstLine="960"/>
        <w:rPr>
          <w:sz w:val="24"/>
          <w:szCs w:val="24"/>
        </w:rPr>
      </w:pPr>
      <w:r>
        <w:rPr>
          <w:rFonts w:hint="eastAsia"/>
          <w:sz w:val="24"/>
          <w:szCs w:val="24"/>
        </w:rPr>
        <w:t>る。</w:t>
      </w:r>
    </w:p>
    <w:p w:rsidR="00B97531" w:rsidRDefault="00B97531" w:rsidP="00B97531">
      <w:pPr>
        <w:ind w:firstLineChars="300" w:firstLine="720"/>
        <w:rPr>
          <w:sz w:val="24"/>
          <w:szCs w:val="24"/>
        </w:rPr>
      </w:pPr>
      <w:r>
        <w:rPr>
          <w:rFonts w:hint="eastAsia"/>
          <w:sz w:val="24"/>
          <w:szCs w:val="24"/>
        </w:rPr>
        <w:t>①　食鳥とたい</w:t>
      </w:r>
    </w:p>
    <w:p w:rsidR="00D30344" w:rsidRDefault="00D30344" w:rsidP="00B97531">
      <w:pPr>
        <w:ind w:firstLineChars="300" w:firstLine="720"/>
        <w:rPr>
          <w:sz w:val="24"/>
          <w:szCs w:val="24"/>
        </w:rPr>
      </w:pP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皮膚又は筋肉が著しく暗色化しているもの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皮膚又は筋肉が著しく蒼白なもの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脱水症状を呈するもの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腫瘍を有するもの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著しく痩せているもの</w:t>
      </w:r>
    </w:p>
    <w:p w:rsidR="00B97531" w:rsidRDefault="00B97531" w:rsidP="00B97531">
      <w:pPr>
        <w:pStyle w:val="a7"/>
        <w:numPr>
          <w:ilvl w:val="0"/>
          <w:numId w:val="2"/>
        </w:numPr>
        <w:ind w:leftChars="0"/>
        <w:rPr>
          <w:sz w:val="24"/>
          <w:szCs w:val="24"/>
        </w:rPr>
      </w:pPr>
      <w:r>
        <w:rPr>
          <w:rFonts w:hint="eastAsia"/>
          <w:sz w:val="24"/>
          <w:szCs w:val="24"/>
        </w:rPr>
        <w:t xml:space="preserve"> </w:t>
      </w:r>
      <w:r w:rsidR="00F04414">
        <w:rPr>
          <w:rFonts w:hint="eastAsia"/>
          <w:sz w:val="24"/>
          <w:szCs w:val="24"/>
        </w:rPr>
        <w:t>異常</w:t>
      </w:r>
      <w:r>
        <w:rPr>
          <w:rFonts w:hint="eastAsia"/>
          <w:sz w:val="24"/>
          <w:szCs w:val="24"/>
        </w:rPr>
        <w:t>な腹部膨満を呈するもの</w:t>
      </w:r>
    </w:p>
    <w:p w:rsidR="00B97531" w:rsidRDefault="00B97531" w:rsidP="00B97531">
      <w:pPr>
        <w:pStyle w:val="a7"/>
        <w:numPr>
          <w:ilvl w:val="0"/>
          <w:numId w:val="2"/>
        </w:numPr>
        <w:ind w:leftChars="0"/>
        <w:rPr>
          <w:sz w:val="24"/>
          <w:szCs w:val="24"/>
        </w:rPr>
      </w:pPr>
      <w:r>
        <w:rPr>
          <w:rFonts w:hint="eastAsia"/>
          <w:sz w:val="24"/>
          <w:szCs w:val="24"/>
        </w:rPr>
        <w:t xml:space="preserve"> </w:t>
      </w:r>
      <w:r w:rsidR="0073137C">
        <w:rPr>
          <w:rFonts w:hint="eastAsia"/>
          <w:sz w:val="24"/>
          <w:szCs w:val="24"/>
        </w:rPr>
        <w:t>皮膚に多数のか</w:t>
      </w:r>
      <w:r>
        <w:rPr>
          <w:rFonts w:hint="eastAsia"/>
          <w:sz w:val="24"/>
          <w:szCs w:val="24"/>
        </w:rPr>
        <w:t>皮、創傷、腫瘍又は炎症を有するもの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翼及び脚の骨が著しく腫大しているもの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著しい異常臭又は全体に異常臭を有するもの</w:t>
      </w:r>
    </w:p>
    <w:p w:rsidR="00D30344" w:rsidRDefault="00D30344" w:rsidP="00D30344">
      <w:pPr>
        <w:pStyle w:val="a7"/>
        <w:ind w:leftChars="0" w:left="1305"/>
        <w:rPr>
          <w:sz w:val="24"/>
          <w:szCs w:val="24"/>
        </w:rPr>
      </w:pPr>
    </w:p>
    <w:p w:rsidR="00B97531" w:rsidRDefault="00B97531" w:rsidP="00B97531">
      <w:pPr>
        <w:rPr>
          <w:sz w:val="24"/>
          <w:szCs w:val="24"/>
        </w:rPr>
      </w:pPr>
      <w:r>
        <w:rPr>
          <w:rFonts w:hint="eastAsia"/>
          <w:sz w:val="24"/>
          <w:szCs w:val="24"/>
        </w:rPr>
        <w:t xml:space="preserve">　　　②　食鳥とたいの一部</w:t>
      </w:r>
    </w:p>
    <w:p w:rsidR="00D30344" w:rsidRDefault="00D30344" w:rsidP="00B97531">
      <w:pPr>
        <w:rPr>
          <w:sz w:val="24"/>
          <w:szCs w:val="24"/>
        </w:rPr>
      </w:pP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皮膚の一部が青色、赤色又は緑青色を呈するもの</w:t>
      </w:r>
    </w:p>
    <w:p w:rsidR="00B97531" w:rsidRDefault="00B97531" w:rsidP="00B97531">
      <w:pPr>
        <w:pStyle w:val="a7"/>
        <w:numPr>
          <w:ilvl w:val="0"/>
          <w:numId w:val="2"/>
        </w:numPr>
        <w:ind w:leftChars="0"/>
        <w:rPr>
          <w:sz w:val="24"/>
          <w:szCs w:val="24"/>
        </w:rPr>
      </w:pPr>
      <w:r>
        <w:rPr>
          <w:rFonts w:hint="eastAsia"/>
          <w:sz w:val="24"/>
          <w:szCs w:val="24"/>
        </w:rPr>
        <w:t xml:space="preserve"> </w:t>
      </w:r>
      <w:r>
        <w:rPr>
          <w:rFonts w:hint="eastAsia"/>
          <w:sz w:val="24"/>
          <w:szCs w:val="24"/>
        </w:rPr>
        <w:t>皮膚又は筋肉の一部が水分過多を呈するもの</w:t>
      </w:r>
    </w:p>
    <w:p w:rsidR="00B97531" w:rsidRDefault="00B97531" w:rsidP="00B97531">
      <w:pPr>
        <w:pStyle w:val="a7"/>
        <w:numPr>
          <w:ilvl w:val="0"/>
          <w:numId w:val="2"/>
        </w:numPr>
        <w:ind w:leftChars="0"/>
        <w:rPr>
          <w:sz w:val="24"/>
          <w:szCs w:val="24"/>
        </w:rPr>
      </w:pPr>
      <w:r>
        <w:rPr>
          <w:rFonts w:hint="eastAsia"/>
          <w:sz w:val="24"/>
          <w:szCs w:val="24"/>
        </w:rPr>
        <w:lastRenderedPageBreak/>
        <w:t xml:space="preserve"> </w:t>
      </w:r>
      <w:r w:rsidR="0073137C">
        <w:rPr>
          <w:rFonts w:hint="eastAsia"/>
          <w:sz w:val="24"/>
          <w:szCs w:val="24"/>
        </w:rPr>
        <w:t>皮膚の一部にか</w:t>
      </w:r>
      <w:r w:rsidR="007E42E4">
        <w:rPr>
          <w:rFonts w:hint="eastAsia"/>
          <w:sz w:val="24"/>
          <w:szCs w:val="24"/>
        </w:rPr>
        <w:t>皮、創傷、腫瘍又は炎症を有するもの</w:t>
      </w:r>
    </w:p>
    <w:p w:rsidR="007E42E4" w:rsidRDefault="007E42E4" w:rsidP="00B97531">
      <w:pPr>
        <w:pStyle w:val="a7"/>
        <w:numPr>
          <w:ilvl w:val="0"/>
          <w:numId w:val="2"/>
        </w:numPr>
        <w:ind w:leftChars="0"/>
        <w:rPr>
          <w:sz w:val="24"/>
          <w:szCs w:val="24"/>
        </w:rPr>
      </w:pPr>
      <w:r>
        <w:rPr>
          <w:rFonts w:hint="eastAsia"/>
          <w:sz w:val="24"/>
          <w:szCs w:val="24"/>
        </w:rPr>
        <w:t xml:space="preserve"> </w:t>
      </w:r>
      <w:r>
        <w:rPr>
          <w:rFonts w:hint="eastAsia"/>
          <w:sz w:val="24"/>
          <w:szCs w:val="24"/>
        </w:rPr>
        <w:t>骨又は関節が腫大しているもの</w:t>
      </w:r>
    </w:p>
    <w:p w:rsidR="007E42E4" w:rsidRDefault="007E42E4" w:rsidP="00B97531">
      <w:pPr>
        <w:pStyle w:val="a7"/>
        <w:numPr>
          <w:ilvl w:val="0"/>
          <w:numId w:val="2"/>
        </w:numPr>
        <w:ind w:leftChars="0"/>
        <w:rPr>
          <w:sz w:val="24"/>
          <w:szCs w:val="24"/>
        </w:rPr>
      </w:pPr>
      <w:r>
        <w:rPr>
          <w:rFonts w:hint="eastAsia"/>
          <w:sz w:val="24"/>
          <w:szCs w:val="24"/>
        </w:rPr>
        <w:t xml:space="preserve"> </w:t>
      </w:r>
      <w:r>
        <w:rPr>
          <w:rFonts w:hint="eastAsia"/>
          <w:sz w:val="24"/>
          <w:szCs w:val="24"/>
        </w:rPr>
        <w:t>異常臭を有するもの</w:t>
      </w:r>
    </w:p>
    <w:p w:rsidR="007E42E4" w:rsidRDefault="007E42E4" w:rsidP="007E42E4">
      <w:pPr>
        <w:pStyle w:val="a7"/>
        <w:ind w:leftChars="0" w:left="1305"/>
        <w:rPr>
          <w:sz w:val="24"/>
          <w:szCs w:val="24"/>
        </w:rPr>
      </w:pPr>
    </w:p>
    <w:p w:rsidR="007E42E4" w:rsidRDefault="007E42E4" w:rsidP="00A3097D">
      <w:pPr>
        <w:rPr>
          <w:sz w:val="24"/>
          <w:szCs w:val="24"/>
        </w:rPr>
      </w:pPr>
      <w:r>
        <w:rPr>
          <w:rFonts w:hint="eastAsia"/>
          <w:sz w:val="24"/>
          <w:szCs w:val="24"/>
        </w:rPr>
        <w:t xml:space="preserve">　　　エ　異常又はその疑いのある食鳥とたいを確認した場合の措置は、次に</w:t>
      </w:r>
    </w:p>
    <w:p w:rsidR="001D3414" w:rsidRDefault="007E42E4" w:rsidP="007E42E4">
      <w:pPr>
        <w:ind w:firstLineChars="400" w:firstLine="960"/>
        <w:rPr>
          <w:sz w:val="24"/>
          <w:szCs w:val="24"/>
        </w:rPr>
      </w:pPr>
      <w:r>
        <w:rPr>
          <w:rFonts w:hint="eastAsia"/>
          <w:sz w:val="24"/>
          <w:szCs w:val="24"/>
        </w:rPr>
        <w:t>より行うこととする。</w:t>
      </w:r>
    </w:p>
    <w:p w:rsidR="007E42E4" w:rsidRDefault="007E42E4" w:rsidP="007E42E4">
      <w:pPr>
        <w:pStyle w:val="a7"/>
        <w:numPr>
          <w:ilvl w:val="0"/>
          <w:numId w:val="2"/>
        </w:numPr>
        <w:ind w:leftChars="0"/>
        <w:rPr>
          <w:sz w:val="24"/>
          <w:szCs w:val="24"/>
        </w:rPr>
      </w:pPr>
      <w:r>
        <w:rPr>
          <w:rFonts w:hint="eastAsia"/>
          <w:sz w:val="24"/>
          <w:szCs w:val="24"/>
        </w:rPr>
        <w:t xml:space="preserve"> </w:t>
      </w:r>
      <w:r w:rsidR="00F04414">
        <w:rPr>
          <w:rFonts w:hint="eastAsia"/>
          <w:sz w:val="24"/>
          <w:szCs w:val="24"/>
        </w:rPr>
        <w:t>別表第７</w:t>
      </w:r>
      <w:r>
        <w:rPr>
          <w:rFonts w:hint="eastAsia"/>
          <w:sz w:val="24"/>
          <w:szCs w:val="24"/>
        </w:rPr>
        <w:t>の一のイに掲げる異常又はその疑いを確認した食鳥とた</w:t>
      </w:r>
    </w:p>
    <w:p w:rsidR="007E42E4" w:rsidRDefault="007E42E4" w:rsidP="007E42E4">
      <w:pPr>
        <w:ind w:left="945" w:firstLineChars="100" w:firstLine="240"/>
        <w:rPr>
          <w:sz w:val="24"/>
          <w:szCs w:val="24"/>
        </w:rPr>
      </w:pPr>
      <w:r w:rsidRPr="007E42E4">
        <w:rPr>
          <w:rFonts w:hint="eastAsia"/>
          <w:sz w:val="24"/>
          <w:szCs w:val="24"/>
        </w:rPr>
        <w:t>いは</w:t>
      </w:r>
      <w:r>
        <w:rPr>
          <w:rFonts w:hint="eastAsia"/>
          <w:sz w:val="24"/>
          <w:szCs w:val="24"/>
        </w:rPr>
        <w:t>、廃棄用容器に廃棄する。</w:t>
      </w:r>
    </w:p>
    <w:p w:rsidR="00217188" w:rsidRDefault="007E42E4" w:rsidP="007E42E4">
      <w:pPr>
        <w:pStyle w:val="a7"/>
        <w:numPr>
          <w:ilvl w:val="0"/>
          <w:numId w:val="2"/>
        </w:numPr>
        <w:ind w:leftChars="0"/>
        <w:rPr>
          <w:sz w:val="24"/>
          <w:szCs w:val="24"/>
        </w:rPr>
      </w:pPr>
      <w:r>
        <w:rPr>
          <w:rFonts w:hint="eastAsia"/>
          <w:sz w:val="24"/>
          <w:szCs w:val="24"/>
        </w:rPr>
        <w:t xml:space="preserve"> </w:t>
      </w:r>
      <w:r>
        <w:rPr>
          <w:rFonts w:hint="eastAsia"/>
          <w:sz w:val="24"/>
          <w:szCs w:val="24"/>
        </w:rPr>
        <w:t>当該食鳥が入っていた輸送用容器の他の食鳥についてもすべて</w:t>
      </w:r>
      <w:r w:rsidR="00217188">
        <w:rPr>
          <w:rFonts w:hint="eastAsia"/>
          <w:sz w:val="24"/>
          <w:szCs w:val="24"/>
        </w:rPr>
        <w:t>廃</w:t>
      </w:r>
    </w:p>
    <w:p w:rsidR="007E42E4" w:rsidRDefault="00217188" w:rsidP="00217188">
      <w:pPr>
        <w:ind w:left="945" w:firstLineChars="100" w:firstLine="240"/>
        <w:rPr>
          <w:sz w:val="24"/>
          <w:szCs w:val="24"/>
        </w:rPr>
      </w:pPr>
      <w:r w:rsidRPr="00217188">
        <w:rPr>
          <w:rFonts w:hint="eastAsia"/>
          <w:sz w:val="24"/>
          <w:szCs w:val="24"/>
        </w:rPr>
        <w:t>棄用容器に廃棄する。</w:t>
      </w:r>
    </w:p>
    <w:p w:rsidR="00217188" w:rsidRDefault="00217188" w:rsidP="00217188">
      <w:pPr>
        <w:pStyle w:val="a7"/>
        <w:numPr>
          <w:ilvl w:val="0"/>
          <w:numId w:val="2"/>
        </w:numPr>
        <w:ind w:leftChars="0"/>
        <w:rPr>
          <w:sz w:val="24"/>
          <w:szCs w:val="24"/>
        </w:rPr>
      </w:pPr>
      <w:r>
        <w:rPr>
          <w:rFonts w:hint="eastAsia"/>
          <w:sz w:val="24"/>
          <w:szCs w:val="24"/>
        </w:rPr>
        <w:t xml:space="preserve"> </w:t>
      </w:r>
      <w:r w:rsidR="00F04414">
        <w:rPr>
          <w:rFonts w:hint="eastAsia"/>
          <w:sz w:val="24"/>
          <w:szCs w:val="24"/>
        </w:rPr>
        <w:t>別表第７</w:t>
      </w:r>
      <w:r>
        <w:rPr>
          <w:rFonts w:hint="eastAsia"/>
          <w:sz w:val="24"/>
          <w:szCs w:val="24"/>
        </w:rPr>
        <w:t>の一のロに掲げる異常又はその疑いを食鳥とたいの一部</w:t>
      </w:r>
    </w:p>
    <w:p w:rsidR="00217188" w:rsidRDefault="00217188" w:rsidP="00217188">
      <w:pPr>
        <w:ind w:left="945"/>
        <w:rPr>
          <w:sz w:val="24"/>
          <w:szCs w:val="24"/>
        </w:rPr>
      </w:pPr>
      <w:r>
        <w:rPr>
          <w:rFonts w:hint="eastAsia"/>
          <w:sz w:val="24"/>
          <w:szCs w:val="24"/>
        </w:rPr>
        <w:t xml:space="preserve">　</w:t>
      </w:r>
      <w:r w:rsidRPr="00217188">
        <w:rPr>
          <w:rFonts w:hint="eastAsia"/>
          <w:sz w:val="24"/>
          <w:szCs w:val="24"/>
        </w:rPr>
        <w:t>に</w:t>
      </w:r>
      <w:r>
        <w:rPr>
          <w:rFonts w:hint="eastAsia"/>
          <w:sz w:val="24"/>
          <w:szCs w:val="24"/>
        </w:rPr>
        <w:t>確認した場合、当該部分を廃棄用容器に廃棄する。</w:t>
      </w:r>
    </w:p>
    <w:p w:rsidR="00217188" w:rsidRPr="00217188" w:rsidRDefault="00217188" w:rsidP="00217188">
      <w:pPr>
        <w:pStyle w:val="a7"/>
        <w:numPr>
          <w:ilvl w:val="0"/>
          <w:numId w:val="2"/>
        </w:numPr>
        <w:ind w:leftChars="0"/>
        <w:rPr>
          <w:sz w:val="24"/>
          <w:szCs w:val="24"/>
        </w:rPr>
      </w:pPr>
      <w:r>
        <w:rPr>
          <w:rFonts w:hint="eastAsia"/>
          <w:sz w:val="24"/>
          <w:szCs w:val="24"/>
        </w:rPr>
        <w:t xml:space="preserve"> </w:t>
      </w:r>
      <w:r w:rsidRPr="00A3097D">
        <w:rPr>
          <w:rFonts w:asciiTheme="minorEastAsia" w:hAnsiTheme="minorEastAsia" w:hint="eastAsia"/>
          <w:sz w:val="24"/>
          <w:szCs w:val="24"/>
        </w:rPr>
        <w:t>その他</w:t>
      </w:r>
      <w:r>
        <w:rPr>
          <w:rFonts w:asciiTheme="minorEastAsia" w:hAnsiTheme="minorEastAsia" w:hint="eastAsia"/>
          <w:sz w:val="24"/>
          <w:szCs w:val="24"/>
        </w:rPr>
        <w:t xml:space="preserve"> 〔</w:t>
      </w:r>
      <w:r>
        <w:rPr>
          <w:rFonts w:asciiTheme="minorEastAsia" w:hAnsiTheme="minorEastAsia" w:hint="eastAsia"/>
          <w:sz w:val="24"/>
          <w:szCs w:val="24"/>
          <w:u w:val="dotted"/>
        </w:rPr>
        <w:t xml:space="preserve">　　　　　　　　　　　　　　　　　　　　　　　　</w:t>
      </w:r>
      <w:r w:rsidRPr="00A3097D">
        <w:rPr>
          <w:rFonts w:asciiTheme="minorEastAsia" w:hAnsiTheme="minorEastAsia"/>
          <w:sz w:val="24"/>
          <w:szCs w:val="24"/>
        </w:rPr>
        <w:t>〕</w:t>
      </w:r>
    </w:p>
    <w:p w:rsidR="00217188" w:rsidRDefault="00217188" w:rsidP="00217188">
      <w:pPr>
        <w:pStyle w:val="a7"/>
        <w:ind w:leftChars="0" w:left="1305"/>
        <w:rPr>
          <w:rFonts w:asciiTheme="minorEastAsia" w:hAnsiTheme="minorEastAsia"/>
          <w:sz w:val="24"/>
          <w:szCs w:val="24"/>
        </w:rPr>
      </w:pPr>
    </w:p>
    <w:p w:rsidR="00165016" w:rsidRDefault="00165016" w:rsidP="00217188">
      <w:pPr>
        <w:ind w:firstLineChars="50" w:firstLine="120"/>
        <w:rPr>
          <w:rFonts w:asciiTheme="minorEastAsia" w:hAnsiTheme="minorEastAsia"/>
          <w:sz w:val="24"/>
          <w:szCs w:val="24"/>
        </w:rPr>
      </w:pPr>
      <w:r>
        <w:rPr>
          <w:rFonts w:asciiTheme="minorEastAsia" w:hAnsiTheme="minorEastAsia" w:hint="eastAsia"/>
          <w:sz w:val="24"/>
          <w:szCs w:val="24"/>
        </w:rPr>
        <w:t>（７</w:t>
      </w:r>
      <w:r w:rsidR="00217188">
        <w:rPr>
          <w:rFonts w:asciiTheme="minorEastAsia" w:hAnsiTheme="minorEastAsia" w:hint="eastAsia"/>
          <w:sz w:val="24"/>
          <w:szCs w:val="24"/>
        </w:rPr>
        <w:t>）食鳥とたい</w:t>
      </w:r>
      <w:r>
        <w:rPr>
          <w:rFonts w:asciiTheme="minorEastAsia" w:hAnsiTheme="minorEastAsia" w:hint="eastAsia"/>
          <w:sz w:val="24"/>
          <w:szCs w:val="24"/>
        </w:rPr>
        <w:t>に係る内臓及びその体壁の内側面の状況の確認</w:t>
      </w:r>
    </w:p>
    <w:p w:rsidR="00217188" w:rsidRDefault="00217188" w:rsidP="00165016">
      <w:pPr>
        <w:ind w:firstLineChars="450" w:firstLine="630"/>
        <w:rPr>
          <w:sz w:val="18"/>
          <w:szCs w:val="18"/>
        </w:rPr>
      </w:pPr>
      <w:r w:rsidRPr="00165016">
        <w:rPr>
          <w:rFonts w:hint="eastAsia"/>
          <w:sz w:val="14"/>
          <w:szCs w:val="14"/>
        </w:rPr>
        <w:t>（食鳥をとさつし、及びその羽毛を除去する場合のみ記載のこと</w:t>
      </w:r>
      <w:r w:rsidRPr="00492391">
        <w:rPr>
          <w:rFonts w:hint="eastAsia"/>
          <w:sz w:val="18"/>
          <w:szCs w:val="18"/>
        </w:rPr>
        <w:t>）</w:t>
      </w:r>
    </w:p>
    <w:p w:rsidR="002B0B7A" w:rsidRDefault="002B0B7A" w:rsidP="002B0B7A">
      <w:pPr>
        <w:ind w:firstLineChars="450" w:firstLine="810"/>
        <w:rPr>
          <w:sz w:val="18"/>
          <w:szCs w:val="18"/>
        </w:rPr>
      </w:pPr>
    </w:p>
    <w:p w:rsidR="00632DC0" w:rsidRDefault="00632DC0" w:rsidP="00632DC0">
      <w:pPr>
        <w:rPr>
          <w:sz w:val="24"/>
          <w:szCs w:val="24"/>
        </w:rPr>
      </w:pPr>
      <w:r>
        <w:rPr>
          <w:rFonts w:hint="eastAsia"/>
          <w:sz w:val="24"/>
          <w:szCs w:val="24"/>
        </w:rPr>
        <w:t xml:space="preserve">     </w:t>
      </w:r>
      <w:r>
        <w:rPr>
          <w:rFonts w:hint="eastAsia"/>
          <w:sz w:val="24"/>
          <w:szCs w:val="24"/>
        </w:rPr>
        <w:t>ア　食鳥中抜きとたいに係る内臓及びその体壁の内側面の確認場所は、</w:t>
      </w:r>
    </w:p>
    <w:p w:rsidR="00632DC0" w:rsidRDefault="00632DC0" w:rsidP="00632DC0">
      <w:pPr>
        <w:rPr>
          <w:sz w:val="24"/>
          <w:szCs w:val="24"/>
        </w:rPr>
      </w:pPr>
      <w:r>
        <w:rPr>
          <w:rFonts w:hint="eastAsia"/>
          <w:sz w:val="24"/>
          <w:szCs w:val="24"/>
        </w:rPr>
        <w:t xml:space="preserve">　　　</w:t>
      </w:r>
      <w:r>
        <w:rPr>
          <w:rFonts w:hint="eastAsia"/>
          <w:sz w:val="24"/>
          <w:szCs w:val="24"/>
        </w:rPr>
        <w:t xml:space="preserve"> </w:t>
      </w:r>
      <w:r w:rsidRPr="00632DC0">
        <w:rPr>
          <w:rFonts w:hint="eastAsia"/>
          <w:sz w:val="24"/>
          <w:szCs w:val="24"/>
          <w:u w:val="dotted"/>
        </w:rPr>
        <w:t xml:space="preserve">　　　　</w:t>
      </w:r>
      <w:r>
        <w:rPr>
          <w:rFonts w:hint="eastAsia"/>
          <w:sz w:val="24"/>
          <w:szCs w:val="24"/>
          <w:u w:val="dotted"/>
        </w:rPr>
        <w:t xml:space="preserve">　　　　　　　　　　　　　　　　　　　　　</w:t>
      </w:r>
      <w:r>
        <w:rPr>
          <w:rFonts w:hint="eastAsia"/>
          <w:sz w:val="24"/>
          <w:szCs w:val="24"/>
        </w:rPr>
        <w:t>とする。</w:t>
      </w:r>
    </w:p>
    <w:p w:rsidR="002B0B7A" w:rsidRDefault="002B0B7A" w:rsidP="00632DC0">
      <w:pPr>
        <w:rPr>
          <w:sz w:val="24"/>
          <w:szCs w:val="24"/>
        </w:rPr>
      </w:pPr>
    </w:p>
    <w:p w:rsidR="00632DC0" w:rsidRDefault="00632DC0" w:rsidP="00632DC0">
      <w:pPr>
        <w:rPr>
          <w:sz w:val="24"/>
          <w:szCs w:val="24"/>
        </w:rPr>
      </w:pPr>
      <w:r>
        <w:rPr>
          <w:rFonts w:hint="eastAsia"/>
          <w:sz w:val="24"/>
          <w:szCs w:val="24"/>
        </w:rPr>
        <w:t xml:space="preserve">　　</w:t>
      </w:r>
      <w:r>
        <w:rPr>
          <w:rFonts w:hint="eastAsia"/>
          <w:sz w:val="24"/>
          <w:szCs w:val="24"/>
        </w:rPr>
        <w:t xml:space="preserve"> </w:t>
      </w:r>
      <w:r>
        <w:rPr>
          <w:rFonts w:hint="eastAsia"/>
          <w:sz w:val="24"/>
          <w:szCs w:val="24"/>
        </w:rPr>
        <w:t>イ　確認に当たる食鳥処理衛生管理者は</w:t>
      </w:r>
      <w:r w:rsidRPr="00C073A9">
        <w:rPr>
          <w:rFonts w:hint="eastAsia"/>
          <w:sz w:val="24"/>
          <w:szCs w:val="24"/>
          <w:u w:val="dotted"/>
        </w:rPr>
        <w:t xml:space="preserve">　　　</w:t>
      </w:r>
      <w:r>
        <w:rPr>
          <w:rFonts w:hint="eastAsia"/>
          <w:sz w:val="24"/>
          <w:szCs w:val="24"/>
        </w:rPr>
        <w:t>名で、食鳥処理衛生管理</w:t>
      </w:r>
    </w:p>
    <w:p w:rsidR="00632DC0" w:rsidRDefault="00632DC0" w:rsidP="00632DC0">
      <w:pPr>
        <w:rPr>
          <w:sz w:val="24"/>
          <w:szCs w:val="24"/>
        </w:rPr>
      </w:pPr>
      <w:r>
        <w:rPr>
          <w:rFonts w:hint="eastAsia"/>
          <w:sz w:val="24"/>
          <w:szCs w:val="24"/>
        </w:rPr>
        <w:t xml:space="preserve">　　　</w:t>
      </w:r>
      <w:r>
        <w:rPr>
          <w:rFonts w:hint="eastAsia"/>
          <w:sz w:val="24"/>
          <w:szCs w:val="24"/>
        </w:rPr>
        <w:t xml:space="preserve"> </w:t>
      </w:r>
      <w:r>
        <w:rPr>
          <w:rFonts w:hint="eastAsia"/>
          <w:sz w:val="24"/>
          <w:szCs w:val="24"/>
        </w:rPr>
        <w:t>者</w:t>
      </w:r>
      <w:r w:rsidRPr="00C073A9">
        <w:rPr>
          <w:rFonts w:asciiTheme="minorEastAsia" w:hAnsiTheme="minorEastAsia" w:hint="eastAsia"/>
          <w:sz w:val="24"/>
          <w:szCs w:val="24"/>
        </w:rPr>
        <w:t>1</w:t>
      </w:r>
      <w:r>
        <w:rPr>
          <w:rFonts w:hint="eastAsia"/>
          <w:sz w:val="24"/>
          <w:szCs w:val="24"/>
        </w:rPr>
        <w:t>人当たりの確認羽数は</w:t>
      </w:r>
      <w:r>
        <w:rPr>
          <w:rFonts w:hint="eastAsia"/>
          <w:sz w:val="24"/>
          <w:szCs w:val="24"/>
          <w:u w:val="dotted"/>
        </w:rPr>
        <w:t xml:space="preserve">　　　　</w:t>
      </w:r>
      <w:r>
        <w:rPr>
          <w:rFonts w:hint="eastAsia"/>
          <w:sz w:val="24"/>
          <w:szCs w:val="24"/>
        </w:rPr>
        <w:t>羽／分以下とする。</w:t>
      </w:r>
    </w:p>
    <w:p w:rsidR="002B0B7A" w:rsidRDefault="002B0B7A" w:rsidP="00632DC0">
      <w:pPr>
        <w:rPr>
          <w:sz w:val="24"/>
          <w:szCs w:val="24"/>
        </w:rPr>
      </w:pPr>
    </w:p>
    <w:p w:rsidR="00632DC0" w:rsidRDefault="00632DC0" w:rsidP="00632DC0">
      <w:pPr>
        <w:rPr>
          <w:sz w:val="24"/>
          <w:szCs w:val="24"/>
        </w:rPr>
      </w:pPr>
      <w:r>
        <w:rPr>
          <w:rFonts w:hint="eastAsia"/>
          <w:sz w:val="24"/>
          <w:szCs w:val="24"/>
        </w:rPr>
        <w:t xml:space="preserve">　　</w:t>
      </w:r>
      <w:r>
        <w:rPr>
          <w:rFonts w:hint="eastAsia"/>
          <w:sz w:val="24"/>
          <w:szCs w:val="24"/>
        </w:rPr>
        <w:t xml:space="preserve"> </w:t>
      </w:r>
      <w:r>
        <w:rPr>
          <w:rFonts w:hint="eastAsia"/>
          <w:sz w:val="24"/>
          <w:szCs w:val="24"/>
        </w:rPr>
        <w:t>ウ　食鳥中抜きとたいに係る内臓及びその体壁の内側面の確認は、</w:t>
      </w:r>
    </w:p>
    <w:p w:rsidR="00632DC0" w:rsidRDefault="00565208" w:rsidP="00632DC0">
      <w:pPr>
        <w:rPr>
          <w:sz w:val="24"/>
          <w:szCs w:val="24"/>
        </w:rPr>
      </w:pPr>
      <w:r>
        <w:rPr>
          <w:noProof/>
          <w:sz w:val="24"/>
          <w:szCs w:val="24"/>
        </w:rPr>
        <w:pict>
          <v:shape id="_x0000_s2055" type="#_x0000_t185" style="position:absolute;left:0;text-align:left;margin-left:39.45pt;margin-top:9.5pt;width:314.25pt;height:69pt;z-index:251662336">
            <v:textbox inset="5.85pt,.7pt,5.85pt,.7pt"/>
          </v:shape>
        </w:pict>
      </w:r>
      <w:r w:rsidR="00632DC0">
        <w:rPr>
          <w:rFonts w:hint="eastAsia"/>
          <w:sz w:val="24"/>
          <w:szCs w:val="24"/>
        </w:rPr>
        <w:t xml:space="preserve">　　　　　</w:t>
      </w:r>
    </w:p>
    <w:p w:rsidR="00632DC0" w:rsidRDefault="00632DC0" w:rsidP="00632DC0">
      <w:pPr>
        <w:pStyle w:val="a7"/>
        <w:numPr>
          <w:ilvl w:val="0"/>
          <w:numId w:val="2"/>
        </w:numPr>
        <w:ind w:leftChars="0"/>
        <w:rPr>
          <w:sz w:val="24"/>
          <w:szCs w:val="24"/>
        </w:rPr>
      </w:pPr>
      <w:r>
        <w:rPr>
          <w:rFonts w:hint="eastAsia"/>
          <w:sz w:val="24"/>
          <w:szCs w:val="24"/>
        </w:rPr>
        <w:t xml:space="preserve"> </w:t>
      </w:r>
      <w:r>
        <w:rPr>
          <w:rFonts w:hint="eastAsia"/>
          <w:sz w:val="24"/>
          <w:szCs w:val="24"/>
        </w:rPr>
        <w:t>中抜き後の内臓摘出後の確認を行う際</w:t>
      </w:r>
    </w:p>
    <w:p w:rsidR="00632DC0" w:rsidRDefault="00632DC0" w:rsidP="00632DC0">
      <w:pPr>
        <w:pStyle w:val="a7"/>
        <w:numPr>
          <w:ilvl w:val="0"/>
          <w:numId w:val="2"/>
        </w:numPr>
        <w:ind w:leftChars="0"/>
        <w:rPr>
          <w:sz w:val="24"/>
          <w:szCs w:val="24"/>
        </w:rPr>
      </w:pPr>
      <w:r>
        <w:rPr>
          <w:rFonts w:hint="eastAsia"/>
          <w:sz w:val="24"/>
          <w:szCs w:val="24"/>
        </w:rPr>
        <w:t xml:space="preserve"> </w:t>
      </w:r>
      <w:r>
        <w:rPr>
          <w:rFonts w:hint="eastAsia"/>
          <w:sz w:val="24"/>
          <w:szCs w:val="24"/>
        </w:rPr>
        <w:t>分割細切を行う際　　　　　　　　　　　　　　　　１羽ごとに、</w:t>
      </w:r>
    </w:p>
    <w:p w:rsidR="00632DC0" w:rsidRDefault="00632DC0" w:rsidP="00632DC0">
      <w:pPr>
        <w:ind w:left="945"/>
        <w:rPr>
          <w:sz w:val="24"/>
          <w:szCs w:val="24"/>
        </w:rPr>
      </w:pPr>
      <w:r w:rsidRPr="00632DC0">
        <w:rPr>
          <w:rFonts w:hint="eastAsia"/>
          <w:sz w:val="24"/>
          <w:szCs w:val="24"/>
        </w:rPr>
        <w:t>□　その他〔</w:t>
      </w:r>
      <w:r w:rsidRPr="00632DC0">
        <w:rPr>
          <w:rFonts w:hint="eastAsia"/>
          <w:sz w:val="24"/>
          <w:szCs w:val="24"/>
          <w:u w:val="dotted"/>
        </w:rPr>
        <w:t xml:space="preserve">　　　　　　　　　　　　　　</w:t>
      </w:r>
      <w:r>
        <w:rPr>
          <w:rFonts w:hint="eastAsia"/>
          <w:sz w:val="24"/>
          <w:szCs w:val="24"/>
          <w:u w:val="dotted"/>
        </w:rPr>
        <w:t xml:space="preserve">　　　　　</w:t>
      </w:r>
      <w:r w:rsidRPr="00632DC0">
        <w:rPr>
          <w:rFonts w:hint="eastAsia"/>
          <w:sz w:val="24"/>
          <w:szCs w:val="24"/>
        </w:rPr>
        <w:t>〕</w:t>
      </w:r>
      <w:r>
        <w:rPr>
          <w:rFonts w:hint="eastAsia"/>
          <w:sz w:val="24"/>
          <w:szCs w:val="24"/>
        </w:rPr>
        <w:t xml:space="preserve">　　　　　　　　　　</w:t>
      </w:r>
    </w:p>
    <w:p w:rsidR="00632DC0" w:rsidRDefault="00632DC0" w:rsidP="00632DC0">
      <w:pPr>
        <w:ind w:left="945"/>
        <w:rPr>
          <w:sz w:val="24"/>
          <w:szCs w:val="24"/>
        </w:rPr>
      </w:pPr>
    </w:p>
    <w:p w:rsidR="00A67F17" w:rsidRDefault="00632DC0" w:rsidP="00A67F17">
      <w:pPr>
        <w:ind w:leftChars="-100" w:left="270" w:hangingChars="200" w:hanging="480"/>
        <w:rPr>
          <w:sz w:val="24"/>
          <w:szCs w:val="24"/>
        </w:rPr>
      </w:pPr>
      <w:r>
        <w:rPr>
          <w:rFonts w:hint="eastAsia"/>
          <w:sz w:val="24"/>
          <w:szCs w:val="24"/>
        </w:rPr>
        <w:t xml:space="preserve">　　　</w:t>
      </w:r>
      <w:r>
        <w:rPr>
          <w:rFonts w:hint="eastAsia"/>
          <w:sz w:val="24"/>
          <w:szCs w:val="24"/>
        </w:rPr>
        <w:t xml:space="preserve"> </w:t>
      </w:r>
      <w:r w:rsidR="00A67F17">
        <w:rPr>
          <w:rFonts w:hint="eastAsia"/>
          <w:sz w:val="24"/>
          <w:szCs w:val="24"/>
        </w:rPr>
        <w:t xml:space="preserve">　</w:t>
      </w:r>
      <w:r w:rsidR="00F04414">
        <w:rPr>
          <w:rFonts w:hint="eastAsia"/>
          <w:sz w:val="24"/>
          <w:szCs w:val="24"/>
        </w:rPr>
        <w:t>視覚、触覚及び臭覚を用いて、施行規則別表第７</w:t>
      </w:r>
      <w:r>
        <w:rPr>
          <w:rFonts w:hint="eastAsia"/>
          <w:sz w:val="24"/>
          <w:szCs w:val="24"/>
        </w:rPr>
        <w:t>の二及び三に掲げられ</w:t>
      </w:r>
    </w:p>
    <w:p w:rsidR="00632DC0" w:rsidRDefault="00632DC0" w:rsidP="00A67F17">
      <w:pPr>
        <w:ind w:firstLineChars="350" w:firstLine="840"/>
        <w:rPr>
          <w:sz w:val="24"/>
          <w:szCs w:val="24"/>
        </w:rPr>
      </w:pPr>
      <w:r>
        <w:rPr>
          <w:rFonts w:hint="eastAsia"/>
          <w:sz w:val="24"/>
          <w:szCs w:val="24"/>
        </w:rPr>
        <w:t>た</w:t>
      </w:r>
      <w:r w:rsidR="00A67F17">
        <w:rPr>
          <w:rFonts w:hint="eastAsia"/>
          <w:sz w:val="24"/>
          <w:szCs w:val="24"/>
        </w:rPr>
        <w:t>確認項目ごとに、同表の基準に適合するか否か確認する。</w:t>
      </w:r>
    </w:p>
    <w:p w:rsidR="00A67F17" w:rsidRDefault="00A67F17" w:rsidP="00A67F17">
      <w:pPr>
        <w:ind w:firstLineChars="350" w:firstLine="840"/>
        <w:rPr>
          <w:sz w:val="24"/>
          <w:szCs w:val="24"/>
        </w:rPr>
      </w:pPr>
    </w:p>
    <w:p w:rsidR="00A67F17" w:rsidRDefault="00A67F17" w:rsidP="00A67F17">
      <w:pPr>
        <w:ind w:leftChars="200" w:left="780" w:hangingChars="150" w:hanging="360"/>
        <w:rPr>
          <w:sz w:val="24"/>
          <w:szCs w:val="24"/>
        </w:rPr>
      </w:pPr>
      <w:r>
        <w:rPr>
          <w:rFonts w:hint="eastAsia"/>
          <w:sz w:val="24"/>
          <w:szCs w:val="24"/>
        </w:rPr>
        <w:t xml:space="preserve">　　</w:t>
      </w:r>
      <w:r w:rsidR="002B0B7A">
        <w:rPr>
          <w:rFonts w:hint="eastAsia"/>
          <w:sz w:val="24"/>
          <w:szCs w:val="24"/>
        </w:rPr>
        <w:t xml:space="preserve">　</w:t>
      </w:r>
      <w:r w:rsidR="00F04414">
        <w:rPr>
          <w:rFonts w:hint="eastAsia"/>
          <w:sz w:val="24"/>
          <w:szCs w:val="24"/>
        </w:rPr>
        <w:t>確認の基準（別表第７</w:t>
      </w:r>
      <w:r>
        <w:rPr>
          <w:rFonts w:hint="eastAsia"/>
          <w:sz w:val="24"/>
          <w:szCs w:val="24"/>
        </w:rPr>
        <w:t>）は、次のような異常が認められないこととする。</w:t>
      </w:r>
    </w:p>
    <w:p w:rsidR="00A67F17" w:rsidRDefault="00A67F17" w:rsidP="00A67F17">
      <w:pPr>
        <w:ind w:leftChars="200" w:left="780" w:hangingChars="150" w:hanging="360"/>
        <w:rPr>
          <w:sz w:val="24"/>
          <w:szCs w:val="24"/>
        </w:rPr>
      </w:pPr>
      <w:r>
        <w:rPr>
          <w:rFonts w:hint="eastAsia"/>
          <w:sz w:val="24"/>
          <w:szCs w:val="24"/>
        </w:rPr>
        <w:t xml:space="preserve">　①　食鳥中抜きとたい</w:t>
      </w:r>
    </w:p>
    <w:p w:rsidR="00A67F17" w:rsidRPr="00F04414" w:rsidRDefault="00A67F17" w:rsidP="00F04414">
      <w:pPr>
        <w:pStyle w:val="a7"/>
        <w:numPr>
          <w:ilvl w:val="0"/>
          <w:numId w:val="2"/>
        </w:numPr>
        <w:ind w:leftChars="0"/>
        <w:rPr>
          <w:sz w:val="24"/>
          <w:szCs w:val="24"/>
        </w:rPr>
      </w:pPr>
      <w:r>
        <w:rPr>
          <w:rFonts w:hint="eastAsia"/>
          <w:sz w:val="24"/>
          <w:szCs w:val="24"/>
        </w:rPr>
        <w:t xml:space="preserve"> </w:t>
      </w:r>
      <w:r>
        <w:rPr>
          <w:rFonts w:hint="eastAsia"/>
          <w:sz w:val="24"/>
          <w:szCs w:val="24"/>
        </w:rPr>
        <w:t>体腔又は気嚢内に、膿汁の蓄積した半固</w:t>
      </w:r>
      <w:r w:rsidR="00F04414">
        <w:rPr>
          <w:rFonts w:hint="eastAsia"/>
          <w:sz w:val="24"/>
          <w:szCs w:val="24"/>
        </w:rPr>
        <w:t>形</w:t>
      </w:r>
      <w:r>
        <w:rPr>
          <w:rFonts w:hint="eastAsia"/>
          <w:sz w:val="24"/>
          <w:szCs w:val="24"/>
        </w:rPr>
        <w:t>若しくは固形の黄色チ</w:t>
      </w:r>
      <w:r>
        <w:rPr>
          <w:rFonts w:hint="eastAsia"/>
          <w:sz w:val="24"/>
          <w:szCs w:val="24"/>
        </w:rPr>
        <w:lastRenderedPageBreak/>
        <w:t>ー</w:t>
      </w:r>
      <w:r w:rsidRPr="00F04414">
        <w:rPr>
          <w:rFonts w:hint="eastAsia"/>
          <w:sz w:val="24"/>
          <w:szCs w:val="24"/>
        </w:rPr>
        <w:t>ズ様物、腹水、多量の血液又は異常臭を有するもの</w:t>
      </w:r>
    </w:p>
    <w:p w:rsidR="00A67F17" w:rsidRDefault="00A67F17" w:rsidP="00A67F17">
      <w:pPr>
        <w:pStyle w:val="a7"/>
        <w:numPr>
          <w:ilvl w:val="0"/>
          <w:numId w:val="2"/>
        </w:numPr>
        <w:ind w:leftChars="0"/>
        <w:rPr>
          <w:sz w:val="24"/>
          <w:szCs w:val="24"/>
        </w:rPr>
      </w:pPr>
      <w:r>
        <w:rPr>
          <w:rFonts w:hint="eastAsia"/>
          <w:sz w:val="24"/>
          <w:szCs w:val="24"/>
        </w:rPr>
        <w:t xml:space="preserve"> </w:t>
      </w:r>
      <w:r>
        <w:rPr>
          <w:rFonts w:hint="eastAsia"/>
          <w:sz w:val="24"/>
          <w:szCs w:val="24"/>
        </w:rPr>
        <w:t>腫瘍を有するもの</w:t>
      </w:r>
    </w:p>
    <w:p w:rsidR="0073137C" w:rsidRDefault="00A67F17" w:rsidP="00A67F17">
      <w:pPr>
        <w:pStyle w:val="a7"/>
        <w:numPr>
          <w:ilvl w:val="0"/>
          <w:numId w:val="2"/>
        </w:numPr>
        <w:ind w:leftChars="0"/>
        <w:rPr>
          <w:sz w:val="24"/>
          <w:szCs w:val="24"/>
        </w:rPr>
      </w:pPr>
      <w:r w:rsidRPr="00A67F17">
        <w:rPr>
          <w:rFonts w:hint="eastAsia"/>
          <w:sz w:val="24"/>
          <w:szCs w:val="24"/>
        </w:rPr>
        <w:t xml:space="preserve"> </w:t>
      </w:r>
      <w:r w:rsidRPr="00A67F17">
        <w:rPr>
          <w:rFonts w:hint="eastAsia"/>
          <w:sz w:val="24"/>
          <w:szCs w:val="24"/>
        </w:rPr>
        <w:t>体壁内側面又は内臓</w:t>
      </w:r>
      <w:r>
        <w:rPr>
          <w:rFonts w:hint="eastAsia"/>
          <w:sz w:val="24"/>
          <w:szCs w:val="24"/>
        </w:rPr>
        <w:t>しょう</w:t>
      </w:r>
      <w:r w:rsidR="00F04414">
        <w:rPr>
          <w:rFonts w:hint="eastAsia"/>
          <w:sz w:val="24"/>
          <w:szCs w:val="24"/>
        </w:rPr>
        <w:t>膜面に炎症を有し、又は肥厚</w:t>
      </w:r>
      <w:r w:rsidR="0073137C">
        <w:rPr>
          <w:rFonts w:hint="eastAsia"/>
          <w:sz w:val="24"/>
          <w:szCs w:val="24"/>
        </w:rPr>
        <w:t>している</w:t>
      </w:r>
    </w:p>
    <w:p w:rsidR="00A67F17" w:rsidRDefault="0073137C" w:rsidP="0073137C">
      <w:pPr>
        <w:ind w:left="945" w:firstLineChars="100" w:firstLine="240"/>
        <w:rPr>
          <w:sz w:val="24"/>
          <w:szCs w:val="24"/>
        </w:rPr>
      </w:pPr>
      <w:r w:rsidRPr="0073137C">
        <w:rPr>
          <w:rFonts w:hint="eastAsia"/>
          <w:sz w:val="24"/>
          <w:szCs w:val="24"/>
        </w:rPr>
        <w:t>もの</w:t>
      </w:r>
    </w:p>
    <w:p w:rsidR="0073137C" w:rsidRDefault="0073137C" w:rsidP="0073137C">
      <w:pPr>
        <w:pStyle w:val="a7"/>
        <w:numPr>
          <w:ilvl w:val="0"/>
          <w:numId w:val="2"/>
        </w:numPr>
        <w:ind w:leftChars="0"/>
        <w:rPr>
          <w:sz w:val="24"/>
          <w:szCs w:val="24"/>
        </w:rPr>
      </w:pPr>
      <w:r>
        <w:rPr>
          <w:rFonts w:hint="eastAsia"/>
          <w:sz w:val="24"/>
          <w:szCs w:val="24"/>
        </w:rPr>
        <w:t xml:space="preserve"> </w:t>
      </w:r>
      <w:r w:rsidR="00F04414">
        <w:rPr>
          <w:rFonts w:hint="eastAsia"/>
          <w:sz w:val="24"/>
          <w:szCs w:val="24"/>
        </w:rPr>
        <w:t>体壁内側面及び</w:t>
      </w:r>
      <w:r w:rsidR="00D05026">
        <w:rPr>
          <w:rFonts w:hint="eastAsia"/>
          <w:sz w:val="24"/>
          <w:szCs w:val="24"/>
        </w:rPr>
        <w:t>内臓又は内臓相互が過度に癒着しているもの</w:t>
      </w:r>
    </w:p>
    <w:p w:rsidR="00D05026" w:rsidRDefault="00D05026" w:rsidP="00D05026">
      <w:pPr>
        <w:pStyle w:val="a7"/>
        <w:ind w:leftChars="0" w:left="1305"/>
        <w:rPr>
          <w:sz w:val="24"/>
          <w:szCs w:val="24"/>
        </w:rPr>
      </w:pPr>
    </w:p>
    <w:p w:rsidR="00E941EE" w:rsidRDefault="00E941EE" w:rsidP="00E941EE">
      <w:pPr>
        <w:rPr>
          <w:sz w:val="24"/>
          <w:szCs w:val="24"/>
        </w:rPr>
      </w:pPr>
      <w:r>
        <w:rPr>
          <w:rFonts w:hint="eastAsia"/>
          <w:sz w:val="24"/>
          <w:szCs w:val="24"/>
        </w:rPr>
        <w:t xml:space="preserve">　　　②　内臓</w:t>
      </w:r>
    </w:p>
    <w:p w:rsidR="00D05026" w:rsidRDefault="00D05026" w:rsidP="00E941EE">
      <w:pPr>
        <w:rPr>
          <w:sz w:val="24"/>
          <w:szCs w:val="24"/>
        </w:rPr>
      </w:pPr>
    </w:p>
    <w:p w:rsidR="00E941EE" w:rsidRDefault="00E941EE" w:rsidP="00E941EE">
      <w:pPr>
        <w:rPr>
          <w:sz w:val="24"/>
          <w:szCs w:val="24"/>
        </w:rPr>
      </w:pPr>
      <w:r>
        <w:rPr>
          <w:rFonts w:hint="eastAsia"/>
          <w:sz w:val="24"/>
          <w:szCs w:val="24"/>
        </w:rPr>
        <w:t xml:space="preserve">　　　　Ⅰ　肝臓</w:t>
      </w:r>
    </w:p>
    <w:p w:rsidR="00E941EE" w:rsidRDefault="00E941EE" w:rsidP="00E941EE">
      <w:pPr>
        <w:pStyle w:val="a7"/>
        <w:numPr>
          <w:ilvl w:val="0"/>
          <w:numId w:val="2"/>
        </w:numPr>
        <w:ind w:leftChars="0"/>
        <w:rPr>
          <w:sz w:val="24"/>
          <w:szCs w:val="24"/>
        </w:rPr>
      </w:pPr>
      <w:r>
        <w:rPr>
          <w:rFonts w:hint="eastAsia"/>
          <w:sz w:val="24"/>
          <w:szCs w:val="24"/>
        </w:rPr>
        <w:t xml:space="preserve"> </w:t>
      </w:r>
      <w:r>
        <w:rPr>
          <w:rFonts w:hint="eastAsia"/>
          <w:sz w:val="24"/>
          <w:szCs w:val="24"/>
        </w:rPr>
        <w:t>ゼラチン状又はチーズ状の浸出物で覆われているもの</w:t>
      </w:r>
    </w:p>
    <w:p w:rsidR="00E941EE" w:rsidRDefault="00E941EE" w:rsidP="00E941EE">
      <w:pPr>
        <w:pStyle w:val="a7"/>
        <w:numPr>
          <w:ilvl w:val="0"/>
          <w:numId w:val="2"/>
        </w:numPr>
        <w:ind w:leftChars="0"/>
        <w:rPr>
          <w:sz w:val="24"/>
          <w:szCs w:val="24"/>
        </w:rPr>
      </w:pPr>
      <w:r>
        <w:rPr>
          <w:rFonts w:hint="eastAsia"/>
          <w:sz w:val="24"/>
          <w:szCs w:val="24"/>
        </w:rPr>
        <w:t xml:space="preserve"> </w:t>
      </w:r>
      <w:r w:rsidR="00F04414">
        <w:rPr>
          <w:rFonts w:hint="eastAsia"/>
          <w:sz w:val="24"/>
          <w:szCs w:val="24"/>
        </w:rPr>
        <w:t>表面が不規則な</w:t>
      </w:r>
      <w:r>
        <w:rPr>
          <w:rFonts w:hint="eastAsia"/>
          <w:sz w:val="24"/>
          <w:szCs w:val="24"/>
        </w:rPr>
        <w:t>凹</w:t>
      </w:r>
      <w:r w:rsidR="00F04414">
        <w:rPr>
          <w:rFonts w:hint="eastAsia"/>
          <w:sz w:val="24"/>
          <w:szCs w:val="24"/>
        </w:rPr>
        <w:t>凸</w:t>
      </w:r>
      <w:r>
        <w:rPr>
          <w:rFonts w:hint="eastAsia"/>
          <w:sz w:val="24"/>
          <w:szCs w:val="24"/>
        </w:rPr>
        <w:t>を呈するもの</w:t>
      </w:r>
    </w:p>
    <w:p w:rsidR="00E941EE" w:rsidRDefault="00E941EE" w:rsidP="00E941EE">
      <w:pPr>
        <w:pStyle w:val="a7"/>
        <w:numPr>
          <w:ilvl w:val="0"/>
          <w:numId w:val="2"/>
        </w:numPr>
        <w:ind w:leftChars="0"/>
        <w:rPr>
          <w:sz w:val="24"/>
          <w:szCs w:val="24"/>
        </w:rPr>
      </w:pPr>
      <w:r>
        <w:rPr>
          <w:rFonts w:hint="eastAsia"/>
          <w:sz w:val="24"/>
          <w:szCs w:val="24"/>
        </w:rPr>
        <w:t xml:space="preserve"> </w:t>
      </w:r>
      <w:r>
        <w:rPr>
          <w:rFonts w:hint="eastAsia"/>
          <w:sz w:val="24"/>
          <w:szCs w:val="24"/>
        </w:rPr>
        <w:t>表面が網目模様を呈するもの</w:t>
      </w:r>
    </w:p>
    <w:p w:rsidR="00E941EE" w:rsidRDefault="00E941EE" w:rsidP="00E941EE">
      <w:pPr>
        <w:pStyle w:val="a7"/>
        <w:numPr>
          <w:ilvl w:val="0"/>
          <w:numId w:val="2"/>
        </w:numPr>
        <w:ind w:leftChars="0"/>
        <w:rPr>
          <w:sz w:val="24"/>
          <w:szCs w:val="24"/>
        </w:rPr>
      </w:pPr>
      <w:r>
        <w:rPr>
          <w:rFonts w:hint="eastAsia"/>
          <w:sz w:val="24"/>
          <w:szCs w:val="24"/>
        </w:rPr>
        <w:t xml:space="preserve"> </w:t>
      </w:r>
      <w:r>
        <w:rPr>
          <w:rFonts w:hint="eastAsia"/>
          <w:sz w:val="24"/>
          <w:szCs w:val="24"/>
        </w:rPr>
        <w:t>緑色、青色、桃色等正常と異なる色彩を呈するもの</w:t>
      </w:r>
    </w:p>
    <w:p w:rsidR="00E941EE" w:rsidRDefault="00E941EE" w:rsidP="00E941EE">
      <w:pPr>
        <w:pStyle w:val="a7"/>
        <w:numPr>
          <w:ilvl w:val="0"/>
          <w:numId w:val="2"/>
        </w:numPr>
        <w:ind w:leftChars="0"/>
        <w:rPr>
          <w:sz w:val="24"/>
          <w:szCs w:val="24"/>
        </w:rPr>
      </w:pPr>
      <w:r>
        <w:rPr>
          <w:rFonts w:hint="eastAsia"/>
          <w:sz w:val="24"/>
          <w:szCs w:val="24"/>
        </w:rPr>
        <w:t xml:space="preserve"> </w:t>
      </w:r>
      <w:r w:rsidR="002B0B7A">
        <w:rPr>
          <w:rFonts w:hint="eastAsia"/>
          <w:sz w:val="24"/>
          <w:szCs w:val="24"/>
        </w:rPr>
        <w:t>著しく腫大しているもの</w:t>
      </w:r>
    </w:p>
    <w:p w:rsidR="002B0B7A" w:rsidRDefault="002B0B7A" w:rsidP="00E941EE">
      <w:pPr>
        <w:pStyle w:val="a7"/>
        <w:numPr>
          <w:ilvl w:val="0"/>
          <w:numId w:val="2"/>
        </w:numPr>
        <w:ind w:leftChars="0"/>
        <w:rPr>
          <w:sz w:val="24"/>
          <w:szCs w:val="24"/>
        </w:rPr>
      </w:pPr>
      <w:r>
        <w:rPr>
          <w:rFonts w:hint="eastAsia"/>
          <w:sz w:val="24"/>
          <w:szCs w:val="24"/>
        </w:rPr>
        <w:t xml:space="preserve"> </w:t>
      </w:r>
      <w:r>
        <w:rPr>
          <w:rFonts w:hint="eastAsia"/>
          <w:sz w:val="24"/>
          <w:szCs w:val="24"/>
        </w:rPr>
        <w:t>著しく脆くなっているもの</w:t>
      </w:r>
    </w:p>
    <w:p w:rsidR="002B0B7A" w:rsidRDefault="002B0B7A" w:rsidP="00E941EE">
      <w:pPr>
        <w:pStyle w:val="a7"/>
        <w:numPr>
          <w:ilvl w:val="0"/>
          <w:numId w:val="2"/>
        </w:numPr>
        <w:ind w:leftChars="0"/>
        <w:rPr>
          <w:sz w:val="24"/>
          <w:szCs w:val="24"/>
        </w:rPr>
      </w:pPr>
      <w:r>
        <w:rPr>
          <w:rFonts w:hint="eastAsia"/>
          <w:sz w:val="24"/>
          <w:szCs w:val="24"/>
        </w:rPr>
        <w:t xml:space="preserve"> </w:t>
      </w:r>
      <w:r>
        <w:rPr>
          <w:rFonts w:hint="eastAsia"/>
          <w:sz w:val="24"/>
          <w:szCs w:val="24"/>
        </w:rPr>
        <w:t>硬化しているもの</w:t>
      </w:r>
    </w:p>
    <w:p w:rsidR="002B0B7A" w:rsidRDefault="002B0B7A" w:rsidP="00E941EE">
      <w:pPr>
        <w:pStyle w:val="a7"/>
        <w:numPr>
          <w:ilvl w:val="0"/>
          <w:numId w:val="2"/>
        </w:numPr>
        <w:ind w:leftChars="0"/>
        <w:rPr>
          <w:sz w:val="24"/>
          <w:szCs w:val="24"/>
        </w:rPr>
      </w:pPr>
      <w:r>
        <w:rPr>
          <w:rFonts w:hint="eastAsia"/>
          <w:sz w:val="24"/>
          <w:szCs w:val="24"/>
        </w:rPr>
        <w:t xml:space="preserve"> </w:t>
      </w:r>
      <w:r>
        <w:rPr>
          <w:rFonts w:hint="eastAsia"/>
          <w:sz w:val="24"/>
          <w:szCs w:val="24"/>
        </w:rPr>
        <w:t>血腫又は多数の出血斑を有するもの</w:t>
      </w:r>
    </w:p>
    <w:p w:rsidR="002B0B7A" w:rsidRDefault="002B0B7A" w:rsidP="00E941EE">
      <w:pPr>
        <w:pStyle w:val="a7"/>
        <w:numPr>
          <w:ilvl w:val="0"/>
          <w:numId w:val="2"/>
        </w:numPr>
        <w:ind w:leftChars="0"/>
        <w:rPr>
          <w:sz w:val="24"/>
          <w:szCs w:val="24"/>
        </w:rPr>
      </w:pPr>
      <w:r>
        <w:rPr>
          <w:rFonts w:hint="eastAsia"/>
          <w:sz w:val="24"/>
          <w:szCs w:val="24"/>
        </w:rPr>
        <w:t xml:space="preserve"> </w:t>
      </w:r>
      <w:r>
        <w:rPr>
          <w:rFonts w:hint="eastAsia"/>
          <w:sz w:val="24"/>
          <w:szCs w:val="24"/>
        </w:rPr>
        <w:t>白色又は黄色の病巣を有するもの</w:t>
      </w:r>
    </w:p>
    <w:p w:rsidR="00D05026" w:rsidRDefault="00D05026" w:rsidP="00D05026">
      <w:pPr>
        <w:pStyle w:val="a7"/>
        <w:ind w:leftChars="0" w:left="1305"/>
        <w:rPr>
          <w:sz w:val="24"/>
          <w:szCs w:val="24"/>
        </w:rPr>
      </w:pPr>
    </w:p>
    <w:p w:rsidR="002B0B7A" w:rsidRDefault="00D05026" w:rsidP="00D05026">
      <w:pPr>
        <w:ind w:left="945"/>
        <w:rPr>
          <w:sz w:val="24"/>
          <w:szCs w:val="24"/>
        </w:rPr>
      </w:pPr>
      <w:r>
        <w:rPr>
          <w:rFonts w:hint="eastAsia"/>
          <w:sz w:val="24"/>
          <w:szCs w:val="24"/>
        </w:rPr>
        <w:t>Ⅱ　脾臓</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肥厚した被膜を有するもの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白色又は黄色の病巣を有するか又は著しく腫大しているもの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脆くなっているもの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sidR="00F04414">
        <w:rPr>
          <w:rFonts w:hint="eastAsia"/>
          <w:sz w:val="24"/>
          <w:szCs w:val="24"/>
        </w:rPr>
        <w:t>著しく萎縮</w:t>
      </w:r>
      <w:r>
        <w:rPr>
          <w:rFonts w:hint="eastAsia"/>
          <w:sz w:val="24"/>
          <w:szCs w:val="24"/>
        </w:rPr>
        <w:t>しているもの</w:t>
      </w:r>
    </w:p>
    <w:p w:rsidR="00D05026" w:rsidRDefault="00D05026" w:rsidP="00D05026">
      <w:pPr>
        <w:pStyle w:val="a7"/>
        <w:ind w:leftChars="0" w:left="1305"/>
        <w:rPr>
          <w:sz w:val="24"/>
          <w:szCs w:val="24"/>
        </w:rPr>
      </w:pPr>
    </w:p>
    <w:p w:rsidR="00D05026" w:rsidRDefault="00D05026" w:rsidP="00D05026">
      <w:pPr>
        <w:ind w:left="945"/>
        <w:rPr>
          <w:sz w:val="24"/>
          <w:szCs w:val="24"/>
        </w:rPr>
      </w:pPr>
      <w:r>
        <w:rPr>
          <w:rFonts w:hint="eastAsia"/>
          <w:sz w:val="24"/>
          <w:szCs w:val="24"/>
        </w:rPr>
        <w:t>Ⅲ　心臓</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心嚢の著しく肥厚しているもの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心臓と心嚢が癒着しているもの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心嚢水中に線維素又はチーズ様物を有するもの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心嚢水が著しく増大しているもの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心臓が著しく肥大又は拡張しているもの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脂肪組織に点状出血を呈するもの</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白色ないし黄色の病巣を有するもの</w:t>
      </w:r>
    </w:p>
    <w:p w:rsidR="00D05026" w:rsidRDefault="00D05026" w:rsidP="00D05026">
      <w:pPr>
        <w:pStyle w:val="a7"/>
        <w:ind w:leftChars="0" w:left="1305"/>
        <w:rPr>
          <w:sz w:val="24"/>
          <w:szCs w:val="24"/>
        </w:rPr>
      </w:pPr>
    </w:p>
    <w:p w:rsidR="00D05026" w:rsidRDefault="00D05026" w:rsidP="00D05026">
      <w:pPr>
        <w:ind w:left="945"/>
        <w:rPr>
          <w:sz w:val="24"/>
          <w:szCs w:val="24"/>
        </w:rPr>
      </w:pPr>
      <w:r>
        <w:rPr>
          <w:rFonts w:hint="eastAsia"/>
          <w:sz w:val="24"/>
          <w:szCs w:val="24"/>
        </w:rPr>
        <w:t>Ⅳ　腎臓</w:t>
      </w:r>
    </w:p>
    <w:p w:rsidR="00D05026" w:rsidRDefault="00D05026" w:rsidP="00D05026">
      <w:pPr>
        <w:pStyle w:val="a7"/>
        <w:numPr>
          <w:ilvl w:val="0"/>
          <w:numId w:val="2"/>
        </w:numPr>
        <w:ind w:leftChars="0"/>
        <w:rPr>
          <w:sz w:val="24"/>
          <w:szCs w:val="24"/>
        </w:rPr>
      </w:pPr>
      <w:r>
        <w:rPr>
          <w:rFonts w:hint="eastAsia"/>
          <w:sz w:val="24"/>
          <w:szCs w:val="24"/>
        </w:rPr>
        <w:t xml:space="preserve"> </w:t>
      </w:r>
      <w:r>
        <w:rPr>
          <w:rFonts w:hint="eastAsia"/>
          <w:sz w:val="24"/>
          <w:szCs w:val="24"/>
        </w:rPr>
        <w:t>著しく腫大しているもの</w:t>
      </w:r>
    </w:p>
    <w:p w:rsidR="0075570B" w:rsidRDefault="0075570B" w:rsidP="00D05026">
      <w:pPr>
        <w:pStyle w:val="a7"/>
        <w:numPr>
          <w:ilvl w:val="0"/>
          <w:numId w:val="2"/>
        </w:numPr>
        <w:ind w:leftChars="0"/>
        <w:rPr>
          <w:sz w:val="24"/>
          <w:szCs w:val="24"/>
        </w:rPr>
      </w:pPr>
      <w:r>
        <w:rPr>
          <w:rFonts w:hint="eastAsia"/>
          <w:sz w:val="24"/>
          <w:szCs w:val="24"/>
        </w:rPr>
        <w:lastRenderedPageBreak/>
        <w:t xml:space="preserve"> </w:t>
      </w:r>
      <w:r>
        <w:rPr>
          <w:rFonts w:hint="eastAsia"/>
          <w:sz w:val="24"/>
          <w:szCs w:val="24"/>
        </w:rPr>
        <w:t>大きな又は多数の嚢腫を有するもの</w:t>
      </w:r>
    </w:p>
    <w:p w:rsidR="0075570B" w:rsidRDefault="0075570B" w:rsidP="00D05026">
      <w:pPr>
        <w:pStyle w:val="a7"/>
        <w:numPr>
          <w:ilvl w:val="0"/>
          <w:numId w:val="2"/>
        </w:numPr>
        <w:ind w:leftChars="0"/>
        <w:rPr>
          <w:rFonts w:hint="eastAsia"/>
          <w:sz w:val="24"/>
          <w:szCs w:val="24"/>
        </w:rPr>
      </w:pPr>
      <w:r>
        <w:rPr>
          <w:rFonts w:hint="eastAsia"/>
          <w:sz w:val="24"/>
          <w:szCs w:val="24"/>
        </w:rPr>
        <w:t xml:space="preserve"> </w:t>
      </w:r>
      <w:r>
        <w:rPr>
          <w:rFonts w:hint="eastAsia"/>
          <w:sz w:val="24"/>
          <w:szCs w:val="24"/>
        </w:rPr>
        <w:t>白色の病巣を有するもの</w:t>
      </w:r>
    </w:p>
    <w:p w:rsidR="00F04414" w:rsidRDefault="00F04414" w:rsidP="00D05026">
      <w:pPr>
        <w:pStyle w:val="a7"/>
        <w:numPr>
          <w:ilvl w:val="0"/>
          <w:numId w:val="2"/>
        </w:numPr>
        <w:ind w:leftChars="0"/>
        <w:rPr>
          <w:sz w:val="24"/>
          <w:szCs w:val="24"/>
        </w:rPr>
      </w:pPr>
      <w:r>
        <w:rPr>
          <w:rFonts w:hint="eastAsia"/>
          <w:sz w:val="24"/>
          <w:szCs w:val="24"/>
        </w:rPr>
        <w:t xml:space="preserve"> </w:t>
      </w:r>
      <w:r>
        <w:rPr>
          <w:rFonts w:hint="eastAsia"/>
          <w:sz w:val="24"/>
          <w:szCs w:val="24"/>
        </w:rPr>
        <w:t>白色微細な沈殿物が密集しているもの</w:t>
      </w:r>
    </w:p>
    <w:p w:rsidR="0075570B" w:rsidRDefault="0075570B" w:rsidP="0075570B">
      <w:pPr>
        <w:ind w:left="945"/>
        <w:rPr>
          <w:sz w:val="24"/>
          <w:szCs w:val="24"/>
        </w:rPr>
      </w:pPr>
    </w:p>
    <w:p w:rsidR="0075570B" w:rsidRDefault="0075570B" w:rsidP="0075570B">
      <w:pPr>
        <w:ind w:left="945"/>
        <w:rPr>
          <w:sz w:val="24"/>
          <w:szCs w:val="24"/>
        </w:rPr>
      </w:pPr>
      <w:r>
        <w:rPr>
          <w:rFonts w:hint="eastAsia"/>
          <w:sz w:val="24"/>
          <w:szCs w:val="24"/>
        </w:rPr>
        <w:t>Ⅴ　その他の臓器</w:t>
      </w:r>
    </w:p>
    <w:p w:rsidR="0075570B" w:rsidRDefault="0075570B" w:rsidP="0075570B">
      <w:pPr>
        <w:pStyle w:val="a7"/>
        <w:numPr>
          <w:ilvl w:val="0"/>
          <w:numId w:val="2"/>
        </w:numPr>
        <w:ind w:leftChars="0"/>
        <w:rPr>
          <w:sz w:val="24"/>
          <w:szCs w:val="24"/>
        </w:rPr>
      </w:pPr>
      <w:r>
        <w:rPr>
          <w:rFonts w:hint="eastAsia"/>
          <w:sz w:val="24"/>
          <w:szCs w:val="24"/>
        </w:rPr>
        <w:t xml:space="preserve"> </w:t>
      </w:r>
      <w:r>
        <w:rPr>
          <w:rFonts w:hint="eastAsia"/>
          <w:sz w:val="24"/>
          <w:szCs w:val="24"/>
        </w:rPr>
        <w:t>異常が認められるもの</w:t>
      </w:r>
    </w:p>
    <w:p w:rsidR="0075570B" w:rsidRDefault="0075570B" w:rsidP="0075570B">
      <w:pPr>
        <w:rPr>
          <w:sz w:val="24"/>
          <w:szCs w:val="24"/>
        </w:rPr>
      </w:pPr>
      <w:r>
        <w:rPr>
          <w:rFonts w:hint="eastAsia"/>
          <w:sz w:val="24"/>
          <w:szCs w:val="24"/>
        </w:rPr>
        <w:t xml:space="preserve">　　　</w:t>
      </w:r>
    </w:p>
    <w:p w:rsidR="0075570B" w:rsidRDefault="0075570B" w:rsidP="0075570B">
      <w:pPr>
        <w:rPr>
          <w:sz w:val="24"/>
          <w:szCs w:val="24"/>
        </w:rPr>
      </w:pPr>
      <w:r>
        <w:rPr>
          <w:rFonts w:hint="eastAsia"/>
          <w:sz w:val="24"/>
          <w:szCs w:val="24"/>
        </w:rPr>
        <w:t xml:space="preserve">　　　エ　異常又はその疑いのある食鳥とたいを確認した場合の措置は、次に</w:t>
      </w:r>
    </w:p>
    <w:p w:rsidR="0075570B" w:rsidRDefault="0075570B" w:rsidP="0075570B">
      <w:pPr>
        <w:ind w:firstLineChars="400" w:firstLine="960"/>
        <w:rPr>
          <w:sz w:val="24"/>
          <w:szCs w:val="24"/>
        </w:rPr>
      </w:pPr>
      <w:r>
        <w:rPr>
          <w:rFonts w:hint="eastAsia"/>
          <w:sz w:val="24"/>
          <w:szCs w:val="24"/>
        </w:rPr>
        <w:t>より行うこととする。</w:t>
      </w:r>
    </w:p>
    <w:p w:rsidR="0075570B" w:rsidRDefault="0075570B" w:rsidP="0075570B">
      <w:pPr>
        <w:ind w:firstLineChars="400" w:firstLine="960"/>
        <w:rPr>
          <w:sz w:val="24"/>
          <w:szCs w:val="24"/>
        </w:rPr>
      </w:pPr>
    </w:p>
    <w:p w:rsidR="0075570B" w:rsidRDefault="0075570B" w:rsidP="0075570B">
      <w:pPr>
        <w:pStyle w:val="a7"/>
        <w:numPr>
          <w:ilvl w:val="0"/>
          <w:numId w:val="2"/>
        </w:numPr>
        <w:ind w:leftChars="0"/>
        <w:rPr>
          <w:sz w:val="24"/>
          <w:szCs w:val="24"/>
        </w:rPr>
      </w:pPr>
      <w:r>
        <w:rPr>
          <w:rFonts w:hint="eastAsia"/>
          <w:sz w:val="24"/>
          <w:szCs w:val="24"/>
        </w:rPr>
        <w:t xml:space="preserve"> </w:t>
      </w:r>
      <w:r>
        <w:rPr>
          <w:rFonts w:hint="eastAsia"/>
          <w:sz w:val="24"/>
          <w:szCs w:val="24"/>
        </w:rPr>
        <w:t>廃棄用容器に当該内臓又は食鳥中抜きとたいを廃棄する。</w:t>
      </w:r>
    </w:p>
    <w:p w:rsidR="0075570B" w:rsidRDefault="0075570B" w:rsidP="0075570B">
      <w:pPr>
        <w:pStyle w:val="a7"/>
        <w:numPr>
          <w:ilvl w:val="0"/>
          <w:numId w:val="2"/>
        </w:numPr>
        <w:ind w:leftChars="0"/>
        <w:rPr>
          <w:sz w:val="24"/>
          <w:szCs w:val="24"/>
        </w:rPr>
      </w:pPr>
      <w:r>
        <w:rPr>
          <w:rFonts w:hint="eastAsia"/>
          <w:sz w:val="24"/>
          <w:szCs w:val="24"/>
        </w:rPr>
        <w:t xml:space="preserve"> </w:t>
      </w:r>
      <w:r w:rsidR="00F04414">
        <w:rPr>
          <w:rFonts w:hint="eastAsia"/>
          <w:sz w:val="24"/>
          <w:szCs w:val="24"/>
        </w:rPr>
        <w:t>別表第７</w:t>
      </w:r>
      <w:r>
        <w:rPr>
          <w:rFonts w:hint="eastAsia"/>
          <w:sz w:val="24"/>
          <w:szCs w:val="24"/>
        </w:rPr>
        <w:t>の二に掲げる異常又はその疑いを食鳥中抜きとたいに</w:t>
      </w:r>
    </w:p>
    <w:p w:rsidR="0075570B" w:rsidRDefault="0075570B" w:rsidP="0075570B">
      <w:pPr>
        <w:pStyle w:val="a7"/>
        <w:ind w:leftChars="0" w:left="0" w:firstLineChars="500" w:firstLine="1200"/>
        <w:rPr>
          <w:sz w:val="24"/>
          <w:szCs w:val="24"/>
        </w:rPr>
      </w:pPr>
      <w:r>
        <w:rPr>
          <w:rFonts w:hint="eastAsia"/>
          <w:sz w:val="24"/>
          <w:szCs w:val="24"/>
        </w:rPr>
        <w:t>確認した場合、当該食鳥中抜きとたい及びそれに係る内臓をすべて</w:t>
      </w:r>
    </w:p>
    <w:p w:rsidR="0075570B" w:rsidRDefault="0075570B" w:rsidP="0075570B">
      <w:pPr>
        <w:pStyle w:val="a7"/>
        <w:ind w:leftChars="0" w:left="0" w:firstLineChars="500" w:firstLine="1200"/>
        <w:rPr>
          <w:sz w:val="24"/>
          <w:szCs w:val="24"/>
        </w:rPr>
      </w:pPr>
      <w:r>
        <w:rPr>
          <w:rFonts w:hint="eastAsia"/>
          <w:sz w:val="24"/>
          <w:szCs w:val="24"/>
        </w:rPr>
        <w:t>廃棄する。</w:t>
      </w:r>
    </w:p>
    <w:p w:rsidR="0075570B" w:rsidRDefault="0075570B" w:rsidP="0075570B">
      <w:pPr>
        <w:pStyle w:val="a7"/>
        <w:numPr>
          <w:ilvl w:val="0"/>
          <w:numId w:val="2"/>
        </w:numPr>
        <w:ind w:leftChars="0"/>
        <w:rPr>
          <w:sz w:val="24"/>
          <w:szCs w:val="24"/>
        </w:rPr>
      </w:pPr>
      <w:r>
        <w:rPr>
          <w:rFonts w:hint="eastAsia"/>
          <w:sz w:val="24"/>
          <w:szCs w:val="24"/>
        </w:rPr>
        <w:t xml:space="preserve"> </w:t>
      </w:r>
      <w:r w:rsidR="00F04414">
        <w:rPr>
          <w:rFonts w:hint="eastAsia"/>
          <w:sz w:val="24"/>
          <w:szCs w:val="24"/>
        </w:rPr>
        <w:t>別表第７</w:t>
      </w:r>
      <w:r>
        <w:rPr>
          <w:rFonts w:hint="eastAsia"/>
          <w:sz w:val="24"/>
          <w:szCs w:val="24"/>
        </w:rPr>
        <w:t>の三に掲げる異常又はその疑いを食鳥中抜きとたいに係</w:t>
      </w:r>
    </w:p>
    <w:p w:rsidR="0075570B" w:rsidRDefault="0075570B" w:rsidP="0075570B">
      <w:pPr>
        <w:ind w:left="945" w:firstLineChars="100" w:firstLine="240"/>
        <w:rPr>
          <w:sz w:val="24"/>
          <w:szCs w:val="24"/>
        </w:rPr>
      </w:pPr>
      <w:r w:rsidRPr="0075570B">
        <w:rPr>
          <w:rFonts w:hint="eastAsia"/>
          <w:sz w:val="24"/>
          <w:szCs w:val="24"/>
        </w:rPr>
        <w:t>る内臓に確認した場合、その内臓が一つならば当該臓器のみを、二</w:t>
      </w:r>
    </w:p>
    <w:p w:rsidR="0075570B" w:rsidRDefault="0075570B" w:rsidP="0075570B">
      <w:pPr>
        <w:ind w:left="945" w:firstLineChars="100" w:firstLine="240"/>
        <w:rPr>
          <w:sz w:val="24"/>
          <w:szCs w:val="24"/>
        </w:rPr>
      </w:pPr>
      <w:r w:rsidRPr="0075570B">
        <w:rPr>
          <w:rFonts w:hint="eastAsia"/>
          <w:sz w:val="24"/>
          <w:szCs w:val="24"/>
        </w:rPr>
        <w:t>つ以上ならば内臓すべてを廃棄する。</w:t>
      </w:r>
    </w:p>
    <w:p w:rsidR="0075570B" w:rsidRPr="0075570B" w:rsidRDefault="0075570B" w:rsidP="0075570B">
      <w:pPr>
        <w:pStyle w:val="a7"/>
        <w:numPr>
          <w:ilvl w:val="0"/>
          <w:numId w:val="2"/>
        </w:numPr>
        <w:ind w:leftChars="0"/>
        <w:rPr>
          <w:sz w:val="24"/>
          <w:szCs w:val="24"/>
        </w:rPr>
      </w:pPr>
      <w:r>
        <w:rPr>
          <w:rFonts w:hint="eastAsia"/>
          <w:sz w:val="24"/>
          <w:szCs w:val="24"/>
        </w:rPr>
        <w:t xml:space="preserve"> </w:t>
      </w:r>
      <w:r w:rsidRPr="00A3097D">
        <w:rPr>
          <w:rFonts w:asciiTheme="minorEastAsia" w:hAnsiTheme="minorEastAsia" w:hint="eastAsia"/>
          <w:sz w:val="24"/>
          <w:szCs w:val="24"/>
        </w:rPr>
        <w:t>その他</w:t>
      </w:r>
      <w:r>
        <w:rPr>
          <w:rFonts w:asciiTheme="minorEastAsia" w:hAnsiTheme="minorEastAsia" w:hint="eastAsia"/>
          <w:sz w:val="24"/>
          <w:szCs w:val="24"/>
        </w:rPr>
        <w:t xml:space="preserve"> 〔</w:t>
      </w:r>
      <w:r>
        <w:rPr>
          <w:rFonts w:asciiTheme="minorEastAsia" w:hAnsiTheme="minorEastAsia" w:hint="eastAsia"/>
          <w:sz w:val="24"/>
          <w:szCs w:val="24"/>
          <w:u w:val="dotted"/>
        </w:rPr>
        <w:t xml:space="preserve">　　　　　　　　　　　　　　　　　　　　　　　　</w:t>
      </w:r>
      <w:r w:rsidRPr="00A3097D">
        <w:rPr>
          <w:rFonts w:asciiTheme="minorEastAsia" w:hAnsiTheme="minorEastAsia"/>
          <w:sz w:val="24"/>
          <w:szCs w:val="24"/>
        </w:rPr>
        <w:t>〕</w:t>
      </w:r>
    </w:p>
    <w:p w:rsidR="0075570B" w:rsidRDefault="0075570B" w:rsidP="00F8248E">
      <w:pPr>
        <w:rPr>
          <w:sz w:val="24"/>
          <w:szCs w:val="24"/>
        </w:rPr>
      </w:pPr>
    </w:p>
    <w:p w:rsidR="00F8248E" w:rsidRDefault="00F8248E" w:rsidP="00F8248E">
      <w:pPr>
        <w:rPr>
          <w:sz w:val="24"/>
          <w:szCs w:val="24"/>
        </w:rPr>
      </w:pPr>
      <w:r>
        <w:rPr>
          <w:rFonts w:hint="eastAsia"/>
          <w:sz w:val="24"/>
          <w:szCs w:val="24"/>
        </w:rPr>
        <w:t>２　食鳥処理衛生管理者の関与の方法</w:t>
      </w:r>
    </w:p>
    <w:p w:rsidR="00F8248E" w:rsidRDefault="00F8248E" w:rsidP="00F8248E">
      <w:pPr>
        <w:rPr>
          <w:sz w:val="24"/>
          <w:szCs w:val="24"/>
        </w:rPr>
      </w:pPr>
      <w:r>
        <w:rPr>
          <w:rFonts w:hint="eastAsia"/>
          <w:sz w:val="24"/>
          <w:szCs w:val="24"/>
        </w:rPr>
        <w:t xml:space="preserve">　（１）食鳥処理衛生管理者の配置</w:t>
      </w:r>
    </w:p>
    <w:p w:rsidR="00F8248E" w:rsidRDefault="00F8248E" w:rsidP="00F8248E">
      <w:pPr>
        <w:rPr>
          <w:sz w:val="24"/>
          <w:szCs w:val="24"/>
        </w:rPr>
      </w:pPr>
      <w:r>
        <w:rPr>
          <w:rFonts w:hint="eastAsia"/>
          <w:sz w:val="24"/>
          <w:szCs w:val="24"/>
        </w:rPr>
        <w:t xml:space="preserve">　　　　（●：</w:t>
      </w:r>
      <w:r w:rsidRPr="00F8248E">
        <w:rPr>
          <w:rFonts w:hint="eastAsia"/>
          <w:sz w:val="20"/>
          <w:szCs w:val="20"/>
        </w:rPr>
        <w:t>食鳥処理衛生管理者、</w:t>
      </w:r>
      <w:r>
        <w:rPr>
          <w:rFonts w:hint="eastAsia"/>
          <w:sz w:val="24"/>
          <w:szCs w:val="24"/>
        </w:rPr>
        <w:t xml:space="preserve">　〇：</w:t>
      </w:r>
      <w:r w:rsidRPr="00F8248E">
        <w:rPr>
          <w:rFonts w:hint="eastAsia"/>
          <w:sz w:val="20"/>
          <w:szCs w:val="20"/>
        </w:rPr>
        <w:t>補助者等の従業員</w:t>
      </w:r>
      <w:r>
        <w:rPr>
          <w:rFonts w:hint="eastAsia"/>
          <w:sz w:val="24"/>
          <w:szCs w:val="24"/>
        </w:rPr>
        <w:t>）</w:t>
      </w:r>
    </w:p>
    <w:p w:rsidR="00F8248E" w:rsidRDefault="00565208" w:rsidP="00F8248E">
      <w:pPr>
        <w:rPr>
          <w:sz w:val="24"/>
          <w:szCs w:val="24"/>
        </w:rPr>
      </w:pPr>
      <w:r>
        <w:rPr>
          <w:noProof/>
          <w:sz w:val="24"/>
          <w:szCs w:val="24"/>
        </w:rPr>
        <w:pict>
          <v:shape id="_x0000_s2056" type="#_x0000_t202" style="position:absolute;left:0;text-align:left;margin-left:40.2pt;margin-top:15.5pt;width:378pt;height:263.25pt;z-index:251663360" strokeweight="1pt">
            <v:stroke dashstyle="1 1" endcap="round"/>
            <v:textbox inset="5.85pt,.7pt,5.85pt,.7pt">
              <w:txbxContent>
                <w:p w:rsidR="00D05CD6" w:rsidRPr="00F8248E" w:rsidRDefault="00D05CD6" w:rsidP="00F8248E">
                  <w:pPr>
                    <w:rPr>
                      <w:sz w:val="20"/>
                      <w:szCs w:val="20"/>
                    </w:rPr>
                  </w:pPr>
                  <w:r w:rsidRPr="00F8248E">
                    <w:rPr>
                      <w:rFonts w:hint="eastAsia"/>
                      <w:sz w:val="20"/>
                      <w:szCs w:val="20"/>
                    </w:rPr>
                    <w:t>（食鳥処理場平面図及び食鳥処理衛生管理者等の配置図）</w:t>
                  </w:r>
                </w:p>
              </w:txbxContent>
            </v:textbox>
          </v:shape>
        </w:pict>
      </w:r>
      <w:r w:rsidR="00F8248E">
        <w:rPr>
          <w:rFonts w:hint="eastAsia"/>
          <w:sz w:val="24"/>
          <w:szCs w:val="24"/>
        </w:rPr>
        <w:t xml:space="preserve">　</w:t>
      </w: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p>
    <w:p w:rsidR="00FA0AAE" w:rsidRDefault="00FA0AAE" w:rsidP="00F8248E">
      <w:pPr>
        <w:rPr>
          <w:sz w:val="24"/>
          <w:szCs w:val="24"/>
        </w:rPr>
      </w:pPr>
      <w:r>
        <w:rPr>
          <w:rFonts w:hint="eastAsia"/>
          <w:sz w:val="24"/>
          <w:szCs w:val="24"/>
        </w:rPr>
        <w:lastRenderedPageBreak/>
        <w:t xml:space="preserve">　（２）</w:t>
      </w:r>
      <w:r w:rsidR="009D30F0">
        <w:rPr>
          <w:rFonts w:hint="eastAsia"/>
          <w:sz w:val="24"/>
          <w:szCs w:val="24"/>
        </w:rPr>
        <w:t>関与の方法</w:t>
      </w:r>
    </w:p>
    <w:p w:rsidR="009D30F0" w:rsidRDefault="00565208" w:rsidP="00F8248E">
      <w:pPr>
        <w:rPr>
          <w:sz w:val="24"/>
          <w:szCs w:val="24"/>
        </w:rPr>
      </w:pPr>
      <w:r>
        <w:rPr>
          <w:noProof/>
          <w:sz w:val="24"/>
          <w:szCs w:val="24"/>
        </w:rPr>
        <w:pict>
          <v:shape id="_x0000_s2057" type="#_x0000_t185" style="position:absolute;left:0;text-align:left;margin-left:192.45pt;margin-top:2.75pt;width:231pt;height:49.5pt;z-index:251664384">
            <v:textbox inset="5.85pt,.7pt,5.85pt,.7pt"/>
          </v:shape>
        </w:pict>
      </w:r>
      <w:r w:rsidR="009D30F0">
        <w:rPr>
          <w:rFonts w:hint="eastAsia"/>
          <w:sz w:val="24"/>
          <w:szCs w:val="24"/>
        </w:rPr>
        <w:t xml:space="preserve">　　　　　　　　　　　　　　　　　　□　確認の専任で</w:t>
      </w:r>
    </w:p>
    <w:p w:rsidR="009D30F0" w:rsidRDefault="009D30F0" w:rsidP="00F8248E">
      <w:pPr>
        <w:rPr>
          <w:sz w:val="24"/>
          <w:szCs w:val="24"/>
        </w:rPr>
      </w:pPr>
      <w:r>
        <w:rPr>
          <w:rFonts w:hint="eastAsia"/>
          <w:sz w:val="24"/>
          <w:szCs w:val="24"/>
        </w:rPr>
        <w:t xml:space="preserve">　　　ア　食鳥処理衛生管理者は、</w:t>
      </w:r>
    </w:p>
    <w:p w:rsidR="00FA0AAE" w:rsidRDefault="009D30F0" w:rsidP="009D30F0">
      <w:pPr>
        <w:ind w:left="945" w:firstLineChars="150" w:firstLine="360"/>
        <w:rPr>
          <w:sz w:val="24"/>
          <w:szCs w:val="24"/>
        </w:rPr>
      </w:pPr>
      <w:r w:rsidRPr="009D30F0">
        <w:rPr>
          <w:rFonts w:hint="eastAsia"/>
          <w:sz w:val="24"/>
          <w:szCs w:val="24"/>
        </w:rPr>
        <w:t xml:space="preserve">　　　　　　　　　　　　</w:t>
      </w:r>
      <w:r w:rsidRPr="009D30F0">
        <w:rPr>
          <w:rFonts w:hint="eastAsia"/>
          <w:sz w:val="24"/>
          <w:szCs w:val="24"/>
        </w:rPr>
        <w:t xml:space="preserve"> </w:t>
      </w:r>
      <w:r w:rsidRPr="009D30F0">
        <w:rPr>
          <w:rFonts w:hint="eastAsia"/>
          <w:sz w:val="24"/>
          <w:szCs w:val="24"/>
        </w:rPr>
        <w:t>□</w:t>
      </w:r>
      <w:r w:rsidRPr="009D30F0">
        <w:rPr>
          <w:rFonts w:hint="eastAsia"/>
          <w:sz w:val="24"/>
          <w:szCs w:val="24"/>
        </w:rPr>
        <w:t xml:space="preserve">  </w:t>
      </w:r>
      <w:r w:rsidRPr="009D30F0">
        <w:rPr>
          <w:rFonts w:hint="eastAsia"/>
          <w:sz w:val="24"/>
          <w:szCs w:val="24"/>
        </w:rPr>
        <w:t>食鳥の処理を行いながら</w:t>
      </w:r>
    </w:p>
    <w:p w:rsidR="009D30F0" w:rsidRDefault="009D30F0" w:rsidP="009D30F0">
      <w:pPr>
        <w:rPr>
          <w:sz w:val="24"/>
          <w:szCs w:val="24"/>
        </w:rPr>
      </w:pPr>
      <w:r>
        <w:rPr>
          <w:rFonts w:hint="eastAsia"/>
          <w:sz w:val="24"/>
          <w:szCs w:val="24"/>
        </w:rPr>
        <w:t xml:space="preserve">        </w:t>
      </w:r>
    </w:p>
    <w:p w:rsidR="009D30F0" w:rsidRDefault="009D30F0" w:rsidP="009D30F0">
      <w:pPr>
        <w:ind w:firstLineChars="400" w:firstLine="960"/>
        <w:rPr>
          <w:sz w:val="24"/>
          <w:szCs w:val="24"/>
        </w:rPr>
      </w:pPr>
      <w:r>
        <w:rPr>
          <w:rFonts w:hint="eastAsia"/>
          <w:sz w:val="24"/>
          <w:szCs w:val="24"/>
        </w:rPr>
        <w:t>処理の確認を行う。</w:t>
      </w:r>
    </w:p>
    <w:p w:rsidR="009D30F0" w:rsidRDefault="009D30F0" w:rsidP="009D30F0">
      <w:pPr>
        <w:rPr>
          <w:sz w:val="24"/>
          <w:szCs w:val="24"/>
        </w:rPr>
      </w:pPr>
    </w:p>
    <w:p w:rsidR="009D30F0" w:rsidRDefault="009D30F0" w:rsidP="009D30F0">
      <w:pPr>
        <w:rPr>
          <w:sz w:val="24"/>
          <w:szCs w:val="24"/>
        </w:rPr>
      </w:pPr>
      <w:r>
        <w:rPr>
          <w:rFonts w:hint="eastAsia"/>
          <w:sz w:val="24"/>
          <w:szCs w:val="24"/>
        </w:rPr>
        <w:t xml:space="preserve">　　　イ　食鳥中抜きとたいとその内臓が同一の個体由来であることを確保す</w:t>
      </w:r>
    </w:p>
    <w:p w:rsidR="009D30F0" w:rsidRDefault="009D30F0" w:rsidP="009D30F0">
      <w:pPr>
        <w:ind w:firstLineChars="400" w:firstLine="960"/>
        <w:rPr>
          <w:rFonts w:asciiTheme="minorEastAsia" w:hAnsiTheme="minorEastAsia"/>
          <w:sz w:val="24"/>
          <w:szCs w:val="24"/>
        </w:rPr>
      </w:pPr>
      <w:r>
        <w:rPr>
          <w:rFonts w:hint="eastAsia"/>
          <w:sz w:val="24"/>
          <w:szCs w:val="24"/>
        </w:rPr>
        <w:t>る方法は</w:t>
      </w:r>
      <w:r>
        <w:rPr>
          <w:rFonts w:asciiTheme="minorEastAsia" w:hAnsiTheme="minorEastAsia" w:hint="eastAsia"/>
          <w:sz w:val="24"/>
          <w:szCs w:val="24"/>
        </w:rPr>
        <w:t>〔</w:t>
      </w:r>
      <w:r>
        <w:rPr>
          <w:rFonts w:asciiTheme="minorEastAsia" w:hAnsiTheme="minorEastAsia" w:hint="eastAsia"/>
          <w:sz w:val="24"/>
          <w:szCs w:val="24"/>
          <w:u w:val="dotted"/>
        </w:rPr>
        <w:t xml:space="preserve">　　　　　　　　　　　　　　　　　　　　　</w:t>
      </w:r>
      <w:r w:rsidRPr="00A3097D">
        <w:rPr>
          <w:rFonts w:asciiTheme="minorEastAsia" w:hAnsiTheme="minorEastAsia"/>
          <w:sz w:val="24"/>
          <w:szCs w:val="24"/>
        </w:rPr>
        <w:t>〕</w:t>
      </w:r>
      <w:r>
        <w:rPr>
          <w:rFonts w:asciiTheme="minorEastAsia" w:hAnsiTheme="minorEastAsia" w:hint="eastAsia"/>
          <w:sz w:val="24"/>
          <w:szCs w:val="24"/>
        </w:rPr>
        <w:t>によって</w:t>
      </w:r>
    </w:p>
    <w:p w:rsidR="009D30F0" w:rsidRDefault="009D30F0" w:rsidP="009D30F0">
      <w:pPr>
        <w:ind w:firstLineChars="400" w:firstLine="960"/>
        <w:rPr>
          <w:rFonts w:asciiTheme="minorEastAsia" w:hAnsiTheme="minorEastAsia"/>
          <w:sz w:val="24"/>
          <w:szCs w:val="24"/>
        </w:rPr>
      </w:pPr>
      <w:r>
        <w:rPr>
          <w:rFonts w:asciiTheme="minorEastAsia" w:hAnsiTheme="minorEastAsia" w:hint="eastAsia"/>
          <w:sz w:val="24"/>
          <w:szCs w:val="24"/>
        </w:rPr>
        <w:t>行う。</w:t>
      </w:r>
    </w:p>
    <w:p w:rsidR="009D30F0" w:rsidRDefault="009D30F0" w:rsidP="009D30F0">
      <w:pPr>
        <w:ind w:firstLineChars="400" w:firstLine="960"/>
        <w:rPr>
          <w:rFonts w:asciiTheme="minorEastAsia" w:hAnsiTheme="minorEastAsia"/>
          <w:sz w:val="24"/>
          <w:szCs w:val="24"/>
        </w:rPr>
      </w:pPr>
    </w:p>
    <w:p w:rsidR="009D30F0" w:rsidRDefault="009D30F0" w:rsidP="009D30F0">
      <w:pPr>
        <w:rPr>
          <w:rFonts w:asciiTheme="minorEastAsia" w:hAnsiTheme="minorEastAsia"/>
          <w:sz w:val="24"/>
          <w:szCs w:val="24"/>
        </w:rPr>
      </w:pPr>
      <w:r>
        <w:rPr>
          <w:rFonts w:asciiTheme="minorEastAsia" w:hAnsiTheme="minorEastAsia" w:hint="eastAsia"/>
          <w:sz w:val="24"/>
          <w:szCs w:val="24"/>
        </w:rPr>
        <w:t>３　確認結果の記録及びその保存方法</w:t>
      </w:r>
    </w:p>
    <w:p w:rsidR="009D30F0" w:rsidRDefault="009D30F0" w:rsidP="009D30F0">
      <w:pPr>
        <w:rPr>
          <w:rFonts w:asciiTheme="minorEastAsia" w:hAnsiTheme="minorEastAsia"/>
          <w:sz w:val="24"/>
          <w:szCs w:val="24"/>
        </w:rPr>
      </w:pPr>
    </w:p>
    <w:tbl>
      <w:tblPr>
        <w:tblStyle w:val="a8"/>
        <w:tblW w:w="9073"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269"/>
        <w:gridCol w:w="6804"/>
      </w:tblGrid>
      <w:tr w:rsidR="009D30F0" w:rsidTr="00C8077F">
        <w:tc>
          <w:tcPr>
            <w:tcW w:w="2269" w:type="dxa"/>
          </w:tcPr>
          <w:p w:rsidR="009D30F0" w:rsidRDefault="009D30F0" w:rsidP="009D30F0">
            <w:pPr>
              <w:rPr>
                <w:sz w:val="24"/>
                <w:szCs w:val="24"/>
              </w:rPr>
            </w:pPr>
          </w:p>
          <w:p w:rsidR="009D30F0" w:rsidRDefault="009D30F0" w:rsidP="009D30F0">
            <w:pPr>
              <w:ind w:firstLineChars="100" w:firstLine="240"/>
              <w:rPr>
                <w:sz w:val="24"/>
                <w:szCs w:val="24"/>
              </w:rPr>
            </w:pPr>
            <w:r>
              <w:rPr>
                <w:rFonts w:hint="eastAsia"/>
                <w:sz w:val="24"/>
                <w:szCs w:val="24"/>
              </w:rPr>
              <w:t>記録責任者氏名</w:t>
            </w:r>
          </w:p>
          <w:p w:rsidR="009D30F0" w:rsidRDefault="009D30F0" w:rsidP="009D30F0">
            <w:pPr>
              <w:rPr>
                <w:sz w:val="24"/>
                <w:szCs w:val="24"/>
              </w:rPr>
            </w:pPr>
            <w:r>
              <w:rPr>
                <w:rFonts w:hint="eastAsia"/>
                <w:sz w:val="24"/>
                <w:szCs w:val="24"/>
              </w:rPr>
              <w:t xml:space="preserve">　</w:t>
            </w:r>
            <w:r w:rsidRPr="009D30F0">
              <w:rPr>
                <w:rFonts w:hint="eastAsia"/>
                <w:kern w:val="0"/>
                <w:sz w:val="24"/>
                <w:szCs w:val="24"/>
                <w:fitText w:val="1680" w:id="-384636160"/>
              </w:rPr>
              <w:t>（補助者氏名）</w:t>
            </w:r>
          </w:p>
          <w:p w:rsidR="009D30F0" w:rsidRDefault="009D30F0" w:rsidP="009D30F0">
            <w:pPr>
              <w:rPr>
                <w:sz w:val="24"/>
                <w:szCs w:val="24"/>
              </w:rPr>
            </w:pPr>
          </w:p>
        </w:tc>
        <w:tc>
          <w:tcPr>
            <w:tcW w:w="6804" w:type="dxa"/>
          </w:tcPr>
          <w:p w:rsidR="009D30F0" w:rsidRDefault="009D30F0" w:rsidP="009D30F0">
            <w:pPr>
              <w:rPr>
                <w:sz w:val="24"/>
                <w:szCs w:val="24"/>
              </w:rPr>
            </w:pPr>
          </w:p>
          <w:p w:rsidR="009D30F0" w:rsidRPr="00C8077F" w:rsidRDefault="00C8077F" w:rsidP="009D30F0">
            <w:pPr>
              <w:rPr>
                <w:sz w:val="24"/>
                <w:szCs w:val="24"/>
              </w:rPr>
            </w:pPr>
            <w:r>
              <w:rPr>
                <w:rFonts w:hint="eastAsia"/>
                <w:sz w:val="24"/>
                <w:szCs w:val="24"/>
              </w:rPr>
              <w:t xml:space="preserve">　</w:t>
            </w:r>
            <w:r>
              <w:rPr>
                <w:rFonts w:hint="eastAsia"/>
                <w:sz w:val="24"/>
                <w:szCs w:val="24"/>
                <w:u w:val="dotted"/>
              </w:rPr>
              <w:t xml:space="preserve">　　　　　　　　　　　　　　　　　　　　　　　　</w:t>
            </w:r>
          </w:p>
          <w:p w:rsidR="009D30F0" w:rsidRDefault="009D30F0" w:rsidP="009D30F0">
            <w:pPr>
              <w:rPr>
                <w:sz w:val="24"/>
                <w:szCs w:val="24"/>
              </w:rPr>
            </w:pPr>
            <w:r>
              <w:rPr>
                <w:rFonts w:hint="eastAsia"/>
                <w:sz w:val="24"/>
                <w:szCs w:val="24"/>
              </w:rPr>
              <w:t>（　　　　　　　　　　　　　　　　　　　　　　　　）</w:t>
            </w:r>
          </w:p>
        </w:tc>
      </w:tr>
      <w:tr w:rsidR="009D30F0" w:rsidTr="00C8077F">
        <w:tc>
          <w:tcPr>
            <w:tcW w:w="2269" w:type="dxa"/>
          </w:tcPr>
          <w:p w:rsidR="009D30F0" w:rsidRDefault="009D30F0" w:rsidP="009D30F0">
            <w:pPr>
              <w:rPr>
                <w:sz w:val="24"/>
                <w:szCs w:val="24"/>
              </w:rPr>
            </w:pPr>
          </w:p>
          <w:p w:rsidR="009D30F0" w:rsidRDefault="009D30F0" w:rsidP="009D30F0">
            <w:pPr>
              <w:rPr>
                <w:sz w:val="24"/>
                <w:szCs w:val="24"/>
              </w:rPr>
            </w:pPr>
            <w:r>
              <w:rPr>
                <w:rFonts w:hint="eastAsia"/>
                <w:sz w:val="24"/>
                <w:szCs w:val="24"/>
              </w:rPr>
              <w:t xml:space="preserve">　保存責任者氏名</w:t>
            </w:r>
          </w:p>
          <w:p w:rsidR="009D30F0" w:rsidRDefault="009D30F0" w:rsidP="009D30F0">
            <w:pPr>
              <w:rPr>
                <w:sz w:val="24"/>
                <w:szCs w:val="24"/>
              </w:rPr>
            </w:pPr>
            <w:r>
              <w:rPr>
                <w:rFonts w:hint="eastAsia"/>
                <w:sz w:val="24"/>
                <w:szCs w:val="24"/>
              </w:rPr>
              <w:t xml:space="preserve">　</w:t>
            </w:r>
            <w:r w:rsidRPr="009D30F0">
              <w:rPr>
                <w:rFonts w:hint="eastAsia"/>
                <w:kern w:val="0"/>
                <w:sz w:val="24"/>
                <w:szCs w:val="24"/>
                <w:fitText w:val="1680" w:id="-384636160"/>
              </w:rPr>
              <w:t>（補助者氏名）</w:t>
            </w:r>
          </w:p>
          <w:p w:rsidR="009D30F0" w:rsidRDefault="009D30F0" w:rsidP="009D30F0">
            <w:pPr>
              <w:rPr>
                <w:sz w:val="24"/>
                <w:szCs w:val="24"/>
              </w:rPr>
            </w:pPr>
          </w:p>
        </w:tc>
        <w:tc>
          <w:tcPr>
            <w:tcW w:w="6804" w:type="dxa"/>
          </w:tcPr>
          <w:p w:rsidR="009D30F0" w:rsidRDefault="009D30F0" w:rsidP="009D30F0">
            <w:pPr>
              <w:rPr>
                <w:sz w:val="24"/>
                <w:szCs w:val="24"/>
              </w:rPr>
            </w:pPr>
          </w:p>
          <w:p w:rsidR="009D30F0" w:rsidRPr="00C8077F" w:rsidRDefault="00C8077F" w:rsidP="009D30F0">
            <w:pPr>
              <w:rPr>
                <w:sz w:val="24"/>
                <w:szCs w:val="24"/>
                <w:u w:val="dotted"/>
              </w:rPr>
            </w:pPr>
            <w:r>
              <w:rPr>
                <w:rFonts w:hint="eastAsia"/>
                <w:sz w:val="24"/>
                <w:szCs w:val="24"/>
              </w:rPr>
              <w:t xml:space="preserve">　</w:t>
            </w:r>
            <w:r>
              <w:rPr>
                <w:rFonts w:hint="eastAsia"/>
                <w:sz w:val="24"/>
                <w:szCs w:val="24"/>
                <w:u w:val="dotted"/>
              </w:rPr>
              <w:t xml:space="preserve">　　　　　　　　　　　　　　　　　　　　　　　　</w:t>
            </w:r>
          </w:p>
          <w:p w:rsidR="009D30F0" w:rsidRDefault="009D30F0" w:rsidP="009D30F0">
            <w:pPr>
              <w:rPr>
                <w:sz w:val="24"/>
                <w:szCs w:val="24"/>
              </w:rPr>
            </w:pPr>
            <w:r>
              <w:rPr>
                <w:rFonts w:hint="eastAsia"/>
                <w:sz w:val="24"/>
                <w:szCs w:val="24"/>
              </w:rPr>
              <w:t>（　　　　　　　　　　　　　　　　　　　　　　　　）</w:t>
            </w:r>
          </w:p>
        </w:tc>
      </w:tr>
      <w:tr w:rsidR="009D30F0" w:rsidTr="00C8077F">
        <w:tc>
          <w:tcPr>
            <w:tcW w:w="2269" w:type="dxa"/>
          </w:tcPr>
          <w:p w:rsidR="009D30F0" w:rsidRDefault="009D30F0" w:rsidP="009D30F0">
            <w:pPr>
              <w:rPr>
                <w:sz w:val="24"/>
                <w:szCs w:val="24"/>
              </w:rPr>
            </w:pPr>
          </w:p>
          <w:p w:rsidR="009D30F0" w:rsidRDefault="009D30F0" w:rsidP="009D30F0">
            <w:pPr>
              <w:rPr>
                <w:sz w:val="24"/>
                <w:szCs w:val="24"/>
              </w:rPr>
            </w:pPr>
            <w:r>
              <w:rPr>
                <w:rFonts w:hint="eastAsia"/>
                <w:sz w:val="24"/>
                <w:szCs w:val="24"/>
              </w:rPr>
              <w:t xml:space="preserve">　保　存　期　間</w:t>
            </w:r>
          </w:p>
          <w:p w:rsidR="009D30F0" w:rsidRDefault="009D30F0" w:rsidP="009D30F0">
            <w:pPr>
              <w:rPr>
                <w:sz w:val="24"/>
                <w:szCs w:val="24"/>
              </w:rPr>
            </w:pPr>
          </w:p>
        </w:tc>
        <w:tc>
          <w:tcPr>
            <w:tcW w:w="6804" w:type="dxa"/>
          </w:tcPr>
          <w:p w:rsidR="009D30F0" w:rsidRDefault="009D30F0" w:rsidP="009D30F0">
            <w:pPr>
              <w:rPr>
                <w:sz w:val="24"/>
                <w:szCs w:val="24"/>
              </w:rPr>
            </w:pPr>
          </w:p>
          <w:p w:rsidR="00C8077F" w:rsidRDefault="00C8077F" w:rsidP="009D30F0">
            <w:pPr>
              <w:rPr>
                <w:sz w:val="24"/>
                <w:szCs w:val="24"/>
              </w:rPr>
            </w:pPr>
            <w:r>
              <w:rPr>
                <w:rFonts w:hint="eastAsia"/>
                <w:sz w:val="24"/>
                <w:szCs w:val="24"/>
              </w:rPr>
              <w:t xml:space="preserve">　</w:t>
            </w:r>
            <w:r w:rsidRPr="00C8077F">
              <w:rPr>
                <w:rFonts w:hint="eastAsia"/>
                <w:sz w:val="24"/>
                <w:szCs w:val="24"/>
                <w:u w:val="dotted"/>
              </w:rPr>
              <w:t xml:space="preserve">　　　　　　　</w:t>
            </w:r>
            <w:r>
              <w:rPr>
                <w:rFonts w:hint="eastAsia"/>
                <w:sz w:val="24"/>
                <w:szCs w:val="24"/>
              </w:rPr>
              <w:t>年間</w:t>
            </w:r>
          </w:p>
        </w:tc>
      </w:tr>
      <w:tr w:rsidR="009D30F0" w:rsidTr="00C8077F">
        <w:tc>
          <w:tcPr>
            <w:tcW w:w="2269" w:type="dxa"/>
          </w:tcPr>
          <w:p w:rsidR="009D30F0" w:rsidRDefault="009D30F0" w:rsidP="009D30F0">
            <w:pPr>
              <w:rPr>
                <w:sz w:val="24"/>
                <w:szCs w:val="24"/>
              </w:rPr>
            </w:pPr>
          </w:p>
          <w:p w:rsidR="009D30F0" w:rsidRDefault="00C8077F" w:rsidP="009D30F0">
            <w:pPr>
              <w:rPr>
                <w:sz w:val="24"/>
                <w:szCs w:val="24"/>
              </w:rPr>
            </w:pPr>
            <w:r>
              <w:rPr>
                <w:rFonts w:hint="eastAsia"/>
                <w:sz w:val="24"/>
                <w:szCs w:val="24"/>
              </w:rPr>
              <w:t xml:space="preserve">　記　録　内　容</w:t>
            </w:r>
          </w:p>
          <w:p w:rsidR="009D30F0" w:rsidRDefault="009D30F0" w:rsidP="009D30F0">
            <w:pPr>
              <w:rPr>
                <w:sz w:val="24"/>
                <w:szCs w:val="24"/>
              </w:rPr>
            </w:pPr>
          </w:p>
          <w:p w:rsidR="009D30F0" w:rsidRDefault="009D30F0" w:rsidP="009D30F0">
            <w:pPr>
              <w:rPr>
                <w:sz w:val="24"/>
                <w:szCs w:val="24"/>
              </w:rPr>
            </w:pPr>
          </w:p>
          <w:p w:rsidR="009D30F0" w:rsidRDefault="009D30F0" w:rsidP="009D30F0">
            <w:pPr>
              <w:rPr>
                <w:sz w:val="24"/>
                <w:szCs w:val="24"/>
              </w:rPr>
            </w:pPr>
          </w:p>
          <w:p w:rsidR="009D30F0" w:rsidRDefault="009D30F0" w:rsidP="009D30F0">
            <w:pPr>
              <w:rPr>
                <w:sz w:val="24"/>
                <w:szCs w:val="24"/>
              </w:rPr>
            </w:pPr>
          </w:p>
          <w:p w:rsidR="009D30F0" w:rsidRDefault="009D30F0" w:rsidP="009D30F0">
            <w:pPr>
              <w:rPr>
                <w:sz w:val="24"/>
                <w:szCs w:val="24"/>
              </w:rPr>
            </w:pPr>
          </w:p>
        </w:tc>
        <w:tc>
          <w:tcPr>
            <w:tcW w:w="6804" w:type="dxa"/>
          </w:tcPr>
          <w:p w:rsidR="009D30F0" w:rsidRDefault="009D30F0" w:rsidP="009D30F0">
            <w:pPr>
              <w:rPr>
                <w:sz w:val="24"/>
                <w:szCs w:val="24"/>
              </w:rPr>
            </w:pPr>
          </w:p>
          <w:p w:rsidR="00C8077F" w:rsidRPr="00C8077F" w:rsidRDefault="00C8077F" w:rsidP="00C8077F">
            <w:pPr>
              <w:rPr>
                <w:sz w:val="24"/>
                <w:szCs w:val="24"/>
              </w:rPr>
            </w:pPr>
            <w:r w:rsidRPr="00C8077F">
              <w:rPr>
                <w:rFonts w:hint="eastAsia"/>
                <w:sz w:val="24"/>
                <w:szCs w:val="24"/>
              </w:rPr>
              <w:t>□</w:t>
            </w:r>
            <w:r>
              <w:rPr>
                <w:rFonts w:hint="eastAsia"/>
                <w:sz w:val="24"/>
                <w:szCs w:val="24"/>
              </w:rPr>
              <w:t xml:space="preserve">　処理年月日</w:t>
            </w:r>
          </w:p>
          <w:p w:rsidR="00C8077F" w:rsidRDefault="00C8077F" w:rsidP="009D30F0">
            <w:pPr>
              <w:rPr>
                <w:sz w:val="24"/>
                <w:szCs w:val="24"/>
              </w:rPr>
            </w:pPr>
            <w:r>
              <w:rPr>
                <w:rFonts w:hint="eastAsia"/>
                <w:sz w:val="24"/>
                <w:szCs w:val="24"/>
              </w:rPr>
              <w:t>□　処理した食鳥の種類及び羽数</w:t>
            </w:r>
          </w:p>
          <w:p w:rsidR="00C8077F" w:rsidRDefault="00C8077F" w:rsidP="009D30F0">
            <w:pPr>
              <w:rPr>
                <w:sz w:val="24"/>
                <w:szCs w:val="24"/>
              </w:rPr>
            </w:pPr>
            <w:r>
              <w:rPr>
                <w:rFonts w:hint="eastAsia"/>
                <w:sz w:val="24"/>
                <w:szCs w:val="24"/>
              </w:rPr>
              <w:t>□　適合した食鳥の種類及び羽数</w:t>
            </w:r>
          </w:p>
          <w:p w:rsidR="00C8077F" w:rsidRDefault="00C8077F" w:rsidP="009D30F0">
            <w:pPr>
              <w:rPr>
                <w:sz w:val="24"/>
                <w:szCs w:val="24"/>
              </w:rPr>
            </w:pPr>
            <w:r>
              <w:rPr>
                <w:rFonts w:hint="eastAsia"/>
                <w:sz w:val="24"/>
                <w:szCs w:val="24"/>
              </w:rPr>
              <w:t>□　適合しなかった食鳥の種類及び羽数並びに理由</w:t>
            </w:r>
          </w:p>
          <w:p w:rsidR="00C8077F" w:rsidRDefault="00C8077F" w:rsidP="009D30F0">
            <w:pPr>
              <w:rPr>
                <w:sz w:val="24"/>
                <w:szCs w:val="24"/>
              </w:rPr>
            </w:pPr>
            <w:r>
              <w:rPr>
                <w:rFonts w:hint="eastAsia"/>
                <w:sz w:val="24"/>
                <w:szCs w:val="24"/>
              </w:rPr>
              <w:t>□　その他</w:t>
            </w:r>
            <w:r>
              <w:rPr>
                <w:rFonts w:asciiTheme="minorEastAsia" w:hAnsiTheme="minorEastAsia" w:hint="eastAsia"/>
                <w:sz w:val="24"/>
                <w:szCs w:val="24"/>
              </w:rPr>
              <w:t>〔</w:t>
            </w:r>
            <w:r>
              <w:rPr>
                <w:rFonts w:asciiTheme="minorEastAsia" w:hAnsiTheme="minorEastAsia" w:hint="eastAsia"/>
                <w:sz w:val="24"/>
                <w:szCs w:val="24"/>
                <w:u w:val="dotted"/>
              </w:rPr>
              <w:t xml:space="preserve">　　　　　　　　　　　　　　　　　　　　　</w:t>
            </w:r>
            <w:r w:rsidRPr="00A3097D">
              <w:rPr>
                <w:rFonts w:asciiTheme="minorEastAsia" w:hAnsiTheme="minorEastAsia"/>
                <w:sz w:val="24"/>
                <w:szCs w:val="24"/>
              </w:rPr>
              <w:t>〕</w:t>
            </w:r>
          </w:p>
          <w:p w:rsidR="00C8077F" w:rsidRDefault="00C8077F" w:rsidP="009D30F0">
            <w:pPr>
              <w:rPr>
                <w:sz w:val="24"/>
                <w:szCs w:val="24"/>
              </w:rPr>
            </w:pPr>
          </w:p>
        </w:tc>
      </w:tr>
      <w:tr w:rsidR="009D30F0" w:rsidTr="00CA1A34">
        <w:trPr>
          <w:trHeight w:val="1553"/>
        </w:trPr>
        <w:tc>
          <w:tcPr>
            <w:tcW w:w="2269" w:type="dxa"/>
          </w:tcPr>
          <w:p w:rsidR="009D30F0" w:rsidRDefault="009D30F0" w:rsidP="009D30F0">
            <w:pPr>
              <w:rPr>
                <w:sz w:val="24"/>
                <w:szCs w:val="24"/>
              </w:rPr>
            </w:pPr>
          </w:p>
          <w:p w:rsidR="009D30F0" w:rsidRDefault="00C8077F" w:rsidP="00C8077F">
            <w:pPr>
              <w:ind w:firstLineChars="100" w:firstLine="240"/>
              <w:rPr>
                <w:sz w:val="24"/>
                <w:szCs w:val="24"/>
              </w:rPr>
            </w:pPr>
            <w:r>
              <w:rPr>
                <w:rFonts w:hint="eastAsia"/>
                <w:sz w:val="24"/>
                <w:szCs w:val="24"/>
              </w:rPr>
              <w:t>記　録　様　式</w:t>
            </w:r>
          </w:p>
          <w:p w:rsidR="009D30F0" w:rsidRDefault="009D30F0" w:rsidP="009D30F0">
            <w:pPr>
              <w:rPr>
                <w:sz w:val="24"/>
                <w:szCs w:val="24"/>
              </w:rPr>
            </w:pPr>
          </w:p>
          <w:p w:rsidR="00C8077F" w:rsidRDefault="00C8077F" w:rsidP="009D30F0">
            <w:pPr>
              <w:rPr>
                <w:sz w:val="24"/>
                <w:szCs w:val="24"/>
              </w:rPr>
            </w:pPr>
          </w:p>
        </w:tc>
        <w:tc>
          <w:tcPr>
            <w:tcW w:w="6804" w:type="dxa"/>
          </w:tcPr>
          <w:p w:rsidR="009D30F0" w:rsidRDefault="009D30F0" w:rsidP="009D30F0">
            <w:pPr>
              <w:rPr>
                <w:sz w:val="24"/>
                <w:szCs w:val="24"/>
              </w:rPr>
            </w:pPr>
          </w:p>
          <w:p w:rsidR="00C8077F" w:rsidRPr="00C8077F" w:rsidRDefault="00C8077F" w:rsidP="00C8077F">
            <w:pPr>
              <w:rPr>
                <w:sz w:val="24"/>
                <w:szCs w:val="24"/>
                <w:u w:val="dotted"/>
              </w:rPr>
            </w:pPr>
            <w:r w:rsidRPr="00C8077F">
              <w:rPr>
                <w:rFonts w:hint="eastAsia"/>
                <w:sz w:val="24"/>
                <w:szCs w:val="24"/>
              </w:rPr>
              <w:t>□</w:t>
            </w:r>
            <w:r>
              <w:rPr>
                <w:rFonts w:hint="eastAsia"/>
                <w:sz w:val="24"/>
                <w:szCs w:val="24"/>
              </w:rPr>
              <w:t xml:space="preserve">　別添　</w:t>
            </w:r>
            <w:r w:rsidRPr="00C8077F">
              <w:rPr>
                <w:rFonts w:asciiTheme="minorEastAsia" w:hAnsiTheme="minorEastAsia" w:hint="eastAsia"/>
                <w:sz w:val="24"/>
                <w:szCs w:val="24"/>
              </w:rPr>
              <w:t>No.</w:t>
            </w:r>
            <w:r>
              <w:rPr>
                <w:rFonts w:asciiTheme="minorEastAsia" w:hAnsiTheme="minorEastAsia" w:hint="eastAsia"/>
                <w:sz w:val="24"/>
                <w:szCs w:val="24"/>
                <w:u w:val="dotted"/>
              </w:rPr>
              <w:t xml:space="preserve">      </w:t>
            </w:r>
            <w:r w:rsidRPr="00C8077F">
              <w:rPr>
                <w:rFonts w:asciiTheme="minorEastAsia" w:hAnsiTheme="minorEastAsia" w:hint="eastAsia"/>
                <w:sz w:val="24"/>
                <w:szCs w:val="24"/>
              </w:rPr>
              <w:t>のとおり</w:t>
            </w:r>
          </w:p>
        </w:tc>
      </w:tr>
    </w:tbl>
    <w:p w:rsidR="009D30F0" w:rsidRPr="009D30F0" w:rsidRDefault="009D30F0" w:rsidP="00CA1A34">
      <w:pPr>
        <w:rPr>
          <w:sz w:val="24"/>
          <w:szCs w:val="24"/>
        </w:rPr>
      </w:pPr>
    </w:p>
    <w:sectPr w:rsidR="009D30F0" w:rsidRPr="009D30F0" w:rsidSect="0088482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CD6" w:rsidRDefault="00D05CD6" w:rsidP="00810A43">
      <w:r>
        <w:separator/>
      </w:r>
    </w:p>
  </w:endnote>
  <w:endnote w:type="continuationSeparator" w:id="0">
    <w:p w:rsidR="00D05CD6" w:rsidRDefault="00D05CD6" w:rsidP="00810A4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CD6" w:rsidRDefault="00D05CD6" w:rsidP="00810A43">
      <w:r>
        <w:separator/>
      </w:r>
    </w:p>
  </w:footnote>
  <w:footnote w:type="continuationSeparator" w:id="0">
    <w:p w:rsidR="00D05CD6" w:rsidRDefault="00D05CD6" w:rsidP="00810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E4AB1"/>
    <w:multiLevelType w:val="hybridMultilevel"/>
    <w:tmpl w:val="8C5AF55E"/>
    <w:lvl w:ilvl="0" w:tplc="E6A84A80">
      <w:start w:val="1"/>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nsid w:val="75D37328"/>
    <w:multiLevelType w:val="hybridMultilevel"/>
    <w:tmpl w:val="90C0B404"/>
    <w:lvl w:ilvl="0" w:tplc="A8347726">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nsid w:val="79F34501"/>
    <w:multiLevelType w:val="hybridMultilevel"/>
    <w:tmpl w:val="ECB0C396"/>
    <w:lvl w:ilvl="0" w:tplc="E9F4FB94">
      <w:start w:val="1"/>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A43"/>
    <w:rsid w:val="000E18EC"/>
    <w:rsid w:val="00165016"/>
    <w:rsid w:val="001C428C"/>
    <w:rsid w:val="001D3414"/>
    <w:rsid w:val="00217188"/>
    <w:rsid w:val="002B0B7A"/>
    <w:rsid w:val="0034392A"/>
    <w:rsid w:val="003D2A19"/>
    <w:rsid w:val="00492391"/>
    <w:rsid w:val="00565208"/>
    <w:rsid w:val="00632DC0"/>
    <w:rsid w:val="00677F37"/>
    <w:rsid w:val="0073137C"/>
    <w:rsid w:val="0075570B"/>
    <w:rsid w:val="007E42E4"/>
    <w:rsid w:val="00810A43"/>
    <w:rsid w:val="00884829"/>
    <w:rsid w:val="009D30F0"/>
    <w:rsid w:val="00A164AF"/>
    <w:rsid w:val="00A3097D"/>
    <w:rsid w:val="00A67F17"/>
    <w:rsid w:val="00A86904"/>
    <w:rsid w:val="00B97531"/>
    <w:rsid w:val="00C054B6"/>
    <w:rsid w:val="00C073A9"/>
    <w:rsid w:val="00C8077F"/>
    <w:rsid w:val="00CA1A34"/>
    <w:rsid w:val="00D05026"/>
    <w:rsid w:val="00D05CD6"/>
    <w:rsid w:val="00D30344"/>
    <w:rsid w:val="00E624F8"/>
    <w:rsid w:val="00E941EE"/>
    <w:rsid w:val="00F04414"/>
    <w:rsid w:val="00F8248E"/>
    <w:rsid w:val="00FA0A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rules v:ext="edit">
        <o:r id="V:Rule3" type="connector" idref="#_x0000_s2059"/>
        <o:r id="V:Rule4"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0A43"/>
    <w:pPr>
      <w:tabs>
        <w:tab w:val="center" w:pos="4252"/>
        <w:tab w:val="right" w:pos="8504"/>
      </w:tabs>
      <w:snapToGrid w:val="0"/>
    </w:pPr>
  </w:style>
  <w:style w:type="character" w:customStyle="1" w:styleId="a4">
    <w:name w:val="ヘッダー (文字)"/>
    <w:basedOn w:val="a0"/>
    <w:link w:val="a3"/>
    <w:uiPriority w:val="99"/>
    <w:semiHidden/>
    <w:rsid w:val="00810A43"/>
  </w:style>
  <w:style w:type="paragraph" w:styleId="a5">
    <w:name w:val="footer"/>
    <w:basedOn w:val="a"/>
    <w:link w:val="a6"/>
    <w:uiPriority w:val="99"/>
    <w:semiHidden/>
    <w:unhideWhenUsed/>
    <w:rsid w:val="00810A43"/>
    <w:pPr>
      <w:tabs>
        <w:tab w:val="center" w:pos="4252"/>
        <w:tab w:val="right" w:pos="8504"/>
      </w:tabs>
      <w:snapToGrid w:val="0"/>
    </w:pPr>
  </w:style>
  <w:style w:type="character" w:customStyle="1" w:styleId="a6">
    <w:name w:val="フッター (文字)"/>
    <w:basedOn w:val="a0"/>
    <w:link w:val="a5"/>
    <w:uiPriority w:val="99"/>
    <w:semiHidden/>
    <w:rsid w:val="00810A43"/>
  </w:style>
  <w:style w:type="paragraph" w:styleId="a7">
    <w:name w:val="List Paragraph"/>
    <w:basedOn w:val="a"/>
    <w:uiPriority w:val="34"/>
    <w:qFormat/>
    <w:rsid w:val="00C054B6"/>
    <w:pPr>
      <w:ind w:leftChars="400" w:left="840"/>
    </w:pPr>
  </w:style>
  <w:style w:type="table" w:styleId="a8">
    <w:name w:val="Table Grid"/>
    <w:basedOn w:val="a1"/>
    <w:uiPriority w:val="59"/>
    <w:rsid w:val="00A1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696</Words>
  <Characters>3970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千葉市</cp:lastModifiedBy>
  <cp:revision>10</cp:revision>
  <cp:lastPrinted>2010-09-02T04:01:00Z</cp:lastPrinted>
  <dcterms:created xsi:type="dcterms:W3CDTF">2010-08-31T04:48:00Z</dcterms:created>
  <dcterms:modified xsi:type="dcterms:W3CDTF">2010-09-02T05:41:00Z</dcterms:modified>
</cp:coreProperties>
</file>