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51CF2610"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76161067"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34C810EC"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43CF522"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17CB8C4E"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76C51480"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54D394ED"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3146B3E2" w:rsidR="008E7249" w:rsidRPr="003E1AB3" w:rsidRDefault="009B2040" w:rsidP="00CC7DE7">
                <w:pPr>
                  <w:snapToGrid w:val="0"/>
                  <w:jc w:val="center"/>
                  <w:rPr>
                    <w:sz w:val="21"/>
                  </w:rPr>
                </w:pPr>
                <w:r>
                  <w:rPr>
                    <w:rFonts w:ascii="ＭＳ ゴシック" w:eastAsia="ＭＳ ゴシック" w:hAnsi="ＭＳ ゴシック" w:hint="eastAsia"/>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2C7DA8"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2C7DA8"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2C7DA8"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2C7DA8"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2C7DA8"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2C7DA8"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2C7DA8"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2C7DA8"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2C7DA8"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2C7DA8"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2C7DA8"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2C7DA8"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2C7DA8"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2C7DA8"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2C7DA8"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2C7DA8"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2C7DA8"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2C7DA8"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2C7DA8"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2C7DA8"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2C7DA8"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2C7DA8"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2C7DA8"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2C7DA8"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2C7DA8">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2C7DA8">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2C7DA8">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009B2040">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9B2040">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2C7DA8"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2C7DA8"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2C7DA8"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2C7DA8"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2C7DA8"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2C7DA8"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2C7DA8"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2C7DA8"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2C7DA8"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2C7DA8"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2C7DA8"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2C7DA8"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2C7DA8"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2C7DA8"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2C7DA8"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2C7DA8"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7C05A5D5" w:rsidR="00EC45C4" w:rsidRPr="003E1AB3" w:rsidRDefault="002C7DA8"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B92704">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2C7DA8"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2C7DA8"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2C7DA8"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6E511D12">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F06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2C7DA8">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2C7DA8">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2C7DA8">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2C7DA8">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2C7DA8">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2C7DA8">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2C7DA8">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2C7DA8">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2C7DA8">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2C7DA8">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2C7DA8">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2C7DA8">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2C7DA8"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2C7DA8"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2C7DA8"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2C7DA8">
        <w:trPr>
          <w:cantSplit/>
          <w:trHeight w:val="14459"/>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C3AC8B0" w14:textId="77777777" w:rsidR="002C7DA8" w:rsidRPr="009441D2" w:rsidRDefault="002C7DA8" w:rsidP="002C7DA8">
      <w:pPr>
        <w:spacing w:line="240" w:lineRule="exact"/>
        <w:ind w:firstLineChars="100" w:firstLine="180"/>
        <w:rPr>
          <w:rFonts w:hAnsi="ＭＳ 明朝"/>
          <w:sz w:val="18"/>
          <w:szCs w:val="14"/>
        </w:rPr>
      </w:pPr>
      <w:r w:rsidRPr="009441D2">
        <w:rPr>
          <w:rFonts w:hAnsi="ＭＳ 明朝" w:hint="eastAsia"/>
          <w:sz w:val="18"/>
          <w:szCs w:val="14"/>
        </w:rPr>
        <w:t>記入上の注意</w:t>
      </w:r>
    </w:p>
    <w:p w14:paraId="1631B858" w14:textId="77777777" w:rsidR="002C7DA8" w:rsidRPr="009441D2" w:rsidRDefault="002C7DA8" w:rsidP="002C7DA8">
      <w:pPr>
        <w:spacing w:line="240" w:lineRule="exact"/>
        <w:ind w:firstLineChars="100" w:firstLine="180"/>
        <w:rPr>
          <w:rFonts w:hAnsi="ＭＳ 明朝"/>
          <w:sz w:val="18"/>
          <w:szCs w:val="14"/>
        </w:rPr>
      </w:pPr>
      <w:r w:rsidRPr="009441D2">
        <w:rPr>
          <w:rFonts w:hAnsi="ＭＳ 明朝" w:hint="eastAsia"/>
          <w:sz w:val="18"/>
          <w:szCs w:val="14"/>
        </w:rPr>
        <w:t>１　薬局の大きさをメートル単位で表示すること。</w:t>
      </w:r>
    </w:p>
    <w:p w14:paraId="0C79C87C" w14:textId="77777777" w:rsidR="002C7DA8" w:rsidRPr="009441D2" w:rsidRDefault="002C7DA8" w:rsidP="002C7DA8">
      <w:pPr>
        <w:spacing w:line="240" w:lineRule="exact"/>
        <w:ind w:firstLineChars="100" w:firstLine="180"/>
        <w:rPr>
          <w:rFonts w:hAnsi="ＭＳ 明朝"/>
          <w:sz w:val="18"/>
          <w:szCs w:val="14"/>
        </w:rPr>
      </w:pPr>
      <w:r w:rsidRPr="009441D2">
        <w:rPr>
          <w:rFonts w:hAnsi="ＭＳ 明朝" w:hint="eastAsia"/>
          <w:sz w:val="18"/>
          <w:szCs w:val="14"/>
        </w:rPr>
        <w:t>２　薬局、調剤室及び試験検査室内の棚、調剤台、透視面、医薬品の陳列場所、冷暗所、毒薬庫、給水設備、</w:t>
      </w:r>
    </w:p>
    <w:p w14:paraId="1DCF55D4" w14:textId="17D8D741" w:rsidR="00CB125A" w:rsidRPr="002C7DA8" w:rsidRDefault="002C7DA8" w:rsidP="002C7DA8">
      <w:pPr>
        <w:spacing w:line="240" w:lineRule="exact"/>
        <w:ind w:firstLineChars="200" w:firstLine="360"/>
        <w:rPr>
          <w:rFonts w:hAnsi="ＭＳ 明朝" w:hint="eastAsia"/>
          <w:sz w:val="18"/>
          <w:szCs w:val="14"/>
        </w:rPr>
      </w:pPr>
      <w:r w:rsidRPr="009441D2">
        <w:rPr>
          <w:rFonts w:hAnsi="ＭＳ 明朝" w:hint="eastAsia"/>
          <w:sz w:val="18"/>
          <w:szCs w:val="14"/>
        </w:rPr>
        <w:t>情報を提供するための設備、毒物又は劇物の陳列貯蔵設備、事務室、更衣室等の配置を記入すること。</w:t>
      </w:r>
    </w:p>
    <w:sectPr w:rsidR="00CB125A" w:rsidRPr="002C7DA8"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C7DA8"/>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040"/>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704"/>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3.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4.xml><?xml version="1.0" encoding="utf-8"?>
<ds:datastoreItem xmlns:ds="http://schemas.openxmlformats.org/officeDocument/2006/customXml" ds:itemID="{B4BE041C-4E09-4BE7-B90D-1F38045E1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2638</Words>
  <Characters>877</Characters>
  <Application>Microsoft Office Word</Application>
  <DocSecurity>0</DocSecurity>
  <Lines>7</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