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BA" w:rsidRDefault="008333B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1415415</wp:posOffset>
            </wp:positionV>
            <wp:extent cx="2695575" cy="24479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91440</wp:posOffset>
            </wp:positionV>
            <wp:extent cx="3276600" cy="48291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246BA" w:rsidSect="008333B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BC"/>
    <w:rsid w:val="002246BA"/>
    <w:rsid w:val="0083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C61EB-42A8-424A-9F55-DE2D9BDB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湯田　実友紀</dc:creator>
  <cp:keywords/>
  <dc:description/>
  <cp:lastModifiedBy>湯田　実友紀</cp:lastModifiedBy>
  <cp:revision>1</cp:revision>
  <cp:lastPrinted>2022-04-27T04:29:00Z</cp:lastPrinted>
  <dcterms:created xsi:type="dcterms:W3CDTF">2022-04-27T04:27:00Z</dcterms:created>
  <dcterms:modified xsi:type="dcterms:W3CDTF">2022-04-27T04:35:00Z</dcterms:modified>
</cp:coreProperties>
</file>