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4F" w:rsidRDefault="00BB2342" w:rsidP="0086074C">
      <w:pPr>
        <w:jc w:val="left"/>
      </w:pPr>
      <w:bookmarkStart w:id="0" w:name="_GoBack"/>
      <w:bookmarkEnd w:id="0"/>
      <w:r>
        <w:rPr>
          <w:rFonts w:hint="eastAsia"/>
        </w:rPr>
        <w:t>千葉市指定</w:t>
      </w:r>
      <w:r w:rsidR="00E94D4F">
        <w:rPr>
          <w:rFonts w:hint="eastAsia"/>
        </w:rPr>
        <w:t>訪問看護ステーション</w:t>
      </w:r>
      <w:r w:rsidR="0086074C">
        <w:rPr>
          <w:rFonts w:hint="eastAsia"/>
        </w:rPr>
        <w:t>管理者様</w:t>
      </w:r>
    </w:p>
    <w:p w:rsidR="00A07899" w:rsidRDefault="00A07899" w:rsidP="0086074C">
      <w:pPr>
        <w:jc w:val="left"/>
      </w:pPr>
    </w:p>
    <w:p w:rsidR="00E94D4F" w:rsidRDefault="00E94D4F" w:rsidP="00E94D4F">
      <w:pPr>
        <w:jc w:val="right"/>
      </w:pPr>
      <w:r>
        <w:rPr>
          <w:rFonts w:hint="eastAsia"/>
        </w:rPr>
        <w:t>千葉市保健福祉局高齢障害部</w:t>
      </w:r>
    </w:p>
    <w:p w:rsidR="00E94D4F" w:rsidRDefault="00E94D4F" w:rsidP="00E94D4F">
      <w:pPr>
        <w:jc w:val="right"/>
        <w:rPr>
          <w:kern w:val="0"/>
        </w:rPr>
      </w:pPr>
      <w:r w:rsidRPr="00E94D4F">
        <w:rPr>
          <w:rFonts w:hint="eastAsia"/>
          <w:spacing w:val="67"/>
          <w:kern w:val="0"/>
          <w:fitText w:val="2625" w:id="1911726336"/>
        </w:rPr>
        <w:t>介護保険事業課</w:t>
      </w:r>
      <w:r w:rsidRPr="00E94D4F">
        <w:rPr>
          <w:rFonts w:hint="eastAsia"/>
          <w:spacing w:val="3"/>
          <w:kern w:val="0"/>
          <w:fitText w:val="2625" w:id="1911726336"/>
        </w:rPr>
        <w:t>長</w:t>
      </w:r>
    </w:p>
    <w:p w:rsidR="00E94D4F" w:rsidRDefault="00E94D4F" w:rsidP="00E94D4F">
      <w:pPr>
        <w:jc w:val="left"/>
        <w:rPr>
          <w:kern w:val="0"/>
        </w:rPr>
      </w:pPr>
    </w:p>
    <w:p w:rsidR="00A07899" w:rsidRDefault="00A07899" w:rsidP="00E94D4F">
      <w:pPr>
        <w:jc w:val="left"/>
        <w:rPr>
          <w:kern w:val="0"/>
        </w:rPr>
      </w:pPr>
    </w:p>
    <w:p w:rsidR="00E94D4F" w:rsidRDefault="00522B7A" w:rsidP="00165A69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訪問看護ステーションの</w:t>
      </w:r>
      <w:r w:rsidR="00C434A0" w:rsidRPr="0018641D">
        <w:rPr>
          <w:rFonts w:hint="eastAsia"/>
          <w:b/>
          <w:kern w:val="0"/>
          <w:sz w:val="28"/>
          <w:szCs w:val="28"/>
        </w:rPr>
        <w:t>サテライト設置</w:t>
      </w:r>
      <w:r w:rsidR="004438B5" w:rsidRPr="0018641D">
        <w:rPr>
          <w:rFonts w:hint="eastAsia"/>
          <w:b/>
          <w:kern w:val="0"/>
          <w:sz w:val="28"/>
          <w:szCs w:val="28"/>
        </w:rPr>
        <w:t>に係る取扱いについて</w:t>
      </w:r>
    </w:p>
    <w:p w:rsidR="00E94D4F" w:rsidRDefault="00E94D4F" w:rsidP="00E86C20">
      <w:pPr>
        <w:ind w:firstLineChars="100" w:firstLine="210"/>
        <w:jc w:val="left"/>
      </w:pPr>
      <w:r>
        <w:rPr>
          <w:rFonts w:hint="eastAsia"/>
        </w:rPr>
        <w:t>日頃より、本市の介護保険行政にご理解とご協力を賜り、誠にありがとうございます。</w:t>
      </w:r>
    </w:p>
    <w:p w:rsidR="00E94D4F" w:rsidRPr="00A15C87" w:rsidRDefault="00E94D4F" w:rsidP="00B64CCB">
      <w:pPr>
        <w:ind w:firstLineChars="100" w:firstLine="210"/>
        <w:jc w:val="left"/>
        <w:rPr>
          <w:kern w:val="0"/>
        </w:rPr>
      </w:pPr>
      <w:r>
        <w:rPr>
          <w:rFonts w:hint="eastAsia"/>
          <w:kern w:val="0"/>
        </w:rPr>
        <w:t>さて、訪問看護ステーションにおけるサテライト設置の</w:t>
      </w:r>
      <w:r w:rsidR="005117B6">
        <w:rPr>
          <w:rFonts w:hint="eastAsia"/>
          <w:kern w:val="0"/>
        </w:rPr>
        <w:t>要件</w:t>
      </w:r>
      <w:r>
        <w:rPr>
          <w:rFonts w:hint="eastAsia"/>
          <w:kern w:val="0"/>
        </w:rPr>
        <w:t>は、厚生労働省老健局老人保健課の</w:t>
      </w:r>
      <w:r w:rsidR="00A15C87">
        <w:rPr>
          <w:rFonts w:hint="eastAsia"/>
          <w:kern w:val="0"/>
        </w:rPr>
        <w:t>平成</w:t>
      </w:r>
      <w:r w:rsidR="00A15C87">
        <w:rPr>
          <w:rFonts w:hint="eastAsia"/>
          <w:kern w:val="0"/>
        </w:rPr>
        <w:t>28</w:t>
      </w:r>
      <w:r w:rsidR="00A15C87">
        <w:rPr>
          <w:rFonts w:hint="eastAsia"/>
          <w:kern w:val="0"/>
        </w:rPr>
        <w:t>年</w:t>
      </w:r>
      <w:r w:rsidR="00A15C87">
        <w:rPr>
          <w:rFonts w:hint="eastAsia"/>
          <w:kern w:val="0"/>
        </w:rPr>
        <w:t>3</w:t>
      </w:r>
      <w:r w:rsidR="00A15C87">
        <w:rPr>
          <w:rFonts w:hint="eastAsia"/>
          <w:kern w:val="0"/>
        </w:rPr>
        <w:t>月</w:t>
      </w:r>
      <w:r w:rsidR="00A15C87">
        <w:rPr>
          <w:rFonts w:hint="eastAsia"/>
          <w:kern w:val="0"/>
        </w:rPr>
        <w:t>25</w:t>
      </w:r>
      <w:r w:rsidR="00A15C87">
        <w:rPr>
          <w:rFonts w:hint="eastAsia"/>
          <w:kern w:val="0"/>
        </w:rPr>
        <w:t>日付</w:t>
      </w:r>
      <w:r>
        <w:rPr>
          <w:rFonts w:hint="eastAsia"/>
          <w:kern w:val="0"/>
        </w:rPr>
        <w:t>事務連絡【介護保険最新情報</w:t>
      </w:r>
      <w:r>
        <w:rPr>
          <w:rFonts w:hint="eastAsia"/>
          <w:kern w:val="0"/>
        </w:rPr>
        <w:t>Vol.530</w:t>
      </w:r>
      <w:r>
        <w:rPr>
          <w:rFonts w:hint="eastAsia"/>
          <w:kern w:val="0"/>
        </w:rPr>
        <w:t xml:space="preserve">　出張所（いわゆる「サテライト」）設置の要件について】のとおりであり、職員の勤務体制、勤務内容等が</w:t>
      </w:r>
      <w:r w:rsidR="008C0BD3">
        <w:rPr>
          <w:rFonts w:hint="eastAsia"/>
          <w:kern w:val="0"/>
        </w:rPr>
        <w:t>主たる訪問看護ステーション</w:t>
      </w:r>
      <w:r>
        <w:rPr>
          <w:rFonts w:hint="eastAsia"/>
          <w:kern w:val="0"/>
        </w:rPr>
        <w:t>と</w:t>
      </w:r>
      <w:r w:rsidR="008C0BD3">
        <w:rPr>
          <w:rFonts w:hint="eastAsia"/>
          <w:kern w:val="0"/>
        </w:rPr>
        <w:t>あわせて</w:t>
      </w:r>
      <w:r w:rsidRPr="008C0BD3">
        <w:rPr>
          <w:rFonts w:hint="eastAsia"/>
          <w:kern w:val="0"/>
        </w:rPr>
        <w:t>一元的に管理され</w:t>
      </w:r>
      <w:r w:rsidR="008C0BD3" w:rsidRPr="008C0BD3">
        <w:rPr>
          <w:rFonts w:hint="eastAsia"/>
          <w:kern w:val="0"/>
        </w:rPr>
        <w:t>、</w:t>
      </w:r>
      <w:r w:rsidR="00A15C87" w:rsidRPr="00DD302C">
        <w:rPr>
          <w:rFonts w:hint="eastAsia"/>
          <w:kern w:val="0"/>
        </w:rPr>
        <w:t>必要な場合に随時、</w:t>
      </w:r>
      <w:r w:rsidR="008C0BD3">
        <w:rPr>
          <w:rFonts w:hint="eastAsia"/>
          <w:kern w:val="0"/>
        </w:rPr>
        <w:t>主たる訪問看護ステーションから急遽代替要員を派遣できるような</w:t>
      </w:r>
      <w:r w:rsidR="00283746">
        <w:rPr>
          <w:rFonts w:hint="eastAsia"/>
        </w:rPr>
        <w:t>相互支援が行われる</w:t>
      </w:r>
      <w:r w:rsidR="008C0BD3">
        <w:rPr>
          <w:rFonts w:hint="eastAsia"/>
        </w:rPr>
        <w:t>体制</w:t>
      </w:r>
      <w:r w:rsidR="00974DA9">
        <w:rPr>
          <w:rFonts w:hint="eastAsia"/>
        </w:rPr>
        <w:t>を要することとなっています</w:t>
      </w:r>
      <w:r>
        <w:rPr>
          <w:rFonts w:hint="eastAsia"/>
        </w:rPr>
        <w:t>。</w:t>
      </w:r>
    </w:p>
    <w:p w:rsidR="00B23E29" w:rsidRDefault="008C0BD3" w:rsidP="00B64CCB">
      <w:pPr>
        <w:ind w:firstLineChars="100" w:firstLine="210"/>
        <w:jc w:val="left"/>
      </w:pPr>
      <w:r>
        <w:rPr>
          <w:rFonts w:hint="eastAsia"/>
        </w:rPr>
        <w:t>しかし、</w:t>
      </w:r>
      <w:r w:rsidR="002D2ADA">
        <w:rPr>
          <w:rFonts w:hint="eastAsia"/>
        </w:rPr>
        <w:t>サテライト数の上限</w:t>
      </w:r>
      <w:r w:rsidR="008F40C3">
        <w:rPr>
          <w:rFonts w:hint="eastAsia"/>
        </w:rPr>
        <w:t>や、主たる訪問看護ステーション～サテライト間の距離の限度</w:t>
      </w:r>
      <w:r w:rsidR="00544703">
        <w:rPr>
          <w:rFonts w:hint="eastAsia"/>
        </w:rPr>
        <w:t>等</w:t>
      </w:r>
      <w:r w:rsidR="00C65A04">
        <w:rPr>
          <w:rFonts w:hint="eastAsia"/>
        </w:rPr>
        <w:t>に</w:t>
      </w:r>
      <w:r w:rsidR="006F6F59">
        <w:rPr>
          <w:rFonts w:hint="eastAsia"/>
        </w:rPr>
        <w:t>ついて</w:t>
      </w:r>
      <w:r w:rsidR="00997E0C">
        <w:rPr>
          <w:rFonts w:hint="eastAsia"/>
        </w:rPr>
        <w:t>現時点では</w:t>
      </w:r>
      <w:r w:rsidR="00974DA9">
        <w:rPr>
          <w:rFonts w:hint="eastAsia"/>
        </w:rPr>
        <w:t>明確に定められておらず、</w:t>
      </w:r>
      <w:r w:rsidR="002D2ADA">
        <w:rPr>
          <w:rFonts w:hint="eastAsia"/>
        </w:rPr>
        <w:t>サテライト</w:t>
      </w:r>
      <w:r w:rsidR="00142B01">
        <w:rPr>
          <w:rFonts w:hint="eastAsia"/>
        </w:rPr>
        <w:t>設置数が複数である</w:t>
      </w:r>
      <w:r w:rsidR="006F6F59">
        <w:rPr>
          <w:rFonts w:hint="eastAsia"/>
        </w:rPr>
        <w:t>場合</w:t>
      </w:r>
      <w:r w:rsidR="0066725A">
        <w:rPr>
          <w:rFonts w:hint="eastAsia"/>
        </w:rPr>
        <w:t>、または移動</w:t>
      </w:r>
      <w:r w:rsidR="008F40C3">
        <w:rPr>
          <w:rFonts w:hint="eastAsia"/>
        </w:rPr>
        <w:t>に時間を要する場合</w:t>
      </w:r>
      <w:r w:rsidR="00B40ECA">
        <w:rPr>
          <w:rFonts w:hint="eastAsia"/>
        </w:rPr>
        <w:t>など</w:t>
      </w:r>
      <w:r w:rsidR="00C941BC">
        <w:rPr>
          <w:rFonts w:hint="eastAsia"/>
        </w:rPr>
        <w:t>は</w:t>
      </w:r>
      <w:r w:rsidR="006F6F59">
        <w:rPr>
          <w:rFonts w:hint="eastAsia"/>
        </w:rPr>
        <w:t>、</w:t>
      </w:r>
      <w:r w:rsidR="00283746">
        <w:rPr>
          <w:rFonts w:hint="eastAsia"/>
          <w:u w:val="single"/>
        </w:rPr>
        <w:t>一元的な管理及び相互支援が行われ</w:t>
      </w:r>
      <w:r w:rsidRPr="00667B78">
        <w:rPr>
          <w:rFonts w:hint="eastAsia"/>
          <w:u w:val="single"/>
        </w:rPr>
        <w:t>る体制</w:t>
      </w:r>
      <w:r w:rsidR="008F40C3" w:rsidRPr="00667B78">
        <w:rPr>
          <w:rFonts w:hint="eastAsia"/>
          <w:u w:val="single"/>
        </w:rPr>
        <w:t>の継続に支障をきたしている</w:t>
      </w:r>
      <w:r w:rsidR="00B23E29" w:rsidRPr="00667B78">
        <w:rPr>
          <w:rFonts w:hint="eastAsia"/>
          <w:u w:val="single"/>
        </w:rPr>
        <w:t>可能性がある</w:t>
      </w:r>
      <w:r w:rsidR="00B23E29">
        <w:rPr>
          <w:rFonts w:hint="eastAsia"/>
        </w:rPr>
        <w:t>と考えられます。</w:t>
      </w:r>
    </w:p>
    <w:p w:rsidR="00AA20EF" w:rsidRPr="00B64CCB" w:rsidRDefault="00522B7A" w:rsidP="00B64CCB">
      <w:pPr>
        <w:ind w:firstLineChars="100" w:firstLine="210"/>
        <w:jc w:val="left"/>
      </w:pPr>
      <w:r>
        <w:rPr>
          <w:rFonts w:hint="eastAsia"/>
        </w:rPr>
        <w:t>そこで、</w:t>
      </w:r>
      <w:r w:rsidR="008B0255">
        <w:rPr>
          <w:rFonts w:hint="eastAsia"/>
        </w:rPr>
        <w:t>今</w:t>
      </w:r>
      <w:r>
        <w:rPr>
          <w:rFonts w:hint="eastAsia"/>
        </w:rPr>
        <w:t>までは千葉市として当該取扱いを明示していませんでしたので、</w:t>
      </w:r>
      <w:r w:rsidR="004438B5" w:rsidRPr="00B74FA8">
        <w:rPr>
          <w:rFonts w:hint="eastAsia"/>
          <w:b/>
          <w:u w:val="single"/>
        </w:rPr>
        <w:t>「</w:t>
      </w:r>
      <w:r>
        <w:rPr>
          <w:rFonts w:hint="eastAsia"/>
          <w:b/>
          <w:u w:val="single"/>
        </w:rPr>
        <w:t>訪問看護ステーションの</w:t>
      </w:r>
      <w:r w:rsidR="00B23E29" w:rsidRPr="00B74FA8">
        <w:rPr>
          <w:rFonts w:hint="eastAsia"/>
          <w:b/>
          <w:u w:val="single"/>
        </w:rPr>
        <w:t>サテライト設置</w:t>
      </w:r>
      <w:r w:rsidR="006B3935">
        <w:rPr>
          <w:rFonts w:hint="eastAsia"/>
          <w:b/>
          <w:u w:val="single"/>
        </w:rPr>
        <w:t>に係る取扱いについて」を別紙</w:t>
      </w:r>
      <w:r w:rsidR="00743E0B" w:rsidRPr="00B74FA8">
        <w:rPr>
          <w:rFonts w:hint="eastAsia"/>
          <w:b/>
          <w:u w:val="single"/>
        </w:rPr>
        <w:t>のとおり定め、</w:t>
      </w:r>
      <w:r w:rsidR="00384F4A" w:rsidRPr="00384F4A">
        <w:rPr>
          <w:rFonts w:hint="eastAsia"/>
          <w:b/>
          <w:u w:val="single"/>
        </w:rPr>
        <w:t>サテライト設置が</w:t>
      </w:r>
      <w:r w:rsidR="00743E0B" w:rsidRPr="00384F4A">
        <w:rPr>
          <w:rFonts w:hint="eastAsia"/>
          <w:b/>
          <w:u w:val="single"/>
        </w:rPr>
        <w:t>平成</w:t>
      </w:r>
      <w:r w:rsidR="00743E0B" w:rsidRPr="00384F4A">
        <w:rPr>
          <w:rFonts w:hint="eastAsia"/>
          <w:b/>
          <w:u w:val="single"/>
        </w:rPr>
        <w:t>31</w:t>
      </w:r>
      <w:r w:rsidR="00743E0B" w:rsidRPr="00384F4A">
        <w:rPr>
          <w:rFonts w:hint="eastAsia"/>
          <w:b/>
          <w:u w:val="single"/>
        </w:rPr>
        <w:t>年</w:t>
      </w:r>
      <w:r w:rsidR="00743E0B" w:rsidRPr="00384F4A">
        <w:rPr>
          <w:rFonts w:hint="eastAsia"/>
          <w:b/>
          <w:u w:val="single"/>
        </w:rPr>
        <w:t>4</w:t>
      </w:r>
      <w:r w:rsidR="00743E0B" w:rsidRPr="00384F4A">
        <w:rPr>
          <w:rFonts w:hint="eastAsia"/>
          <w:b/>
          <w:u w:val="single"/>
        </w:rPr>
        <w:t>月</w:t>
      </w:r>
      <w:r w:rsidR="00743E0B" w:rsidRPr="00384F4A">
        <w:rPr>
          <w:rFonts w:hint="eastAsia"/>
          <w:b/>
          <w:u w:val="single"/>
        </w:rPr>
        <w:t>1</w:t>
      </w:r>
      <w:r w:rsidR="00743E0B" w:rsidRPr="00384F4A">
        <w:rPr>
          <w:rFonts w:hint="eastAsia"/>
          <w:b/>
          <w:u w:val="single"/>
        </w:rPr>
        <w:t>日</w:t>
      </w:r>
      <w:r w:rsidR="00384F4A" w:rsidRPr="00384F4A">
        <w:rPr>
          <w:rFonts w:hint="eastAsia"/>
          <w:b/>
          <w:u w:val="single"/>
        </w:rPr>
        <w:t>以降のものより</w:t>
      </w:r>
      <w:r w:rsidR="00743E0B" w:rsidRPr="00384F4A">
        <w:rPr>
          <w:rFonts w:hint="eastAsia"/>
          <w:b/>
          <w:u w:val="single"/>
        </w:rPr>
        <w:t>適用</w:t>
      </w:r>
      <w:r w:rsidR="00544703">
        <w:rPr>
          <w:rFonts w:hint="eastAsia"/>
        </w:rPr>
        <w:t>とさせて頂きます</w:t>
      </w:r>
      <w:r w:rsidR="00DD302C">
        <w:rPr>
          <w:rFonts w:hint="eastAsia"/>
        </w:rPr>
        <w:t>ので、ご理解</w:t>
      </w:r>
      <w:r w:rsidR="00544703">
        <w:rPr>
          <w:rFonts w:hint="eastAsia"/>
        </w:rPr>
        <w:t>のうえ、</w:t>
      </w:r>
      <w:r w:rsidR="00B72721">
        <w:rPr>
          <w:rFonts w:hint="eastAsia"/>
        </w:rPr>
        <w:t>適切な</w:t>
      </w:r>
      <w:r w:rsidR="00544703">
        <w:rPr>
          <w:rFonts w:hint="eastAsia"/>
        </w:rPr>
        <w:t>事業の運営及びサービス提供を</w:t>
      </w:r>
      <w:r w:rsidR="00743E0B">
        <w:rPr>
          <w:rFonts w:hint="eastAsia"/>
        </w:rPr>
        <w:t>お願</w:t>
      </w:r>
      <w:r w:rsidR="00DD302C">
        <w:rPr>
          <w:rFonts w:hint="eastAsia"/>
        </w:rPr>
        <w:t>い</w:t>
      </w:r>
      <w:r w:rsidR="00544703">
        <w:rPr>
          <w:rFonts w:hint="eastAsia"/>
        </w:rPr>
        <w:t>いたし</w:t>
      </w:r>
      <w:r w:rsidR="00743E0B">
        <w:rPr>
          <w:rFonts w:hint="eastAsia"/>
        </w:rPr>
        <w:t>ます。</w:t>
      </w:r>
    </w:p>
    <w:p w:rsidR="00B64CCB" w:rsidRDefault="00B64CCB" w:rsidP="00B64CCB">
      <w:pPr>
        <w:spacing w:line="240" w:lineRule="atLeast"/>
        <w:ind w:firstLineChars="100" w:firstLine="210"/>
        <w:jc w:val="left"/>
      </w:pPr>
      <w:r>
        <w:rPr>
          <w:rFonts w:hint="eastAsia"/>
        </w:rPr>
        <w:t>なお、すでに設置届出済のサテライトのうち、サテライト設置数が</w:t>
      </w:r>
      <w:r>
        <w:rPr>
          <w:rFonts w:hint="eastAsia"/>
        </w:rPr>
        <w:t>2</w:t>
      </w:r>
      <w:r>
        <w:rPr>
          <w:rFonts w:hint="eastAsia"/>
        </w:rPr>
        <w:t>つ以上である場合、または主たる訪問看護ステーションとサテライト間の移動に片道</w:t>
      </w:r>
      <w:r>
        <w:rPr>
          <w:rFonts w:hint="eastAsia"/>
        </w:rPr>
        <w:t>30</w:t>
      </w:r>
      <w:r>
        <w:rPr>
          <w:rFonts w:hint="eastAsia"/>
        </w:rPr>
        <w:t>分を超える</w:t>
      </w:r>
      <w:r w:rsidR="0086074C">
        <w:rPr>
          <w:rFonts w:hint="eastAsia"/>
        </w:rPr>
        <w:t>場合などについては、</w:t>
      </w:r>
      <w:r w:rsidR="0086074C">
        <w:rPr>
          <w:rFonts w:hint="eastAsia"/>
          <w:u w:val="single"/>
        </w:rPr>
        <w:t>一元的な管理及び相互支援が行われ</w:t>
      </w:r>
      <w:r w:rsidR="0086074C" w:rsidRPr="00544703">
        <w:rPr>
          <w:rFonts w:hint="eastAsia"/>
          <w:u w:val="single"/>
        </w:rPr>
        <w:t>る体制の継続を特に徹底</w:t>
      </w:r>
      <w:r w:rsidR="0086074C">
        <w:rPr>
          <w:rFonts w:hint="eastAsia"/>
        </w:rPr>
        <w:t>していただき、今後は、サテライトではなく主たる訪問看護ステーションとしての指定申請のご検討もあわせてお願いいたします。</w:t>
      </w:r>
    </w:p>
    <w:p w:rsidR="008971A7" w:rsidRPr="004F1EB3" w:rsidRDefault="0086074C" w:rsidP="004F1EB3">
      <w:pPr>
        <w:spacing w:line="240" w:lineRule="atLeast"/>
        <w:ind w:firstLineChars="100" w:firstLine="210"/>
        <w:jc w:val="left"/>
      </w:pPr>
      <w:r>
        <w:rPr>
          <w:rFonts w:hint="eastAsia"/>
        </w:rPr>
        <w:t>一元的な管理及び相互支援が行われる</w:t>
      </w:r>
      <w:r w:rsidR="00B64CCB">
        <w:rPr>
          <w:rFonts w:hint="eastAsia"/>
        </w:rPr>
        <w:t>体制がないと認められた場合は、主たる訪問看護ステーションと一体の処分等を行う</w:t>
      </w:r>
      <w:r>
        <w:rPr>
          <w:rFonts w:hint="eastAsia"/>
        </w:rPr>
        <w:t>こととなるため、ご留意ください。</w:t>
      </w:r>
    </w:p>
    <w:p w:rsidR="005C4F12" w:rsidRDefault="005C4F12" w:rsidP="00824016">
      <w:pPr>
        <w:adjustRightInd w:val="0"/>
        <w:ind w:right="1258"/>
        <w:jc w:val="right"/>
      </w:pPr>
    </w:p>
    <w:p w:rsidR="004C725D" w:rsidRDefault="00824016" w:rsidP="00824016">
      <w:pPr>
        <w:adjustRightInd w:val="0"/>
        <w:ind w:right="1258"/>
        <w:jc w:val="right"/>
      </w:pPr>
      <w:r>
        <w:rPr>
          <w:rFonts w:hint="eastAsia"/>
        </w:rPr>
        <w:t>千葉市</w:t>
      </w:r>
      <w:r w:rsidR="004C725D">
        <w:rPr>
          <w:rFonts w:hint="eastAsia"/>
        </w:rPr>
        <w:t>保健福祉局高齢障害部介護保険事業課　事業所支援班</w:t>
      </w:r>
    </w:p>
    <w:p w:rsidR="0086074C" w:rsidRPr="0086074C" w:rsidRDefault="004C725D" w:rsidP="004C725D">
      <w:pPr>
        <w:ind w:right="420"/>
        <w:jc w:val="right"/>
      </w:pPr>
      <w:r>
        <w:rPr>
          <w:rFonts w:hint="eastAsia"/>
        </w:rPr>
        <w:t>TEL</w:t>
      </w:r>
      <w:r>
        <w:rPr>
          <w:rFonts w:hint="eastAsia"/>
        </w:rPr>
        <w:t xml:space="preserve">：０４３－２４５－５０６２　</w:t>
      </w:r>
      <w:r>
        <w:rPr>
          <w:rFonts w:hint="eastAsia"/>
        </w:rPr>
        <w:t>FAX</w:t>
      </w:r>
      <w:r>
        <w:rPr>
          <w:rFonts w:hint="eastAsia"/>
        </w:rPr>
        <w:t>：０４３－２４５－５６２１</w:t>
      </w:r>
    </w:p>
    <w:p w:rsidR="00B64CCB" w:rsidRPr="009371CA" w:rsidRDefault="00B64CCB" w:rsidP="00E94D4F">
      <w:pPr>
        <w:jc w:val="left"/>
        <w:rPr>
          <w:b/>
          <w:kern w:val="0"/>
        </w:rPr>
      </w:pPr>
    </w:p>
    <w:p w:rsidR="006B3935" w:rsidRDefault="006B3935" w:rsidP="00B64CCB">
      <w:pPr>
        <w:jc w:val="left"/>
        <w:rPr>
          <w:b/>
          <w:kern w:val="0"/>
        </w:rPr>
      </w:pPr>
    </w:p>
    <w:sectPr w:rsidR="006B3935" w:rsidSect="00ED2230">
      <w:headerReference w:type="default" r:id="rId7"/>
      <w:pgSz w:w="11906" w:h="16838"/>
      <w:pgMar w:top="2127" w:right="1701" w:bottom="1985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5A" w:rsidRDefault="0074625A" w:rsidP="005E0EE7">
      <w:r>
        <w:separator/>
      </w:r>
    </w:p>
  </w:endnote>
  <w:endnote w:type="continuationSeparator" w:id="0">
    <w:p w:rsidR="0074625A" w:rsidRDefault="0074625A" w:rsidP="005E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5A" w:rsidRDefault="0074625A" w:rsidP="005E0EE7">
      <w:r>
        <w:separator/>
      </w:r>
    </w:p>
  </w:footnote>
  <w:footnote w:type="continuationSeparator" w:id="0">
    <w:p w:rsidR="0074625A" w:rsidRDefault="0074625A" w:rsidP="005E0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7B" w:rsidRDefault="0065117B" w:rsidP="0086074C">
    <w:pPr>
      <w:pStyle w:val="a3"/>
      <w:jc w:val="right"/>
      <w:rPr>
        <w:rFonts w:ascii="ＭＳ 明朝" w:hAnsi="ＭＳ 明朝"/>
        <w:kern w:val="0"/>
      </w:rPr>
    </w:pPr>
  </w:p>
  <w:p w:rsidR="0065117B" w:rsidRDefault="0065117B" w:rsidP="0086074C">
    <w:pPr>
      <w:pStyle w:val="a3"/>
      <w:jc w:val="right"/>
      <w:rPr>
        <w:rFonts w:ascii="ＭＳ 明朝" w:hAnsi="ＭＳ 明朝"/>
        <w:kern w:val="0"/>
      </w:rPr>
    </w:pPr>
  </w:p>
  <w:p w:rsidR="00335889" w:rsidRDefault="00335889" w:rsidP="0086074C">
    <w:pPr>
      <w:pStyle w:val="a3"/>
      <w:jc w:val="right"/>
      <w:rPr>
        <w:rFonts w:ascii="ＭＳ 明朝" w:hAnsi="ＭＳ 明朝"/>
        <w:kern w:val="0"/>
      </w:rPr>
    </w:pPr>
    <w:r>
      <w:rPr>
        <w:rFonts w:ascii="ＭＳ 明朝" w:hAnsi="ＭＳ 明朝" w:hint="eastAsia"/>
        <w:kern w:val="0"/>
      </w:rPr>
      <w:t xml:space="preserve">30 </w:t>
    </w:r>
    <w:r w:rsidR="000C018E" w:rsidRPr="000C018E">
      <w:rPr>
        <w:rFonts w:ascii="ＭＳ 明朝" w:hAnsi="ＭＳ 明朝" w:hint="eastAsia"/>
        <w:spacing w:val="49"/>
        <w:kern w:val="0"/>
        <w:fitText w:val="2520" w:id="1915987712"/>
      </w:rPr>
      <w:t>千保介事第2615</w:t>
    </w:r>
    <w:r w:rsidRPr="000C018E">
      <w:rPr>
        <w:rFonts w:ascii="ＭＳ 明朝" w:hAnsi="ＭＳ 明朝" w:hint="eastAsia"/>
        <w:kern w:val="0"/>
        <w:fitText w:val="2520" w:id="1915987712"/>
      </w:rPr>
      <w:t>号</w:t>
    </w:r>
  </w:p>
  <w:p w:rsidR="00F45499" w:rsidRDefault="0086074C" w:rsidP="0065117B">
    <w:pPr>
      <w:pStyle w:val="a3"/>
      <w:wordWrap w:val="0"/>
      <w:jc w:val="right"/>
    </w:pPr>
    <w:r>
      <w:rPr>
        <w:rFonts w:hint="eastAsia"/>
      </w:rPr>
      <w:t>平</w:t>
    </w:r>
    <w:r w:rsidR="00335889">
      <w:rPr>
        <w:rFonts w:hint="eastAsia"/>
      </w:rPr>
      <w:t xml:space="preserve"> </w:t>
    </w:r>
    <w:r w:rsidR="00A47478">
      <w:rPr>
        <w:rFonts w:hint="eastAsia"/>
      </w:rPr>
      <w:t>成</w:t>
    </w:r>
    <w:r w:rsidR="00492C0A">
      <w:rPr>
        <w:rFonts w:hint="eastAsia"/>
      </w:rPr>
      <w:t>31</w:t>
    </w:r>
    <w:r w:rsidR="000C018E">
      <w:rPr>
        <w:rFonts w:hint="eastAsia"/>
      </w:rPr>
      <w:t>年</w:t>
    </w:r>
    <w:r w:rsidR="000C018E">
      <w:rPr>
        <w:rFonts w:hint="eastAsia"/>
      </w:rPr>
      <w:t>2</w:t>
    </w:r>
    <w:r w:rsidR="000C018E">
      <w:rPr>
        <w:rFonts w:hint="eastAsia"/>
      </w:rPr>
      <w:t>月</w:t>
    </w:r>
    <w:r w:rsidR="000C018E">
      <w:rPr>
        <w:rFonts w:hint="eastAsia"/>
      </w:rPr>
      <w:t>18</w:t>
    </w:r>
    <w:r w:rsidR="00335889"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A2"/>
    <w:rsid w:val="00000A3E"/>
    <w:rsid w:val="00034BDA"/>
    <w:rsid w:val="00066459"/>
    <w:rsid w:val="000C018E"/>
    <w:rsid w:val="000D6192"/>
    <w:rsid w:val="00142B01"/>
    <w:rsid w:val="00165A69"/>
    <w:rsid w:val="0018641D"/>
    <w:rsid w:val="001F5619"/>
    <w:rsid w:val="00283746"/>
    <w:rsid w:val="002945D8"/>
    <w:rsid w:val="002D2ADA"/>
    <w:rsid w:val="002F46BD"/>
    <w:rsid w:val="00335889"/>
    <w:rsid w:val="00384F4A"/>
    <w:rsid w:val="003C1773"/>
    <w:rsid w:val="004438B5"/>
    <w:rsid w:val="00492C0A"/>
    <w:rsid w:val="004B2FA4"/>
    <w:rsid w:val="004C725D"/>
    <w:rsid w:val="004F1EB3"/>
    <w:rsid w:val="005117B6"/>
    <w:rsid w:val="00522B7A"/>
    <w:rsid w:val="00544703"/>
    <w:rsid w:val="005B6073"/>
    <w:rsid w:val="005C4F12"/>
    <w:rsid w:val="005E0EE7"/>
    <w:rsid w:val="00601F7D"/>
    <w:rsid w:val="0065117B"/>
    <w:rsid w:val="0066725A"/>
    <w:rsid w:val="00667B78"/>
    <w:rsid w:val="006B3935"/>
    <w:rsid w:val="006F6F59"/>
    <w:rsid w:val="0071131F"/>
    <w:rsid w:val="00725BEF"/>
    <w:rsid w:val="00743E0B"/>
    <w:rsid w:val="0074625A"/>
    <w:rsid w:val="007816A5"/>
    <w:rsid w:val="00824016"/>
    <w:rsid w:val="0086074C"/>
    <w:rsid w:val="008971A7"/>
    <w:rsid w:val="008B0255"/>
    <w:rsid w:val="008C0BD3"/>
    <w:rsid w:val="008E7262"/>
    <w:rsid w:val="008F40C3"/>
    <w:rsid w:val="009371CA"/>
    <w:rsid w:val="00960F3E"/>
    <w:rsid w:val="00974DA9"/>
    <w:rsid w:val="00997E0C"/>
    <w:rsid w:val="00A07899"/>
    <w:rsid w:val="00A15C87"/>
    <w:rsid w:val="00A47478"/>
    <w:rsid w:val="00A9080F"/>
    <w:rsid w:val="00A918F2"/>
    <w:rsid w:val="00AA20EF"/>
    <w:rsid w:val="00AB26EC"/>
    <w:rsid w:val="00B23E29"/>
    <w:rsid w:val="00B40ECA"/>
    <w:rsid w:val="00B64CCB"/>
    <w:rsid w:val="00B65BD6"/>
    <w:rsid w:val="00B72721"/>
    <w:rsid w:val="00B74FA8"/>
    <w:rsid w:val="00B75EDE"/>
    <w:rsid w:val="00BB2342"/>
    <w:rsid w:val="00BC23F1"/>
    <w:rsid w:val="00BF21A0"/>
    <w:rsid w:val="00C434A0"/>
    <w:rsid w:val="00C65A04"/>
    <w:rsid w:val="00C941BC"/>
    <w:rsid w:val="00D36D72"/>
    <w:rsid w:val="00D86D44"/>
    <w:rsid w:val="00DA4F10"/>
    <w:rsid w:val="00DD302C"/>
    <w:rsid w:val="00DD4490"/>
    <w:rsid w:val="00E074A2"/>
    <w:rsid w:val="00E86C20"/>
    <w:rsid w:val="00E94D4F"/>
    <w:rsid w:val="00ED2230"/>
    <w:rsid w:val="00F40E75"/>
    <w:rsid w:val="00F41CF6"/>
    <w:rsid w:val="00F45499"/>
    <w:rsid w:val="00FA7DA6"/>
    <w:rsid w:val="00FB6A83"/>
    <w:rsid w:val="00FB7D6D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EE7"/>
  </w:style>
  <w:style w:type="paragraph" w:styleId="a5">
    <w:name w:val="footer"/>
    <w:basedOn w:val="a"/>
    <w:link w:val="a6"/>
    <w:uiPriority w:val="99"/>
    <w:unhideWhenUsed/>
    <w:rsid w:val="005E0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EE7"/>
  </w:style>
  <w:style w:type="paragraph" w:styleId="a7">
    <w:name w:val="Balloon Text"/>
    <w:basedOn w:val="a"/>
    <w:link w:val="a8"/>
    <w:uiPriority w:val="99"/>
    <w:semiHidden/>
    <w:unhideWhenUsed/>
    <w:rsid w:val="005E0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0E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EE7"/>
  </w:style>
  <w:style w:type="paragraph" w:styleId="a5">
    <w:name w:val="footer"/>
    <w:basedOn w:val="a"/>
    <w:link w:val="a6"/>
    <w:uiPriority w:val="99"/>
    <w:unhideWhenUsed/>
    <w:rsid w:val="005E0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EE7"/>
  </w:style>
  <w:style w:type="paragraph" w:styleId="a7">
    <w:name w:val="Balloon Text"/>
    <w:basedOn w:val="a"/>
    <w:link w:val="a8"/>
    <w:uiPriority w:val="99"/>
    <w:semiHidden/>
    <w:unhideWhenUsed/>
    <w:rsid w:val="005E0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0E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吉賀　咲</dc:creator>
  <cp:keywords/>
  <dc:description/>
  <cp:lastModifiedBy>吉賀　咲</cp:lastModifiedBy>
  <cp:revision>58</cp:revision>
  <cp:lastPrinted>2019-02-06T05:37:00Z</cp:lastPrinted>
  <dcterms:created xsi:type="dcterms:W3CDTF">2019-01-30T01:32:00Z</dcterms:created>
  <dcterms:modified xsi:type="dcterms:W3CDTF">2019-02-18T08:51:00Z</dcterms:modified>
</cp:coreProperties>
</file>