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57171" w14:textId="54A94F83" w:rsidR="00A0435D" w:rsidRPr="007C48EA" w:rsidRDefault="00A0435D" w:rsidP="00A0435D">
      <w:pPr>
        <w:autoSpaceDE w:val="0"/>
        <w:autoSpaceDN w:val="0"/>
        <w:adjustRightInd w:val="0"/>
        <w:jc w:val="center"/>
        <w:rPr>
          <w:rFonts w:ascii="ＭＳ 明朝" w:eastAsia="ＭＳ 明朝" w:cs="ＭＳ 明朝"/>
          <w:b/>
          <w:color w:val="000000"/>
          <w:kern w:val="0"/>
          <w:sz w:val="24"/>
          <w:szCs w:val="23"/>
        </w:rPr>
      </w:pPr>
      <w:r w:rsidRPr="00A0435D">
        <w:rPr>
          <w:rFonts w:ascii="ＭＳ 明朝" w:eastAsia="ＭＳ 明朝" w:cs="ＭＳ 明朝" w:hint="eastAsia"/>
          <w:b/>
          <w:color w:val="000000"/>
          <w:kern w:val="0"/>
          <w:sz w:val="24"/>
          <w:szCs w:val="23"/>
        </w:rPr>
        <w:t>地域生活支援拠点等の機能を担う事業所となる場合の</w:t>
      </w:r>
      <w:r w:rsidRPr="007C48EA">
        <w:rPr>
          <w:rFonts w:ascii="ＭＳ 明朝" w:eastAsia="ＭＳ 明朝" w:cs="ＭＳ 明朝" w:hint="eastAsia"/>
          <w:b/>
          <w:color w:val="000000"/>
          <w:kern w:val="0"/>
          <w:sz w:val="24"/>
          <w:szCs w:val="23"/>
        </w:rPr>
        <w:t>運営規程への</w:t>
      </w:r>
      <w:r w:rsidRPr="00A0435D">
        <w:rPr>
          <w:rFonts w:ascii="ＭＳ 明朝" w:eastAsia="ＭＳ 明朝" w:cs="ＭＳ 明朝" w:hint="eastAsia"/>
          <w:b/>
          <w:color w:val="000000"/>
          <w:kern w:val="0"/>
          <w:sz w:val="24"/>
          <w:szCs w:val="23"/>
        </w:rPr>
        <w:t>追加項目</w:t>
      </w:r>
      <w:r w:rsidR="007C48EA">
        <w:rPr>
          <w:rFonts w:ascii="ＭＳ 明朝" w:eastAsia="ＭＳ 明朝" w:cs="ＭＳ 明朝" w:hint="eastAsia"/>
          <w:b/>
          <w:color w:val="000000"/>
          <w:kern w:val="0"/>
          <w:sz w:val="24"/>
          <w:szCs w:val="23"/>
        </w:rPr>
        <w:t>の</w:t>
      </w:r>
      <w:r w:rsidR="003F2E7D">
        <w:rPr>
          <w:rFonts w:ascii="ＭＳ 明朝" w:eastAsia="ＭＳ 明朝" w:cs="ＭＳ 明朝" w:hint="eastAsia"/>
          <w:b/>
          <w:color w:val="000000"/>
          <w:kern w:val="0"/>
          <w:sz w:val="24"/>
          <w:szCs w:val="23"/>
        </w:rPr>
        <w:t>記載例</w:t>
      </w:r>
    </w:p>
    <w:p w14:paraId="685DCC39" w14:textId="77777777" w:rsidR="00A951D8" w:rsidRDefault="00A951D8" w:rsidP="007C48EA">
      <w:pPr>
        <w:autoSpaceDE w:val="0"/>
        <w:autoSpaceDN w:val="0"/>
        <w:adjustRightInd w:val="0"/>
        <w:jc w:val="left"/>
        <w:rPr>
          <w:rFonts w:ascii="ＭＳ 明朝" w:eastAsia="ＭＳ 明朝" w:cs="ＭＳ 明朝"/>
          <w:color w:val="000000"/>
          <w:kern w:val="0"/>
          <w:sz w:val="23"/>
          <w:szCs w:val="23"/>
        </w:rPr>
      </w:pPr>
    </w:p>
    <w:p w14:paraId="7170A52F" w14:textId="0889E4B9" w:rsidR="00A0435D" w:rsidRDefault="00A0435D" w:rsidP="007C48EA">
      <w:pPr>
        <w:autoSpaceDE w:val="0"/>
        <w:autoSpaceDN w:val="0"/>
        <w:adjustRightInd w:val="0"/>
        <w:jc w:val="left"/>
        <w:rPr>
          <w:rFonts w:ascii="ＭＳ 明朝" w:eastAsia="ＭＳ 明朝" w:cs="ＭＳ 明朝"/>
          <w:color w:val="000000"/>
          <w:kern w:val="0"/>
          <w:sz w:val="23"/>
          <w:szCs w:val="23"/>
        </w:rPr>
      </w:pPr>
      <w:r w:rsidRPr="00A0435D">
        <w:rPr>
          <w:rFonts w:ascii="ＭＳ 明朝" w:eastAsia="ＭＳ 明朝" w:cs="ＭＳ 明朝" w:hint="eastAsia"/>
          <w:color w:val="000000"/>
          <w:kern w:val="0"/>
          <w:sz w:val="23"/>
          <w:szCs w:val="23"/>
        </w:rPr>
        <w:t>地域生活支援拠点等の機能を担う事業所として</w:t>
      </w:r>
      <w:r>
        <w:rPr>
          <w:rFonts w:ascii="ＭＳ 明朝" w:eastAsia="ＭＳ 明朝" w:cs="ＭＳ 明朝" w:hint="eastAsia"/>
          <w:color w:val="000000"/>
          <w:kern w:val="0"/>
          <w:sz w:val="23"/>
          <w:szCs w:val="23"/>
        </w:rPr>
        <w:t>届出を行う</w:t>
      </w:r>
      <w:r w:rsidRPr="00A0435D">
        <w:rPr>
          <w:rFonts w:ascii="ＭＳ 明朝" w:eastAsia="ＭＳ 明朝" w:cs="ＭＳ 明朝" w:hint="eastAsia"/>
          <w:color w:val="000000"/>
          <w:kern w:val="0"/>
          <w:sz w:val="23"/>
          <w:szCs w:val="23"/>
        </w:rPr>
        <w:t>際は、</w:t>
      </w:r>
      <w:r>
        <w:rPr>
          <w:rFonts w:ascii="ＭＳ 明朝" w:eastAsia="ＭＳ 明朝" w:cs="ＭＳ 明朝" w:hint="eastAsia"/>
          <w:color w:val="000000"/>
          <w:kern w:val="0"/>
          <w:sz w:val="23"/>
          <w:szCs w:val="23"/>
        </w:rPr>
        <w:t>以下</w:t>
      </w:r>
      <w:r w:rsidR="007C48EA">
        <w:rPr>
          <w:rFonts w:ascii="ＭＳ 明朝" w:eastAsia="ＭＳ 明朝" w:cs="ＭＳ 明朝" w:hint="eastAsia"/>
          <w:color w:val="000000"/>
          <w:kern w:val="0"/>
          <w:sz w:val="23"/>
          <w:szCs w:val="23"/>
        </w:rPr>
        <w:t>の内容</w:t>
      </w:r>
      <w:r w:rsidRPr="00A0435D">
        <w:rPr>
          <w:rFonts w:ascii="ＭＳ 明朝" w:eastAsia="ＭＳ 明朝" w:cs="ＭＳ 明朝" w:hint="eastAsia"/>
          <w:color w:val="000000"/>
          <w:kern w:val="0"/>
          <w:sz w:val="23"/>
          <w:szCs w:val="23"/>
        </w:rPr>
        <w:t>を参考</w:t>
      </w:r>
      <w:r>
        <w:rPr>
          <w:rFonts w:ascii="ＭＳ 明朝" w:eastAsia="ＭＳ 明朝" w:cs="ＭＳ 明朝" w:hint="eastAsia"/>
          <w:color w:val="000000"/>
          <w:kern w:val="0"/>
          <w:sz w:val="23"/>
          <w:szCs w:val="23"/>
        </w:rPr>
        <w:t>に運営規程</w:t>
      </w:r>
      <w:r w:rsidR="003F2E7D">
        <w:rPr>
          <w:rFonts w:ascii="ＭＳ 明朝" w:eastAsia="ＭＳ 明朝" w:cs="ＭＳ 明朝" w:hint="eastAsia"/>
          <w:color w:val="000000"/>
          <w:kern w:val="0"/>
          <w:sz w:val="23"/>
          <w:szCs w:val="23"/>
        </w:rPr>
        <w:t>への追加項目</w:t>
      </w:r>
      <w:r w:rsidR="007C48EA">
        <w:rPr>
          <w:rFonts w:ascii="ＭＳ 明朝" w:eastAsia="ＭＳ 明朝" w:cs="ＭＳ 明朝" w:hint="eastAsia"/>
          <w:color w:val="000000"/>
          <w:kern w:val="0"/>
          <w:sz w:val="23"/>
          <w:szCs w:val="23"/>
        </w:rPr>
        <w:t>を</w:t>
      </w:r>
      <w:r>
        <w:rPr>
          <w:rFonts w:ascii="ＭＳ 明朝" w:eastAsia="ＭＳ 明朝" w:cs="ＭＳ 明朝" w:hint="eastAsia"/>
          <w:color w:val="000000"/>
          <w:kern w:val="0"/>
          <w:sz w:val="23"/>
          <w:szCs w:val="23"/>
        </w:rPr>
        <w:t>作成</w:t>
      </w:r>
      <w:r w:rsidRPr="00A0435D">
        <w:rPr>
          <w:rFonts w:ascii="ＭＳ 明朝" w:eastAsia="ＭＳ 明朝" w:cs="ＭＳ 明朝" w:hint="eastAsia"/>
          <w:color w:val="000000"/>
          <w:kern w:val="0"/>
          <w:sz w:val="23"/>
          <w:szCs w:val="23"/>
        </w:rPr>
        <w:t>してください。</w:t>
      </w:r>
    </w:p>
    <w:p w14:paraId="097DED4B" w14:textId="77777777" w:rsidR="00A951D8" w:rsidRPr="00A0435D" w:rsidRDefault="00A951D8" w:rsidP="007C48EA">
      <w:pPr>
        <w:autoSpaceDE w:val="0"/>
        <w:autoSpaceDN w:val="0"/>
        <w:adjustRightInd w:val="0"/>
        <w:jc w:val="left"/>
        <w:rPr>
          <w:rFonts w:ascii="ＭＳ 明朝" w:eastAsia="ＭＳ 明朝" w:cs="ＭＳ 明朝"/>
          <w:color w:val="000000"/>
          <w:kern w:val="0"/>
          <w:sz w:val="23"/>
          <w:szCs w:val="23"/>
        </w:rPr>
      </w:pPr>
    </w:p>
    <w:tbl>
      <w:tblPr>
        <w:tblW w:w="10258" w:type="dxa"/>
        <w:jc w:val="center"/>
        <w:tblBorders>
          <w:top w:val="nil"/>
          <w:left w:val="nil"/>
          <w:bottom w:val="nil"/>
          <w:right w:val="nil"/>
        </w:tblBorders>
        <w:tblLayout w:type="fixed"/>
        <w:tblLook w:val="0000" w:firstRow="0" w:lastRow="0" w:firstColumn="0" w:lastColumn="0" w:noHBand="0" w:noVBand="0"/>
      </w:tblPr>
      <w:tblGrid>
        <w:gridCol w:w="5812"/>
        <w:gridCol w:w="4446"/>
      </w:tblGrid>
      <w:tr w:rsidR="00A0435D" w:rsidRPr="00A0435D" w14:paraId="0FE76254" w14:textId="77777777" w:rsidTr="0027025C">
        <w:trPr>
          <w:trHeight w:val="110"/>
          <w:jc w:val="center"/>
        </w:trPr>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tcPr>
          <w:p w14:paraId="3F051B68" w14:textId="052D685A" w:rsidR="00A0435D" w:rsidRPr="00A0435D" w:rsidRDefault="003F2E7D" w:rsidP="00A0435D">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追加項目の</w:t>
            </w:r>
            <w:r w:rsidR="00A0435D" w:rsidRPr="00A0435D">
              <w:rPr>
                <w:rFonts w:ascii="ＭＳ 明朝" w:eastAsia="ＭＳ 明朝" w:cs="ＭＳ 明朝" w:hint="eastAsia"/>
                <w:color w:val="000000"/>
                <w:kern w:val="0"/>
                <w:sz w:val="22"/>
              </w:rPr>
              <w:t>記載例</w:t>
            </w:r>
            <w:r w:rsidR="00A0435D" w:rsidRPr="00A0435D">
              <w:rPr>
                <w:rFonts w:ascii="ＭＳ 明朝" w:eastAsia="ＭＳ 明朝" w:cs="ＭＳ 明朝"/>
                <w:color w:val="000000"/>
                <w:kern w:val="0"/>
                <w:sz w:val="22"/>
              </w:rPr>
              <w:t xml:space="preserve"> </w:t>
            </w:r>
          </w:p>
        </w:tc>
        <w:tc>
          <w:tcPr>
            <w:tcW w:w="4446" w:type="dxa"/>
            <w:tcBorders>
              <w:top w:val="single" w:sz="4" w:space="0" w:color="auto"/>
              <w:left w:val="single" w:sz="4" w:space="0" w:color="auto"/>
              <w:bottom w:val="single" w:sz="4" w:space="0" w:color="auto"/>
              <w:right w:val="single" w:sz="4" w:space="0" w:color="auto"/>
            </w:tcBorders>
            <w:shd w:val="clear" w:color="auto" w:fill="E7E6E6" w:themeFill="background2"/>
          </w:tcPr>
          <w:p w14:paraId="41F9315C" w14:textId="77777777" w:rsidR="00A0435D" w:rsidRPr="00A0435D" w:rsidRDefault="00A0435D" w:rsidP="00A0435D">
            <w:pPr>
              <w:autoSpaceDE w:val="0"/>
              <w:autoSpaceDN w:val="0"/>
              <w:adjustRightInd w:val="0"/>
              <w:jc w:val="left"/>
              <w:rPr>
                <w:rFonts w:ascii="ＭＳ 明朝" w:eastAsia="ＭＳ 明朝" w:cs="ＭＳ 明朝"/>
                <w:color w:val="000000"/>
                <w:kern w:val="0"/>
                <w:sz w:val="22"/>
              </w:rPr>
            </w:pPr>
            <w:r w:rsidRPr="00A0435D">
              <w:rPr>
                <w:rFonts w:ascii="ＭＳ 明朝" w:eastAsia="ＭＳ 明朝" w:cs="ＭＳ 明朝" w:hint="eastAsia"/>
                <w:color w:val="000000"/>
                <w:kern w:val="0"/>
                <w:sz w:val="22"/>
              </w:rPr>
              <w:t>作成にあたっての留意事項</w:t>
            </w:r>
            <w:r w:rsidRPr="00A0435D">
              <w:rPr>
                <w:rFonts w:ascii="ＭＳ 明朝" w:eastAsia="ＭＳ 明朝" w:cs="ＭＳ 明朝"/>
                <w:color w:val="000000"/>
                <w:kern w:val="0"/>
                <w:sz w:val="22"/>
              </w:rPr>
              <w:t xml:space="preserve"> </w:t>
            </w:r>
          </w:p>
        </w:tc>
      </w:tr>
      <w:tr w:rsidR="00A0435D" w:rsidRPr="00A0435D" w14:paraId="7D970546" w14:textId="77777777" w:rsidTr="0027025C">
        <w:trPr>
          <w:trHeight w:val="5470"/>
          <w:jc w:val="center"/>
        </w:trPr>
        <w:tc>
          <w:tcPr>
            <w:tcW w:w="5812" w:type="dxa"/>
            <w:tcBorders>
              <w:top w:val="single" w:sz="4" w:space="0" w:color="auto"/>
              <w:left w:val="single" w:sz="4" w:space="0" w:color="auto"/>
              <w:bottom w:val="single" w:sz="4" w:space="0" w:color="auto"/>
              <w:right w:val="single" w:sz="4" w:space="0" w:color="auto"/>
            </w:tcBorders>
          </w:tcPr>
          <w:p w14:paraId="48B60AA6" w14:textId="77777777" w:rsidR="00AB2330" w:rsidRDefault="00AB2330" w:rsidP="00A0435D">
            <w:pPr>
              <w:autoSpaceDE w:val="0"/>
              <w:autoSpaceDN w:val="0"/>
              <w:adjustRightInd w:val="0"/>
              <w:jc w:val="left"/>
              <w:rPr>
                <w:rFonts w:ascii="ＭＳ 明朝" w:eastAsia="ＭＳ 明朝" w:hAnsi="ＭＳ 明朝" w:cs="ＭＳ 明朝"/>
                <w:color w:val="000000"/>
                <w:kern w:val="0"/>
                <w:sz w:val="22"/>
              </w:rPr>
            </w:pPr>
          </w:p>
          <w:p w14:paraId="3AB3E411" w14:textId="1EC00CC1" w:rsidR="007C48EA" w:rsidRPr="0029495F" w:rsidRDefault="007C48EA" w:rsidP="00A0435D">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w:t>
            </w:r>
            <w:r w:rsidR="003F2E7D" w:rsidRPr="0029495F">
              <w:rPr>
                <w:rFonts w:ascii="ＭＳ 明朝" w:eastAsia="ＭＳ 明朝" w:hAnsi="ＭＳ 明朝" w:cs="ＭＳ 明朝" w:hint="eastAsia"/>
                <w:color w:val="000000"/>
                <w:kern w:val="0"/>
                <w:sz w:val="22"/>
              </w:rPr>
              <w:t>地域生活支援拠点等の機能を担う事業所</w:t>
            </w:r>
            <w:r w:rsidRPr="0029495F">
              <w:rPr>
                <w:rFonts w:ascii="ＭＳ 明朝" w:eastAsia="ＭＳ 明朝" w:hAnsi="ＭＳ 明朝" w:cs="ＭＳ 明朝" w:hint="eastAsia"/>
                <w:color w:val="000000"/>
                <w:kern w:val="0"/>
                <w:sz w:val="22"/>
              </w:rPr>
              <w:t>）</w:t>
            </w:r>
          </w:p>
          <w:p w14:paraId="224138D1" w14:textId="77777777" w:rsidR="00A0435D" w:rsidRPr="0029495F" w:rsidRDefault="00A0435D" w:rsidP="007C48EA">
            <w:pPr>
              <w:autoSpaceDE w:val="0"/>
              <w:autoSpaceDN w:val="0"/>
              <w:adjustRightInd w:val="0"/>
              <w:ind w:left="220" w:hangingChars="100" w:hanging="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第</w:t>
            </w:r>
            <w:r w:rsidRPr="0029495F">
              <w:rPr>
                <w:rFonts w:ascii="ＭＳ 明朝" w:eastAsia="ＭＳ 明朝" w:hAnsi="ＭＳ 明朝" w:cs="Segoe UI Emoji"/>
                <w:color w:val="000000"/>
                <w:kern w:val="0"/>
                <w:sz w:val="22"/>
              </w:rPr>
              <w:t>●●</w:t>
            </w:r>
            <w:r w:rsidRPr="0029495F">
              <w:rPr>
                <w:rFonts w:ascii="ＭＳ 明朝" w:eastAsia="ＭＳ 明朝" w:hAnsi="ＭＳ 明朝" w:cs="ＭＳ 明朝" w:hint="eastAsia"/>
                <w:color w:val="000000"/>
                <w:kern w:val="0"/>
                <w:sz w:val="22"/>
              </w:rPr>
              <w:t>条</w:t>
            </w:r>
            <w:r w:rsidRPr="0029495F">
              <w:rPr>
                <w:rFonts w:ascii="ＭＳ 明朝" w:eastAsia="ＭＳ 明朝" w:hAnsi="ＭＳ 明朝" w:cs="ＭＳ 明朝"/>
                <w:color w:val="000000"/>
                <w:kern w:val="0"/>
                <w:sz w:val="22"/>
              </w:rPr>
              <w:t xml:space="preserve"> </w:t>
            </w:r>
            <w:r w:rsidRPr="0029495F">
              <w:rPr>
                <w:rFonts w:ascii="ＭＳ 明朝" w:eastAsia="ＭＳ 明朝" w:hAnsi="ＭＳ 明朝" w:cs="ＭＳ 明朝" w:hint="eastAsia"/>
                <w:color w:val="000000"/>
                <w:kern w:val="0"/>
                <w:sz w:val="22"/>
              </w:rPr>
              <w:t>事業所は「障害福祉サービス等及び障害児通所支援等の円滑な実施を確保するための基本的な指針（平成１８年厚生労働省告示第３９５号）第一の二の３」に規定する地域生活支援拠点等として次の機能を担う。</w:t>
            </w:r>
            <w:r w:rsidRPr="0029495F">
              <w:rPr>
                <w:rFonts w:ascii="ＭＳ 明朝" w:eastAsia="ＭＳ 明朝" w:hAnsi="ＭＳ 明朝" w:cs="ＭＳ 明朝"/>
                <w:color w:val="000000"/>
                <w:kern w:val="0"/>
                <w:sz w:val="22"/>
              </w:rPr>
              <w:t xml:space="preserve"> </w:t>
            </w:r>
          </w:p>
          <w:p w14:paraId="3B2D7F32" w14:textId="77777777" w:rsidR="00A0435D" w:rsidRPr="0029495F" w:rsidRDefault="00A0435D" w:rsidP="00A0435D">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（１）</w:t>
            </w:r>
            <w:r w:rsidRPr="0029495F">
              <w:rPr>
                <w:rFonts w:ascii="ＭＳ 明朝" w:eastAsia="ＭＳ 明朝" w:hAnsi="ＭＳ 明朝" w:cs="ＭＳ 明朝"/>
                <w:color w:val="000000"/>
                <w:kern w:val="0"/>
                <w:sz w:val="22"/>
              </w:rPr>
              <w:t xml:space="preserve"> </w:t>
            </w:r>
            <w:r w:rsidRPr="0029495F">
              <w:rPr>
                <w:rFonts w:ascii="ＭＳ 明朝" w:eastAsia="ＭＳ 明朝" w:hAnsi="ＭＳ 明朝" w:cs="ＭＳ 明朝" w:hint="eastAsia"/>
                <w:color w:val="000000"/>
                <w:kern w:val="0"/>
                <w:sz w:val="22"/>
              </w:rPr>
              <w:t>相談</w:t>
            </w:r>
            <w:r w:rsidRPr="0029495F">
              <w:rPr>
                <w:rFonts w:ascii="ＭＳ 明朝" w:eastAsia="ＭＳ 明朝" w:hAnsi="ＭＳ 明朝" w:cs="ＭＳ 明朝"/>
                <w:color w:val="000000"/>
                <w:kern w:val="0"/>
                <w:sz w:val="22"/>
              </w:rPr>
              <w:t xml:space="preserve"> </w:t>
            </w:r>
          </w:p>
          <w:p w14:paraId="5B756FC3" w14:textId="47FDC073" w:rsidR="00A0435D" w:rsidRPr="0029495F" w:rsidRDefault="007C48EA" w:rsidP="007C48EA">
            <w:pPr>
              <w:autoSpaceDE w:val="0"/>
              <w:autoSpaceDN w:val="0"/>
              <w:adjustRightInd w:val="0"/>
              <w:ind w:left="440" w:hangingChars="200" w:hanging="44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 xml:space="preserve">　　　</w:t>
            </w:r>
            <w:r w:rsidRPr="0029495F">
              <w:rPr>
                <w:rFonts w:ascii="ＭＳ 明朝" w:eastAsia="ＭＳ 明朝" w:hAnsi="ＭＳ 明朝" w:hint="eastAsia"/>
                <w:sz w:val="22"/>
              </w:rPr>
              <w:t>緊急時の支援が見込めない世帯を事前に把握</w:t>
            </w:r>
            <w:r w:rsidRPr="0029495F">
              <w:rPr>
                <w:rFonts w:ascii="ＭＳ 明朝" w:eastAsia="ＭＳ 明朝" w:hAnsi="ＭＳ 明朝"/>
                <w:sz w:val="22"/>
              </w:rPr>
              <w:t>した上で常時の</w:t>
            </w:r>
            <w:r w:rsidRPr="0029495F">
              <w:rPr>
                <w:rFonts w:ascii="ＭＳ 明朝" w:eastAsia="ＭＳ 明朝" w:hAnsi="ＭＳ 明朝" w:hint="eastAsia"/>
                <w:sz w:val="22"/>
              </w:rPr>
              <w:t>連絡体制を確保し、障害の特性に起因して生じた緊急の事態等に必要な</w:t>
            </w:r>
            <w:r w:rsidR="00794BEC">
              <w:rPr>
                <w:rFonts w:ascii="ＭＳ 明朝" w:eastAsia="ＭＳ 明朝" w:hAnsi="ＭＳ 明朝" w:hint="eastAsia"/>
                <w:sz w:val="22"/>
              </w:rPr>
              <w:t>サービスの調整や</w:t>
            </w:r>
            <w:r w:rsidRPr="0029495F">
              <w:rPr>
                <w:rFonts w:ascii="ＭＳ 明朝" w:eastAsia="ＭＳ 明朝" w:hAnsi="ＭＳ 明朝" w:hint="eastAsia"/>
                <w:sz w:val="22"/>
              </w:rPr>
              <w:t>相談支援</w:t>
            </w:r>
            <w:r w:rsidR="00794BEC">
              <w:rPr>
                <w:rFonts w:ascii="ＭＳ 明朝" w:eastAsia="ＭＳ 明朝" w:hAnsi="ＭＳ 明朝" w:hint="eastAsia"/>
                <w:sz w:val="22"/>
              </w:rPr>
              <w:t>等</w:t>
            </w:r>
            <w:r w:rsidRPr="0029495F">
              <w:rPr>
                <w:rFonts w:ascii="ＭＳ 明朝" w:eastAsia="ＭＳ 明朝" w:hAnsi="ＭＳ 明朝" w:hint="eastAsia"/>
                <w:sz w:val="22"/>
              </w:rPr>
              <w:t>を行う</w:t>
            </w:r>
            <w:r w:rsidRPr="0029495F">
              <w:rPr>
                <w:rFonts w:ascii="ＭＳ 明朝" w:eastAsia="ＭＳ 明朝" w:hAnsi="ＭＳ 明朝"/>
                <w:sz w:val="22"/>
              </w:rPr>
              <w:t>機能</w:t>
            </w:r>
            <w:r w:rsidR="00A0435D" w:rsidRPr="0029495F">
              <w:rPr>
                <w:rFonts w:ascii="ＭＳ 明朝" w:eastAsia="ＭＳ 明朝" w:hAnsi="ＭＳ 明朝" w:cs="ＭＳ 明朝" w:hint="eastAsia"/>
                <w:color w:val="000000"/>
                <w:kern w:val="0"/>
                <w:sz w:val="22"/>
              </w:rPr>
              <w:t>。</w:t>
            </w:r>
            <w:r w:rsidR="00A0435D" w:rsidRPr="0029495F">
              <w:rPr>
                <w:rFonts w:ascii="ＭＳ 明朝" w:eastAsia="ＭＳ 明朝" w:hAnsi="ＭＳ 明朝" w:cs="ＭＳ 明朝"/>
                <w:color w:val="000000"/>
                <w:kern w:val="0"/>
                <w:sz w:val="22"/>
              </w:rPr>
              <w:t xml:space="preserve"> </w:t>
            </w:r>
          </w:p>
          <w:p w14:paraId="434D7A6F" w14:textId="72633A06" w:rsidR="00A0435D" w:rsidRPr="0029495F" w:rsidRDefault="00A0435D" w:rsidP="00A0435D">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（２）</w:t>
            </w:r>
            <w:r w:rsidRPr="0029495F">
              <w:rPr>
                <w:rFonts w:ascii="ＭＳ 明朝" w:eastAsia="ＭＳ 明朝" w:hAnsi="ＭＳ 明朝" w:cs="ＭＳ 明朝"/>
                <w:color w:val="000000"/>
                <w:kern w:val="0"/>
                <w:sz w:val="22"/>
              </w:rPr>
              <w:t xml:space="preserve"> </w:t>
            </w:r>
            <w:r w:rsidRPr="0029495F">
              <w:rPr>
                <w:rFonts w:ascii="ＭＳ 明朝" w:eastAsia="ＭＳ 明朝" w:hAnsi="ＭＳ 明朝" w:cs="ＭＳ 明朝" w:hint="eastAsia"/>
                <w:color w:val="000000"/>
                <w:kern w:val="0"/>
                <w:sz w:val="22"/>
              </w:rPr>
              <w:t>緊急時の受入</w:t>
            </w:r>
            <w:r w:rsidR="00E66D81" w:rsidRPr="0029495F">
              <w:rPr>
                <w:rFonts w:ascii="ＭＳ 明朝" w:eastAsia="ＭＳ 明朝" w:hAnsi="ＭＳ 明朝" w:cs="ＭＳ 明朝" w:hint="eastAsia"/>
                <w:color w:val="000000"/>
                <w:kern w:val="0"/>
                <w:sz w:val="22"/>
              </w:rPr>
              <w:t>れ</w:t>
            </w:r>
            <w:r w:rsidRPr="0029495F">
              <w:rPr>
                <w:rFonts w:ascii="ＭＳ 明朝" w:eastAsia="ＭＳ 明朝" w:hAnsi="ＭＳ 明朝" w:cs="ＭＳ 明朝" w:hint="eastAsia"/>
                <w:color w:val="000000"/>
                <w:kern w:val="0"/>
                <w:sz w:val="22"/>
              </w:rPr>
              <w:t>・対応</w:t>
            </w:r>
            <w:r w:rsidRPr="0029495F">
              <w:rPr>
                <w:rFonts w:ascii="ＭＳ 明朝" w:eastAsia="ＭＳ 明朝" w:hAnsi="ＭＳ 明朝" w:cs="ＭＳ 明朝"/>
                <w:color w:val="000000"/>
                <w:kern w:val="0"/>
                <w:sz w:val="22"/>
              </w:rPr>
              <w:t xml:space="preserve"> </w:t>
            </w:r>
          </w:p>
          <w:p w14:paraId="0E5ED210" w14:textId="63B5EFB0" w:rsidR="00A0435D" w:rsidRPr="0029495F" w:rsidRDefault="007C48EA" w:rsidP="007C48EA">
            <w:pPr>
              <w:autoSpaceDE w:val="0"/>
              <w:autoSpaceDN w:val="0"/>
              <w:adjustRightInd w:val="0"/>
              <w:ind w:leftChars="200" w:left="420" w:firstLineChars="100" w:firstLine="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短期入所を活用した常時の緊急受入体制等を確保した上で、介護者の急病や障害者の状態変化等の緊急時の受入れや医療機関への連絡等の必要な対応を行う機能</w:t>
            </w:r>
            <w:r w:rsidR="00A0435D" w:rsidRPr="0029495F">
              <w:rPr>
                <w:rFonts w:ascii="ＭＳ 明朝" w:eastAsia="ＭＳ 明朝" w:hAnsi="ＭＳ 明朝" w:cs="ＭＳ 明朝" w:hint="eastAsia"/>
                <w:color w:val="000000"/>
                <w:kern w:val="0"/>
                <w:sz w:val="22"/>
              </w:rPr>
              <w:t>。</w:t>
            </w:r>
            <w:r w:rsidR="00A0435D" w:rsidRPr="0029495F">
              <w:rPr>
                <w:rFonts w:ascii="ＭＳ 明朝" w:eastAsia="ＭＳ 明朝" w:hAnsi="ＭＳ 明朝" w:cs="ＭＳ 明朝"/>
                <w:color w:val="000000"/>
                <w:kern w:val="0"/>
                <w:sz w:val="22"/>
              </w:rPr>
              <w:t xml:space="preserve"> </w:t>
            </w:r>
          </w:p>
          <w:p w14:paraId="66AD6C34" w14:textId="77777777" w:rsidR="00A0435D" w:rsidRPr="0029495F" w:rsidRDefault="00A0435D" w:rsidP="00A0435D">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（３）</w:t>
            </w:r>
            <w:r w:rsidRPr="0029495F">
              <w:rPr>
                <w:rFonts w:ascii="ＭＳ 明朝" w:eastAsia="ＭＳ 明朝" w:hAnsi="ＭＳ 明朝" w:cs="ＭＳ 明朝"/>
                <w:color w:val="000000"/>
                <w:kern w:val="0"/>
                <w:sz w:val="22"/>
              </w:rPr>
              <w:t xml:space="preserve"> </w:t>
            </w:r>
            <w:r w:rsidRPr="0029495F">
              <w:rPr>
                <w:rFonts w:ascii="ＭＳ 明朝" w:eastAsia="ＭＳ 明朝" w:hAnsi="ＭＳ 明朝" w:cs="ＭＳ 明朝" w:hint="eastAsia"/>
                <w:color w:val="000000"/>
                <w:kern w:val="0"/>
                <w:sz w:val="22"/>
              </w:rPr>
              <w:t>体験の機会・場</w:t>
            </w:r>
            <w:r w:rsidRPr="0029495F">
              <w:rPr>
                <w:rFonts w:ascii="ＭＳ 明朝" w:eastAsia="ＭＳ 明朝" w:hAnsi="ＭＳ 明朝" w:cs="ＭＳ 明朝"/>
                <w:color w:val="000000"/>
                <w:kern w:val="0"/>
                <w:sz w:val="22"/>
              </w:rPr>
              <w:t xml:space="preserve"> </w:t>
            </w:r>
          </w:p>
          <w:p w14:paraId="261CF02B" w14:textId="5623A067" w:rsidR="00A0435D" w:rsidRPr="0029495F" w:rsidRDefault="007C48EA" w:rsidP="007C48EA">
            <w:pPr>
              <w:autoSpaceDE w:val="0"/>
              <w:autoSpaceDN w:val="0"/>
              <w:adjustRightInd w:val="0"/>
              <w:ind w:left="440" w:hangingChars="200" w:hanging="44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 xml:space="preserve">　　　病院や施設</w:t>
            </w:r>
            <w:r w:rsidR="00794BEC">
              <w:rPr>
                <w:rFonts w:ascii="ＭＳ 明朝" w:eastAsia="ＭＳ 明朝" w:hAnsi="ＭＳ 明朝" w:cs="ＭＳ 明朝" w:hint="eastAsia"/>
                <w:color w:val="000000"/>
                <w:kern w:val="0"/>
                <w:sz w:val="22"/>
              </w:rPr>
              <w:t>からの地域</w:t>
            </w:r>
            <w:r w:rsidR="00F80742">
              <w:rPr>
                <w:rFonts w:ascii="ＭＳ 明朝" w:eastAsia="ＭＳ 明朝" w:hAnsi="ＭＳ 明朝" w:cs="ＭＳ 明朝" w:hint="eastAsia"/>
                <w:color w:val="000000"/>
                <w:kern w:val="0"/>
                <w:sz w:val="22"/>
              </w:rPr>
              <w:t>移行</w:t>
            </w:r>
            <w:r w:rsidR="00794BEC">
              <w:rPr>
                <w:rFonts w:ascii="ＭＳ 明朝" w:eastAsia="ＭＳ 明朝" w:hAnsi="ＭＳ 明朝" w:cs="ＭＳ 明朝" w:hint="eastAsia"/>
                <w:color w:val="000000"/>
                <w:kern w:val="0"/>
                <w:sz w:val="22"/>
              </w:rPr>
              <w:t>や</w:t>
            </w:r>
            <w:r w:rsidRPr="0029495F">
              <w:rPr>
                <w:rFonts w:ascii="ＭＳ 明朝" w:eastAsia="ＭＳ 明朝" w:hAnsi="ＭＳ 明朝" w:cs="ＭＳ 明朝" w:hint="eastAsia"/>
                <w:color w:val="000000"/>
                <w:kern w:val="0"/>
                <w:sz w:val="22"/>
              </w:rPr>
              <w:t>親元からの自立にあたって、</w:t>
            </w:r>
            <w:r w:rsidR="00794BEC">
              <w:rPr>
                <w:rFonts w:ascii="ＭＳ 明朝" w:eastAsia="ＭＳ 明朝" w:hAnsi="ＭＳ 明朝" w:cs="ＭＳ 明朝" w:hint="eastAsia"/>
                <w:color w:val="000000"/>
                <w:kern w:val="0"/>
                <w:sz w:val="22"/>
              </w:rPr>
              <w:t>共同生活援助等の</w:t>
            </w:r>
            <w:r w:rsidRPr="0029495F">
              <w:rPr>
                <w:rFonts w:ascii="ＭＳ 明朝" w:eastAsia="ＭＳ 明朝" w:hAnsi="ＭＳ 明朝" w:cs="ＭＳ 明朝" w:hint="eastAsia"/>
                <w:color w:val="000000"/>
                <w:kern w:val="0"/>
                <w:sz w:val="22"/>
              </w:rPr>
              <w:t>障害福祉サービスの利用や一人暮らしの体験の機会・場を提供する機能</w:t>
            </w:r>
            <w:r w:rsidR="00A0435D" w:rsidRPr="0029495F">
              <w:rPr>
                <w:rFonts w:ascii="ＭＳ 明朝" w:eastAsia="ＭＳ 明朝" w:hAnsi="ＭＳ 明朝" w:cs="ＭＳ 明朝" w:hint="eastAsia"/>
                <w:color w:val="000000"/>
                <w:kern w:val="0"/>
                <w:sz w:val="22"/>
              </w:rPr>
              <w:t>。</w:t>
            </w:r>
            <w:r w:rsidR="00A0435D" w:rsidRPr="0029495F">
              <w:rPr>
                <w:rFonts w:ascii="ＭＳ 明朝" w:eastAsia="ＭＳ 明朝" w:hAnsi="ＭＳ 明朝" w:cs="ＭＳ 明朝"/>
                <w:color w:val="000000"/>
                <w:kern w:val="0"/>
                <w:sz w:val="22"/>
              </w:rPr>
              <w:t xml:space="preserve"> </w:t>
            </w:r>
          </w:p>
          <w:p w14:paraId="3F365CF7" w14:textId="77777777" w:rsidR="007C48EA" w:rsidRPr="0029495F" w:rsidRDefault="007C48EA" w:rsidP="007C48EA">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（４）専門的人材の確保・養成</w:t>
            </w:r>
            <w:r w:rsidRPr="0029495F">
              <w:rPr>
                <w:rFonts w:ascii="ＭＳ 明朝" w:eastAsia="ＭＳ 明朝" w:hAnsi="ＭＳ 明朝" w:cs="ＭＳ 明朝"/>
                <w:color w:val="000000"/>
                <w:kern w:val="0"/>
                <w:sz w:val="22"/>
              </w:rPr>
              <w:t xml:space="preserve"> </w:t>
            </w:r>
          </w:p>
          <w:p w14:paraId="2399442D" w14:textId="08EF3623" w:rsidR="007C48EA" w:rsidRPr="0029495F" w:rsidRDefault="007C48EA" w:rsidP="00A951D8">
            <w:pPr>
              <w:autoSpaceDE w:val="0"/>
              <w:autoSpaceDN w:val="0"/>
              <w:adjustRightInd w:val="0"/>
              <w:ind w:leftChars="200" w:left="420" w:firstLineChars="100" w:firstLine="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医療的ケアが必要な者や行動障害を有する者、</w:t>
            </w:r>
            <w:r w:rsidR="00A951D8" w:rsidRPr="0029495F">
              <w:rPr>
                <w:rFonts w:ascii="ＭＳ 明朝" w:eastAsia="ＭＳ 明朝" w:hAnsi="ＭＳ 明朝" w:cs="ＭＳ 明朝" w:hint="eastAsia"/>
                <w:color w:val="000000"/>
                <w:kern w:val="0"/>
                <w:sz w:val="22"/>
              </w:rPr>
              <w:t xml:space="preserve">　　</w:t>
            </w:r>
            <w:r w:rsidRPr="0029495F">
              <w:rPr>
                <w:rFonts w:ascii="ＭＳ 明朝" w:eastAsia="ＭＳ 明朝" w:hAnsi="ＭＳ 明朝" w:cs="ＭＳ 明朝" w:hint="eastAsia"/>
                <w:color w:val="000000"/>
                <w:kern w:val="0"/>
                <w:sz w:val="22"/>
              </w:rPr>
              <w:t>高齢化に伴い重度化した</w:t>
            </w:r>
            <w:r w:rsidRPr="0029495F">
              <w:rPr>
                <w:rFonts w:ascii="ＭＳ 明朝" w:eastAsia="ＭＳ 明朝" w:hAnsi="ＭＳ 明朝" w:cs="ＭＳ 明朝"/>
                <w:color w:val="000000"/>
                <w:kern w:val="0"/>
                <w:sz w:val="22"/>
              </w:rPr>
              <w:t>障害者に対して、専</w:t>
            </w:r>
            <w:r w:rsidRPr="0029495F">
              <w:rPr>
                <w:rFonts w:ascii="ＭＳ 明朝" w:eastAsia="ＭＳ 明朝" w:hAnsi="ＭＳ 明朝" w:cs="ＭＳ 明朝" w:hint="eastAsia"/>
                <w:color w:val="000000"/>
                <w:kern w:val="0"/>
                <w:sz w:val="22"/>
              </w:rPr>
              <w:t>門的な</w:t>
            </w:r>
            <w:r w:rsidR="00A951D8" w:rsidRPr="0029495F">
              <w:rPr>
                <w:rFonts w:ascii="ＭＳ 明朝" w:eastAsia="ＭＳ 明朝" w:hAnsi="ＭＳ 明朝" w:cs="ＭＳ 明朝" w:hint="eastAsia"/>
                <w:color w:val="000000"/>
                <w:kern w:val="0"/>
                <w:sz w:val="22"/>
              </w:rPr>
              <w:t xml:space="preserve">　</w:t>
            </w:r>
            <w:r w:rsidRPr="0029495F">
              <w:rPr>
                <w:rFonts w:ascii="ＭＳ 明朝" w:eastAsia="ＭＳ 明朝" w:hAnsi="ＭＳ 明朝" w:cs="ＭＳ 明朝" w:hint="eastAsia"/>
                <w:color w:val="000000"/>
                <w:kern w:val="0"/>
                <w:sz w:val="22"/>
              </w:rPr>
              <w:t>対応を行うことができる体制の確保や、専門的な対応ができる人材の養成を行う機能。</w:t>
            </w:r>
            <w:r w:rsidRPr="0029495F">
              <w:rPr>
                <w:rFonts w:ascii="ＭＳ 明朝" w:eastAsia="ＭＳ 明朝" w:hAnsi="ＭＳ 明朝" w:cs="ＭＳ 明朝"/>
                <w:color w:val="000000"/>
                <w:kern w:val="0"/>
                <w:sz w:val="22"/>
              </w:rPr>
              <w:t xml:space="preserve"> </w:t>
            </w:r>
          </w:p>
          <w:p w14:paraId="1AC577E8" w14:textId="77777777" w:rsidR="007C48EA" w:rsidRPr="0029495F" w:rsidRDefault="007C48EA" w:rsidP="007C48EA">
            <w:pPr>
              <w:autoSpaceDE w:val="0"/>
              <w:autoSpaceDN w:val="0"/>
              <w:adjustRightInd w:val="0"/>
              <w:jc w:val="left"/>
              <w:rPr>
                <w:rFonts w:ascii="ＭＳ 明朝" w:eastAsia="ＭＳ 明朝" w:hAnsi="ＭＳ 明朝" w:cs="ＭＳ 明朝" w:hint="eastAsia"/>
                <w:color w:val="000000"/>
                <w:kern w:val="0"/>
                <w:sz w:val="22"/>
              </w:rPr>
            </w:pPr>
          </w:p>
        </w:tc>
        <w:tc>
          <w:tcPr>
            <w:tcW w:w="4446" w:type="dxa"/>
            <w:tcBorders>
              <w:top w:val="single" w:sz="4" w:space="0" w:color="auto"/>
              <w:left w:val="single" w:sz="4" w:space="0" w:color="auto"/>
              <w:bottom w:val="single" w:sz="4" w:space="0" w:color="auto"/>
              <w:right w:val="single" w:sz="4" w:space="0" w:color="auto"/>
            </w:tcBorders>
          </w:tcPr>
          <w:p w14:paraId="1C059F61"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0567B576"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4FC98F25"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4EC12909"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1634EAC2"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4581AF70"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3DF62235"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6D772AB0" w14:textId="325C4461" w:rsidR="003F2E7D" w:rsidRPr="0029495F" w:rsidRDefault="003F2E7D" w:rsidP="003F2E7D">
            <w:pPr>
              <w:autoSpaceDE w:val="0"/>
              <w:autoSpaceDN w:val="0"/>
              <w:adjustRightInd w:val="0"/>
              <w:ind w:left="220" w:hangingChars="100" w:hanging="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１　各事業所の実態に応じて、（１）～（</w:t>
            </w:r>
            <w:r w:rsidR="00794BEC">
              <w:rPr>
                <w:rFonts w:ascii="ＭＳ 明朝" w:eastAsia="ＭＳ 明朝" w:hAnsi="ＭＳ 明朝" w:cs="ＭＳ 明朝" w:hint="eastAsia"/>
                <w:color w:val="000000"/>
                <w:kern w:val="0"/>
                <w:sz w:val="22"/>
              </w:rPr>
              <w:t>４</w:t>
            </w:r>
            <w:r w:rsidRPr="0029495F">
              <w:rPr>
                <w:rFonts w:ascii="ＭＳ 明朝" w:eastAsia="ＭＳ 明朝" w:hAnsi="ＭＳ 明朝" w:cs="ＭＳ 明朝" w:hint="eastAsia"/>
                <w:color w:val="000000"/>
                <w:kern w:val="0"/>
                <w:sz w:val="22"/>
              </w:rPr>
              <w:t>）のうち実際に担う機能を記載してください。</w:t>
            </w:r>
          </w:p>
          <w:p w14:paraId="21CEA1EC" w14:textId="18B80B2B" w:rsidR="00A951D8" w:rsidRPr="0029495F" w:rsidRDefault="003F2E7D" w:rsidP="003F2E7D">
            <w:pPr>
              <w:autoSpaceDE w:val="0"/>
              <w:autoSpaceDN w:val="0"/>
              <w:adjustRightInd w:val="0"/>
              <w:ind w:left="220" w:hangingChars="100" w:hanging="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２</w:t>
            </w:r>
            <w:r w:rsidR="00A951D8" w:rsidRPr="0029495F">
              <w:rPr>
                <w:rFonts w:ascii="ＭＳ 明朝" w:eastAsia="ＭＳ 明朝" w:hAnsi="ＭＳ 明朝" w:cs="ＭＳ 明朝" w:hint="eastAsia"/>
                <w:color w:val="000000"/>
                <w:kern w:val="0"/>
                <w:sz w:val="22"/>
              </w:rPr>
              <w:t xml:space="preserve">　特定相談支援事業所及び障害児相談　支援事業所が届出を行う場合</w:t>
            </w:r>
            <w:r w:rsidRPr="0029495F">
              <w:rPr>
                <w:rFonts w:ascii="ＭＳ 明朝" w:eastAsia="ＭＳ 明朝" w:hAnsi="ＭＳ 明朝" w:cs="ＭＳ 明朝" w:hint="eastAsia"/>
                <w:color w:val="000000"/>
                <w:kern w:val="0"/>
                <w:sz w:val="22"/>
              </w:rPr>
              <w:t>、</w:t>
            </w:r>
            <w:r w:rsidR="00A951D8" w:rsidRPr="0029495F">
              <w:rPr>
                <w:rFonts w:ascii="ＭＳ 明朝" w:eastAsia="ＭＳ 明朝" w:hAnsi="ＭＳ 明朝" w:cs="ＭＳ 明朝" w:hint="eastAsia"/>
                <w:color w:val="000000"/>
                <w:kern w:val="0"/>
                <w:sz w:val="22"/>
              </w:rPr>
              <w:t>少なくとも（１）の機能を担う</w:t>
            </w:r>
            <w:r w:rsidR="002D6276">
              <w:rPr>
                <w:rFonts w:ascii="ＭＳ 明朝" w:eastAsia="ＭＳ 明朝" w:hAnsi="ＭＳ 明朝" w:cs="ＭＳ 明朝" w:hint="eastAsia"/>
                <w:color w:val="000000"/>
                <w:kern w:val="0"/>
                <w:sz w:val="22"/>
              </w:rPr>
              <w:t>必要があります。</w:t>
            </w:r>
          </w:p>
          <w:p w14:paraId="44F1360B" w14:textId="604568BF" w:rsidR="00A0435D" w:rsidRDefault="003F2E7D" w:rsidP="003F2E7D">
            <w:pPr>
              <w:autoSpaceDE w:val="0"/>
              <w:autoSpaceDN w:val="0"/>
              <w:adjustRightInd w:val="0"/>
              <w:ind w:left="220" w:hangingChars="100" w:hanging="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３</w:t>
            </w:r>
            <w:r w:rsidR="00A951D8" w:rsidRPr="0029495F">
              <w:rPr>
                <w:rFonts w:ascii="ＭＳ 明朝" w:eastAsia="ＭＳ 明朝" w:hAnsi="ＭＳ 明朝" w:cs="ＭＳ 明朝" w:hint="eastAsia"/>
                <w:color w:val="000000"/>
                <w:kern w:val="0"/>
                <w:sz w:val="22"/>
              </w:rPr>
              <w:t xml:space="preserve">　地域移行支援事業所、日中活動系サービス事業所及び施設入所支援事業所が届出を行う場合</w:t>
            </w:r>
            <w:r w:rsidRPr="0029495F">
              <w:rPr>
                <w:rFonts w:ascii="ＭＳ 明朝" w:eastAsia="ＭＳ 明朝" w:hAnsi="ＭＳ 明朝" w:cs="ＭＳ 明朝" w:hint="eastAsia"/>
                <w:color w:val="000000"/>
                <w:kern w:val="0"/>
                <w:sz w:val="22"/>
              </w:rPr>
              <w:t>、</w:t>
            </w:r>
            <w:r w:rsidR="00A951D8" w:rsidRPr="0029495F">
              <w:rPr>
                <w:rFonts w:ascii="ＭＳ 明朝" w:eastAsia="ＭＳ 明朝" w:hAnsi="ＭＳ 明朝" w:cs="ＭＳ 明朝" w:hint="eastAsia"/>
                <w:color w:val="000000"/>
                <w:kern w:val="0"/>
                <w:sz w:val="22"/>
              </w:rPr>
              <w:t>少なくとも（３）の機能を担う</w:t>
            </w:r>
            <w:r w:rsidR="002D6276">
              <w:rPr>
                <w:rFonts w:ascii="ＭＳ 明朝" w:eastAsia="ＭＳ 明朝" w:hAnsi="ＭＳ 明朝" w:cs="ＭＳ 明朝" w:hint="eastAsia"/>
                <w:color w:val="000000"/>
                <w:kern w:val="0"/>
                <w:sz w:val="22"/>
              </w:rPr>
              <w:t>必要があります。</w:t>
            </w:r>
          </w:p>
          <w:p w14:paraId="569A6EBC" w14:textId="28521F76" w:rsidR="002D6276" w:rsidRPr="0029495F" w:rsidRDefault="002D6276" w:rsidP="003F2E7D">
            <w:pPr>
              <w:autoSpaceDE w:val="0"/>
              <w:autoSpaceDN w:val="0"/>
              <w:adjustRightInd w:val="0"/>
              <w:ind w:left="220" w:hangingChars="100" w:hanging="2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４　</w:t>
            </w:r>
            <w:r w:rsidRPr="002D6276">
              <w:rPr>
                <w:rFonts w:ascii="ＭＳ 明朝" w:eastAsia="ＭＳ 明朝" w:hAnsi="ＭＳ 明朝" w:cs="ＭＳ 明朝"/>
                <w:color w:val="000000"/>
                <w:kern w:val="0"/>
                <w:sz w:val="22"/>
              </w:rPr>
              <w:t>訪問系</w:t>
            </w:r>
            <w:r w:rsidR="00FC3087">
              <w:rPr>
                <w:rFonts w:ascii="ＭＳ 明朝" w:eastAsia="ＭＳ 明朝" w:hAnsi="ＭＳ 明朝" w:cs="ＭＳ 明朝" w:hint="eastAsia"/>
                <w:color w:val="000000"/>
                <w:kern w:val="0"/>
                <w:sz w:val="22"/>
              </w:rPr>
              <w:t>サービス</w:t>
            </w:r>
            <w:r w:rsidRPr="002D6276">
              <w:rPr>
                <w:rFonts w:ascii="ＭＳ 明朝" w:eastAsia="ＭＳ 明朝" w:hAnsi="ＭＳ 明朝" w:cs="ＭＳ 明朝"/>
                <w:color w:val="000000"/>
                <w:kern w:val="0"/>
                <w:sz w:val="22"/>
              </w:rPr>
              <w:t>事業所、自立生活援助事業所、地域定着支援事業所及び短期入所事業所が届出を行う場合は、少なくとも</w:t>
            </w:r>
            <w:r>
              <w:rPr>
                <w:rFonts w:ascii="ＭＳ 明朝" w:eastAsia="ＭＳ 明朝" w:hAnsi="ＭＳ 明朝" w:cs="ＭＳ 明朝" w:hint="eastAsia"/>
                <w:color w:val="000000"/>
                <w:kern w:val="0"/>
                <w:sz w:val="22"/>
              </w:rPr>
              <w:t>（２）</w:t>
            </w:r>
            <w:r w:rsidRPr="002D6276">
              <w:rPr>
                <w:rFonts w:ascii="ＭＳ 明朝" w:eastAsia="ＭＳ 明朝" w:hAnsi="ＭＳ 明朝" w:cs="ＭＳ 明朝"/>
                <w:color w:val="000000"/>
                <w:kern w:val="0"/>
                <w:sz w:val="22"/>
              </w:rPr>
              <w:t>の機能を担う必要があります。</w:t>
            </w:r>
          </w:p>
        </w:tc>
      </w:tr>
    </w:tbl>
    <w:p w14:paraId="25B24C9C" w14:textId="77777777" w:rsidR="00A0435D" w:rsidRPr="00A0435D" w:rsidRDefault="00A0435D" w:rsidP="00A0435D"/>
    <w:sectPr w:rsidR="00A0435D" w:rsidRPr="00A0435D" w:rsidSect="00A0435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70FA4" w14:textId="77777777" w:rsidR="003F2E7D" w:rsidRDefault="003F2E7D" w:rsidP="003F2E7D">
      <w:r>
        <w:separator/>
      </w:r>
    </w:p>
  </w:endnote>
  <w:endnote w:type="continuationSeparator" w:id="0">
    <w:p w14:paraId="6F9BE3EB" w14:textId="77777777" w:rsidR="003F2E7D" w:rsidRDefault="003F2E7D" w:rsidP="003F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75B6A" w14:textId="77777777" w:rsidR="003F2E7D" w:rsidRDefault="003F2E7D" w:rsidP="003F2E7D">
      <w:r>
        <w:separator/>
      </w:r>
    </w:p>
  </w:footnote>
  <w:footnote w:type="continuationSeparator" w:id="0">
    <w:p w14:paraId="07D95BFE" w14:textId="77777777" w:rsidR="003F2E7D" w:rsidRDefault="003F2E7D" w:rsidP="003F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C8D"/>
    <w:multiLevelType w:val="hybridMultilevel"/>
    <w:tmpl w:val="C2E8E6F6"/>
    <w:lvl w:ilvl="0" w:tplc="E0245978">
      <w:start w:val="1"/>
      <w:numFmt w:val="decimal"/>
      <w:lvlText w:val="(%1)"/>
      <w:lvlJc w:val="left"/>
      <w:pPr>
        <w:ind w:left="420" w:hanging="420"/>
      </w:pPr>
      <w:rPr>
        <w:rFonts w:hint="eastAsia"/>
      </w:rPr>
    </w:lvl>
    <w:lvl w:ilvl="1" w:tplc="30385D3E">
      <w:start w:val="4"/>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797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5D"/>
    <w:rsid w:val="0027025C"/>
    <w:rsid w:val="0029495F"/>
    <w:rsid w:val="002D6276"/>
    <w:rsid w:val="003F2E7D"/>
    <w:rsid w:val="00794BEC"/>
    <w:rsid w:val="007C48EA"/>
    <w:rsid w:val="00915553"/>
    <w:rsid w:val="00A0435D"/>
    <w:rsid w:val="00A951D8"/>
    <w:rsid w:val="00AB2330"/>
    <w:rsid w:val="00AE3909"/>
    <w:rsid w:val="00CA45A5"/>
    <w:rsid w:val="00E66D81"/>
    <w:rsid w:val="00F80742"/>
    <w:rsid w:val="00FC3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E9F31"/>
  <w15:chartTrackingRefBased/>
  <w15:docId w15:val="{A22E5E56-7062-4925-874F-906577B1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435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3F2E7D"/>
    <w:pPr>
      <w:tabs>
        <w:tab w:val="center" w:pos="4252"/>
        <w:tab w:val="right" w:pos="8504"/>
      </w:tabs>
      <w:snapToGrid w:val="0"/>
    </w:pPr>
  </w:style>
  <w:style w:type="character" w:customStyle="1" w:styleId="a4">
    <w:name w:val="ヘッダー (文字)"/>
    <w:basedOn w:val="a0"/>
    <w:link w:val="a3"/>
    <w:uiPriority w:val="99"/>
    <w:rsid w:val="003F2E7D"/>
  </w:style>
  <w:style w:type="paragraph" w:styleId="a5">
    <w:name w:val="footer"/>
    <w:basedOn w:val="a"/>
    <w:link w:val="a6"/>
    <w:uiPriority w:val="99"/>
    <w:unhideWhenUsed/>
    <w:rsid w:val="003F2E7D"/>
    <w:pPr>
      <w:tabs>
        <w:tab w:val="center" w:pos="4252"/>
        <w:tab w:val="right" w:pos="8504"/>
      </w:tabs>
      <w:snapToGrid w:val="0"/>
    </w:pPr>
  </w:style>
  <w:style w:type="character" w:customStyle="1" w:styleId="a6">
    <w:name w:val="フッター (文字)"/>
    <w:basedOn w:val="a0"/>
    <w:link w:val="a5"/>
    <w:uiPriority w:val="99"/>
    <w:rsid w:val="003F2E7D"/>
  </w:style>
  <w:style w:type="paragraph" w:styleId="a7">
    <w:name w:val="Revision"/>
    <w:hidden/>
    <w:uiPriority w:val="99"/>
    <w:semiHidden/>
    <w:rsid w:val="0079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岡崎　綾</cp:lastModifiedBy>
  <cp:revision>2</cp:revision>
  <cp:lastPrinted>2020-10-22T06:34:00Z</cp:lastPrinted>
  <dcterms:created xsi:type="dcterms:W3CDTF">2020-10-22T06:35:00Z</dcterms:created>
  <dcterms:modified xsi:type="dcterms:W3CDTF">2026-05-15T00:34:00Z</dcterms:modified>
</cp:coreProperties>
</file>