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4C17" w:rsidRPr="00CA5CA7" w:rsidRDefault="009A4C17" w:rsidP="00506C0D">
      <w:pPr>
        <w:jc w:val="center"/>
        <w:rPr>
          <w:rFonts w:ascii="ＭＳ Ｐゴシック" w:eastAsia="ＭＳ Ｐゴシック" w:hAnsi="ＭＳ Ｐゴシック"/>
        </w:rPr>
      </w:pPr>
      <w:r w:rsidRPr="00CA5CA7">
        <w:rPr>
          <w:rFonts w:ascii="ＭＳ Ｐゴシック" w:eastAsia="ＭＳ Ｐゴシック" w:hAnsi="ＭＳ Ｐゴシック" w:hint="eastAsia"/>
        </w:rPr>
        <w:t>有機農業</w:t>
      </w:r>
      <w:r w:rsidR="00F77914" w:rsidRPr="00CA5CA7">
        <w:rPr>
          <w:rFonts w:ascii="ＭＳ Ｐゴシック" w:eastAsia="ＭＳ Ｐゴシック" w:hAnsi="ＭＳ Ｐゴシック" w:hint="eastAsia"/>
        </w:rPr>
        <w:t>栽培実証実験</w:t>
      </w:r>
      <w:r w:rsidRPr="00CA5CA7">
        <w:rPr>
          <w:rFonts w:ascii="ＭＳ Ｐゴシック" w:eastAsia="ＭＳ Ｐゴシック" w:hAnsi="ＭＳ Ｐゴシック" w:hint="eastAsia"/>
        </w:rPr>
        <w:t>パイプハウス</w:t>
      </w:r>
      <w:r w:rsidR="00F77914" w:rsidRPr="00CA5CA7">
        <w:rPr>
          <w:rFonts w:ascii="ＭＳ Ｐゴシック" w:eastAsia="ＭＳ Ｐゴシック" w:hAnsi="ＭＳ Ｐゴシック" w:hint="eastAsia"/>
        </w:rPr>
        <w:t>設置業務委託</w:t>
      </w:r>
      <w:r w:rsidRPr="00CA5CA7">
        <w:rPr>
          <w:rFonts w:ascii="ＭＳ Ｐゴシック" w:eastAsia="ＭＳ Ｐゴシック" w:hAnsi="ＭＳ Ｐゴシック" w:hint="eastAsia"/>
        </w:rPr>
        <w:t xml:space="preserve">　仕様書</w:t>
      </w:r>
    </w:p>
    <w:p w:rsidR="009A4C17" w:rsidRPr="00CA5CA7" w:rsidRDefault="009A4C17">
      <w:pPr>
        <w:rPr>
          <w:rFonts w:ascii="ＭＳ Ｐゴシック" w:eastAsia="ＭＳ Ｐゴシック" w:hAnsi="ＭＳ Ｐゴシック"/>
        </w:rPr>
      </w:pPr>
      <w:r w:rsidRPr="00CA5CA7">
        <w:rPr>
          <w:rFonts w:ascii="ＭＳ Ｐゴシック" w:eastAsia="ＭＳ Ｐゴシック" w:hAnsi="ＭＳ Ｐゴシック" w:hint="eastAsia"/>
        </w:rPr>
        <w:t xml:space="preserve">１　</w:t>
      </w:r>
      <w:r w:rsidR="00F77914" w:rsidRPr="00CA5CA7">
        <w:rPr>
          <w:rFonts w:ascii="ＭＳ Ｐゴシック" w:eastAsia="ＭＳ Ｐゴシック" w:hAnsi="ＭＳ Ｐゴシック" w:hint="eastAsia"/>
        </w:rPr>
        <w:t>委託</w:t>
      </w:r>
      <w:r w:rsidRPr="00CA5CA7">
        <w:rPr>
          <w:rFonts w:ascii="ＭＳ Ｐゴシック" w:eastAsia="ＭＳ Ｐゴシック" w:hAnsi="ＭＳ Ｐゴシック" w:hint="eastAsia"/>
        </w:rPr>
        <w:t>名</w:t>
      </w:r>
    </w:p>
    <w:p w:rsidR="009A4C17" w:rsidRPr="00CA5CA7" w:rsidRDefault="00F77914" w:rsidP="004A2A84">
      <w:pPr>
        <w:ind w:firstLineChars="100" w:firstLine="210"/>
        <w:rPr>
          <w:rFonts w:ascii="ＭＳ Ｐ明朝" w:eastAsia="ＭＳ Ｐ明朝" w:hAnsi="ＭＳ Ｐ明朝"/>
        </w:rPr>
      </w:pPr>
      <w:r w:rsidRPr="00CA5CA7">
        <w:rPr>
          <w:rFonts w:ascii="ＭＳ Ｐ明朝" w:eastAsia="ＭＳ Ｐ明朝" w:hAnsi="ＭＳ Ｐ明朝" w:hint="eastAsia"/>
        </w:rPr>
        <w:t>有機農業栽培実証実験パイプ</w:t>
      </w:r>
      <w:bookmarkStart w:id="0" w:name="_GoBack"/>
      <w:bookmarkEnd w:id="0"/>
      <w:r w:rsidRPr="00CA5CA7">
        <w:rPr>
          <w:rFonts w:ascii="ＭＳ Ｐ明朝" w:eastAsia="ＭＳ Ｐ明朝" w:hAnsi="ＭＳ Ｐ明朝" w:hint="eastAsia"/>
        </w:rPr>
        <w:t>ハウス設置業務委託</w:t>
      </w:r>
    </w:p>
    <w:p w:rsidR="00F77914" w:rsidRPr="00CA5CA7" w:rsidRDefault="00F77914">
      <w:pPr>
        <w:rPr>
          <w:rFonts w:ascii="ＭＳ Ｐゴシック" w:eastAsia="ＭＳ Ｐゴシック" w:hAnsi="ＭＳ Ｐゴシック"/>
        </w:rPr>
      </w:pPr>
    </w:p>
    <w:p w:rsidR="00F77914" w:rsidRPr="00CA5CA7" w:rsidRDefault="00F77914">
      <w:pPr>
        <w:rPr>
          <w:rFonts w:ascii="ＭＳ Ｐゴシック" w:eastAsia="ＭＳ Ｐゴシック" w:hAnsi="ＭＳ Ｐゴシック"/>
        </w:rPr>
      </w:pPr>
      <w:r w:rsidRPr="00CA5CA7">
        <w:rPr>
          <w:rFonts w:ascii="ＭＳ Ｐゴシック" w:eastAsia="ＭＳ Ｐゴシック" w:hAnsi="ＭＳ Ｐゴシック" w:hint="eastAsia"/>
        </w:rPr>
        <w:t>２　数量及び使用目的</w:t>
      </w:r>
    </w:p>
    <w:p w:rsidR="00F77914" w:rsidRPr="00CA5CA7" w:rsidRDefault="00F77914" w:rsidP="004A2A84">
      <w:pPr>
        <w:ind w:leftChars="67" w:left="141" w:firstLineChars="100" w:firstLine="210"/>
        <w:rPr>
          <w:rFonts w:ascii="ＭＳ Ｐ明朝" w:eastAsia="ＭＳ Ｐ明朝" w:hAnsi="ＭＳ Ｐ明朝"/>
        </w:rPr>
      </w:pPr>
      <w:r w:rsidRPr="00CA5CA7">
        <w:rPr>
          <w:rFonts w:ascii="ＭＳ Ｐ明朝" w:eastAsia="ＭＳ Ｐ明朝" w:hAnsi="ＭＳ Ｐ明朝" w:hint="eastAsia"/>
        </w:rPr>
        <w:t>農政センターほ場において、本市の気候や土壌にあった有機栽培技術を検証するため、有機農業を実践することに必要な下記仕様を満たすパイプハウス２棟を設置する。</w:t>
      </w:r>
    </w:p>
    <w:p w:rsidR="00F77914" w:rsidRPr="00CA5CA7" w:rsidRDefault="00F77914" w:rsidP="004A2A84">
      <w:pPr>
        <w:ind w:leftChars="67" w:left="141"/>
        <w:rPr>
          <w:rFonts w:ascii="ＭＳ Ｐゴシック" w:eastAsia="ＭＳ Ｐゴシック" w:hAnsi="ＭＳ Ｐゴシック"/>
        </w:rPr>
      </w:pPr>
    </w:p>
    <w:p w:rsidR="00F77914" w:rsidRPr="00CA5CA7" w:rsidRDefault="00F77914">
      <w:pPr>
        <w:rPr>
          <w:rFonts w:ascii="ＭＳ Ｐゴシック" w:eastAsia="ＭＳ Ｐゴシック" w:hAnsi="ＭＳ Ｐゴシック"/>
        </w:rPr>
      </w:pPr>
      <w:r w:rsidRPr="00CA5CA7">
        <w:rPr>
          <w:rFonts w:ascii="ＭＳ Ｐゴシック" w:eastAsia="ＭＳ Ｐゴシック" w:hAnsi="ＭＳ Ｐゴシック" w:hint="eastAsia"/>
        </w:rPr>
        <w:t>３　仕様</w:t>
      </w:r>
    </w:p>
    <w:p w:rsidR="006E31EF" w:rsidRPr="00CA5CA7" w:rsidRDefault="004A2A84" w:rsidP="006E31EF">
      <w:pPr>
        <w:ind w:leftChars="67" w:left="141" w:firstLineChars="100" w:firstLine="210"/>
        <w:rPr>
          <w:rFonts w:ascii="ＭＳ Ｐ明朝" w:eastAsia="ＭＳ Ｐ明朝" w:hAnsi="ＭＳ Ｐ明朝" w:cs="Times New Roman"/>
        </w:rPr>
      </w:pPr>
      <w:r w:rsidRPr="00CA5CA7">
        <w:rPr>
          <w:rFonts w:ascii="ＭＳ Ｐ明朝" w:eastAsia="ＭＳ Ｐ明朝" w:hAnsi="ＭＳ Ｐ明朝" w:hint="eastAsia"/>
        </w:rPr>
        <w:t>詳細</w:t>
      </w:r>
      <w:r w:rsidR="001733CE" w:rsidRPr="00CA5CA7">
        <w:rPr>
          <w:rFonts w:ascii="ＭＳ Ｐ明朝" w:eastAsia="ＭＳ Ｐ明朝" w:hAnsi="ＭＳ Ｐ明朝" w:hint="eastAsia"/>
        </w:rPr>
        <w:t>及び使用する資材など</w:t>
      </w:r>
      <w:r w:rsidRPr="00CA5CA7">
        <w:rPr>
          <w:rFonts w:ascii="ＭＳ Ｐ明朝" w:eastAsia="ＭＳ Ｐ明朝" w:hAnsi="ＭＳ Ｐ明朝" w:hint="eastAsia"/>
        </w:rPr>
        <w:t>は以下の仕様を満たすこと。このことについて必要な追加部材等については、適宜</w:t>
      </w:r>
      <w:r w:rsidRPr="00CA5CA7">
        <w:rPr>
          <w:rFonts w:ascii="ＭＳ Ｐ明朝" w:eastAsia="ＭＳ Ｐ明朝" w:hAnsi="ＭＳ Ｐ明朝" w:cs="Times New Roman"/>
        </w:rPr>
        <w:t>発注者と協議の上決定すること。</w:t>
      </w:r>
      <w:r w:rsidR="006E31EF">
        <w:rPr>
          <w:rFonts w:ascii="ＭＳ Ｐ明朝" w:eastAsia="ＭＳ Ｐ明朝" w:hAnsi="ＭＳ Ｐ明朝" w:cs="Times New Roman" w:hint="eastAsia"/>
        </w:rPr>
        <w:t>また、アーチパイプ等の使用する部材などについて、パイプの肉厚がより厚いものを使用するなど、下記に記載のある仕様以上の強度等を有する設計とすることについては差し支えないものとする。</w:t>
      </w:r>
    </w:p>
    <w:p w:rsidR="00F72C03" w:rsidRPr="00CA5CA7" w:rsidRDefault="00A63C97" w:rsidP="004A2A84">
      <w:pPr>
        <w:ind w:leftChars="67" w:left="141" w:firstLineChars="100" w:firstLine="210"/>
        <w:rPr>
          <w:rFonts w:ascii="ＭＳ Ｐ明朝" w:eastAsia="ＭＳ Ｐ明朝" w:hAnsi="ＭＳ Ｐ明朝" w:cs="Times New Roman"/>
        </w:rPr>
      </w:pPr>
      <w:r w:rsidRPr="00CA5CA7">
        <w:rPr>
          <w:rFonts w:ascii="ＭＳ Ｐ明朝" w:eastAsia="ＭＳ Ｐ明朝" w:hAnsi="ＭＳ Ｐ明朝" w:cs="Times New Roman" w:hint="eastAsia"/>
        </w:rPr>
        <w:t>なお、原則として、上記に係る必要経費については、見積もった</w:t>
      </w:r>
      <w:r w:rsidR="001F1B5C" w:rsidRPr="00CA5CA7">
        <w:rPr>
          <w:rFonts w:ascii="ＭＳ Ｐ明朝" w:eastAsia="ＭＳ Ｐ明朝" w:hAnsi="ＭＳ Ｐ明朝" w:cs="Times New Roman" w:hint="eastAsia"/>
        </w:rPr>
        <w:t>諸経</w:t>
      </w:r>
      <w:r w:rsidRPr="00CA5CA7">
        <w:rPr>
          <w:rFonts w:ascii="ＭＳ Ｐ明朝" w:eastAsia="ＭＳ Ｐ明朝" w:hAnsi="ＭＳ Ｐ明朝" w:cs="Times New Roman" w:hint="eastAsia"/>
        </w:rPr>
        <w:t>費から支弁するものとする。</w:t>
      </w:r>
    </w:p>
    <w:p w:rsidR="00382663" w:rsidRPr="00CA5CA7" w:rsidRDefault="00F77914" w:rsidP="00382663">
      <w:pPr>
        <w:pStyle w:val="a3"/>
        <w:numPr>
          <w:ilvl w:val="0"/>
          <w:numId w:val="4"/>
        </w:numPr>
        <w:ind w:leftChars="0" w:left="426"/>
        <w:rPr>
          <w:rFonts w:ascii="ＭＳ Ｐ明朝" w:eastAsia="ＭＳ Ｐ明朝" w:hAnsi="ＭＳ Ｐ明朝"/>
        </w:rPr>
      </w:pPr>
      <w:r w:rsidRPr="00CA5CA7">
        <w:rPr>
          <w:rFonts w:ascii="ＭＳ Ｐ明朝" w:eastAsia="ＭＳ Ｐ明朝" w:hAnsi="ＭＳ Ｐ明朝" w:hint="eastAsia"/>
        </w:rPr>
        <w:t>大きさ</w:t>
      </w:r>
      <w:r w:rsidRPr="00CA5CA7">
        <w:rPr>
          <w:rFonts w:ascii="ＭＳ Ｐ明朝" w:eastAsia="ＭＳ Ｐ明朝" w:hAnsi="ＭＳ Ｐ明朝"/>
        </w:rPr>
        <w:br/>
      </w:r>
      <w:r w:rsidR="00C914A4" w:rsidRPr="00CA5CA7">
        <w:rPr>
          <w:rFonts w:ascii="ＭＳ Ｐ明朝" w:eastAsia="ＭＳ Ｐ明朝" w:hAnsi="ＭＳ Ｐ明朝" w:hint="eastAsia"/>
        </w:rPr>
        <w:t>間口5.4</w:t>
      </w:r>
      <w:r w:rsidR="00C914A4" w:rsidRPr="00CA5CA7">
        <w:rPr>
          <w:rFonts w:ascii="ＭＳ Ｐ明朝" w:eastAsia="ＭＳ Ｐ明朝" w:hAnsi="ＭＳ Ｐ明朝"/>
        </w:rPr>
        <w:t xml:space="preserve"> m</w:t>
      </w:r>
      <w:r w:rsidR="00382663" w:rsidRPr="00CA5CA7">
        <w:rPr>
          <w:rFonts w:ascii="ＭＳ Ｐ明朝" w:eastAsia="ＭＳ Ｐ明朝" w:hAnsi="ＭＳ Ｐ明朝" w:hint="eastAsia"/>
        </w:rPr>
        <w:t>、</w:t>
      </w:r>
      <w:r w:rsidR="00C914A4" w:rsidRPr="00CA5CA7">
        <w:rPr>
          <w:rFonts w:ascii="ＭＳ Ｐ明朝" w:eastAsia="ＭＳ Ｐ明朝" w:hAnsi="ＭＳ Ｐ明朝" w:hint="eastAsia"/>
        </w:rPr>
        <w:t>奥行32.4</w:t>
      </w:r>
      <w:r w:rsidR="00382663" w:rsidRPr="00CA5CA7">
        <w:rPr>
          <w:rFonts w:ascii="ＭＳ Ｐ明朝" w:eastAsia="ＭＳ Ｐ明朝" w:hAnsi="ＭＳ Ｐ明朝" w:hint="eastAsia"/>
        </w:rPr>
        <w:t>±1</w:t>
      </w:r>
      <w:r w:rsidR="00C914A4" w:rsidRPr="00CA5CA7">
        <w:rPr>
          <w:rFonts w:ascii="ＭＳ Ｐ明朝" w:eastAsia="ＭＳ Ｐ明朝" w:hAnsi="ＭＳ Ｐ明朝"/>
        </w:rPr>
        <w:t xml:space="preserve"> m</w:t>
      </w:r>
      <w:r w:rsidR="00382663" w:rsidRPr="00CA5CA7">
        <w:rPr>
          <w:rFonts w:ascii="ＭＳ Ｐ明朝" w:eastAsia="ＭＳ Ｐ明朝" w:hAnsi="ＭＳ Ｐ明朝" w:hint="eastAsia"/>
        </w:rPr>
        <w:t>、</w:t>
      </w:r>
      <w:r w:rsidR="00C914A4" w:rsidRPr="00CA5CA7">
        <w:rPr>
          <w:rFonts w:ascii="ＭＳ Ｐ明朝" w:eastAsia="ＭＳ Ｐ明朝" w:hAnsi="ＭＳ Ｐ明朝" w:hint="eastAsia"/>
        </w:rPr>
        <w:t>軒高</w:t>
      </w:r>
      <w:r w:rsidR="000242BC" w:rsidRPr="00CA5CA7">
        <w:rPr>
          <w:rFonts w:ascii="ＭＳ Ｐ明朝" w:eastAsia="ＭＳ Ｐ明朝" w:hAnsi="ＭＳ Ｐ明朝" w:hint="eastAsia"/>
        </w:rPr>
        <w:t>（肩高）</w:t>
      </w:r>
      <w:r w:rsidR="00C914A4" w:rsidRPr="00CA5CA7">
        <w:rPr>
          <w:rFonts w:ascii="ＭＳ Ｐ明朝" w:eastAsia="ＭＳ Ｐ明朝" w:hAnsi="ＭＳ Ｐ明朝" w:hint="eastAsia"/>
        </w:rPr>
        <w:t>2</w:t>
      </w:r>
      <w:r w:rsidR="00C914A4" w:rsidRPr="00CA5CA7">
        <w:rPr>
          <w:rFonts w:ascii="ＭＳ Ｐ明朝" w:eastAsia="ＭＳ Ｐ明朝" w:hAnsi="ＭＳ Ｐ明朝"/>
        </w:rPr>
        <w:t xml:space="preserve"> </w:t>
      </w:r>
      <w:r w:rsidR="00C914A4" w:rsidRPr="00CA5CA7">
        <w:rPr>
          <w:rFonts w:ascii="ＭＳ Ｐ明朝" w:eastAsia="ＭＳ Ｐ明朝" w:hAnsi="ＭＳ Ｐ明朝" w:hint="eastAsia"/>
        </w:rPr>
        <w:t>m</w:t>
      </w:r>
      <w:r w:rsidR="00382663" w:rsidRPr="00CA5CA7">
        <w:rPr>
          <w:rFonts w:ascii="ＭＳ Ｐ明朝" w:eastAsia="ＭＳ Ｐ明朝" w:hAnsi="ＭＳ Ｐ明朝" w:hint="eastAsia"/>
        </w:rPr>
        <w:t>、</w:t>
      </w:r>
      <w:r w:rsidR="008600A1" w:rsidRPr="00CA5CA7">
        <w:rPr>
          <w:rFonts w:ascii="ＭＳ Ｐ明朝" w:eastAsia="ＭＳ Ｐ明朝" w:hAnsi="ＭＳ Ｐ明朝" w:hint="eastAsia"/>
        </w:rPr>
        <w:t>棟高約3</w:t>
      </w:r>
      <w:r w:rsidR="008600A1" w:rsidRPr="00CA5CA7">
        <w:rPr>
          <w:rFonts w:ascii="ＭＳ Ｐ明朝" w:eastAsia="ＭＳ Ｐ明朝" w:hAnsi="ＭＳ Ｐ明朝"/>
        </w:rPr>
        <w:t>.5</w:t>
      </w:r>
      <w:r w:rsidR="00382663" w:rsidRPr="00CA5CA7">
        <w:rPr>
          <w:rFonts w:ascii="ＭＳ Ｐ明朝" w:eastAsia="ＭＳ Ｐ明朝" w:hAnsi="ＭＳ Ｐ明朝" w:hint="eastAsia"/>
        </w:rPr>
        <w:t>±0.5</w:t>
      </w:r>
      <w:r w:rsidR="008600A1" w:rsidRPr="00CA5CA7">
        <w:rPr>
          <w:rFonts w:ascii="ＭＳ Ｐ明朝" w:eastAsia="ＭＳ Ｐ明朝" w:hAnsi="ＭＳ Ｐ明朝"/>
        </w:rPr>
        <w:t xml:space="preserve"> m</w:t>
      </w:r>
      <w:r w:rsidR="00382663" w:rsidRPr="00CA5CA7">
        <w:rPr>
          <w:rFonts w:ascii="ＭＳ Ｐ明朝" w:eastAsia="ＭＳ Ｐ明朝" w:hAnsi="ＭＳ Ｐ明朝" w:hint="eastAsia"/>
        </w:rPr>
        <w:t>、</w:t>
      </w:r>
      <w:r w:rsidR="00C914A4" w:rsidRPr="00CA5CA7">
        <w:rPr>
          <w:rFonts w:ascii="ＭＳ Ｐ明朝" w:eastAsia="ＭＳ Ｐ明朝" w:hAnsi="ＭＳ Ｐ明朝" w:hint="eastAsia"/>
        </w:rPr>
        <w:t>1棟当たりの面積175</w:t>
      </w:r>
      <w:r w:rsidR="00C914A4" w:rsidRPr="00CA5CA7">
        <w:rPr>
          <w:rFonts w:ascii="ＭＳ Ｐ明朝" w:eastAsia="ＭＳ Ｐ明朝" w:hAnsi="ＭＳ Ｐ明朝"/>
        </w:rPr>
        <w:t xml:space="preserve"> </w:t>
      </w:r>
      <w:r w:rsidR="00C914A4" w:rsidRPr="00CA5CA7">
        <w:rPr>
          <w:rFonts w:ascii="ＭＳ Ｐ明朝" w:eastAsia="ＭＳ Ｐ明朝" w:hAnsi="ＭＳ Ｐ明朝" w:hint="eastAsia"/>
        </w:rPr>
        <w:t>㎡とする。</w:t>
      </w:r>
    </w:p>
    <w:p w:rsidR="00E311FC" w:rsidRPr="00CA5CA7" w:rsidRDefault="00171F27" w:rsidP="006307FA">
      <w:pPr>
        <w:pStyle w:val="a3"/>
        <w:numPr>
          <w:ilvl w:val="0"/>
          <w:numId w:val="4"/>
        </w:numPr>
        <w:ind w:leftChars="0" w:left="426"/>
        <w:rPr>
          <w:rFonts w:ascii="ＭＳ Ｐ明朝" w:eastAsia="ＭＳ Ｐ明朝" w:hAnsi="ＭＳ Ｐ明朝"/>
        </w:rPr>
      </w:pPr>
      <w:r w:rsidRPr="00CA5CA7">
        <w:rPr>
          <w:rFonts w:ascii="ＭＳ Ｐ明朝" w:eastAsia="ＭＳ Ｐ明朝" w:hAnsi="ＭＳ Ｐ明朝" w:hint="eastAsia"/>
        </w:rPr>
        <w:t>設置場所</w:t>
      </w:r>
    </w:p>
    <w:p w:rsidR="00171F27" w:rsidRPr="00CA5CA7" w:rsidRDefault="00171F27" w:rsidP="00E311FC">
      <w:pPr>
        <w:pStyle w:val="a3"/>
        <w:numPr>
          <w:ilvl w:val="1"/>
          <w:numId w:val="4"/>
        </w:numPr>
        <w:ind w:leftChars="0"/>
        <w:rPr>
          <w:rFonts w:ascii="ＭＳ Ｐ明朝" w:eastAsia="ＭＳ Ｐ明朝" w:hAnsi="ＭＳ Ｐ明朝"/>
        </w:rPr>
      </w:pPr>
      <w:r w:rsidRPr="00CA5CA7">
        <w:rPr>
          <w:rFonts w:ascii="ＭＳ Ｐ明朝" w:eastAsia="ＭＳ Ｐ明朝" w:hAnsi="ＭＳ Ｐ明朝" w:hint="eastAsia"/>
        </w:rPr>
        <w:t>別紙</w:t>
      </w:r>
      <w:r w:rsidR="00F1316D">
        <w:rPr>
          <w:rFonts w:ascii="ＭＳ Ｐ明朝" w:eastAsia="ＭＳ Ｐ明朝" w:hAnsi="ＭＳ Ｐ明朝" w:hint="eastAsia"/>
        </w:rPr>
        <w:t>位置</w:t>
      </w:r>
      <w:r w:rsidRPr="00CA5CA7">
        <w:rPr>
          <w:rFonts w:ascii="ＭＳ Ｐ明朝" w:eastAsia="ＭＳ Ｐ明朝" w:hAnsi="ＭＳ Ｐ明朝" w:hint="eastAsia"/>
        </w:rPr>
        <w:t>図のとおり</w:t>
      </w:r>
      <w:r w:rsidR="00E311FC" w:rsidRPr="00CA5CA7">
        <w:rPr>
          <w:rFonts w:ascii="ＭＳ Ｐ明朝" w:eastAsia="ＭＳ Ｐ明朝" w:hAnsi="ＭＳ Ｐ明朝" w:hint="eastAsia"/>
        </w:rPr>
        <w:t>。</w:t>
      </w:r>
    </w:p>
    <w:p w:rsidR="00E311FC" w:rsidRPr="00CA5CA7" w:rsidRDefault="00E311FC" w:rsidP="00E311FC">
      <w:pPr>
        <w:pStyle w:val="a3"/>
        <w:numPr>
          <w:ilvl w:val="1"/>
          <w:numId w:val="4"/>
        </w:numPr>
        <w:ind w:leftChars="0"/>
        <w:rPr>
          <w:rFonts w:ascii="ＭＳ Ｐ明朝" w:eastAsia="ＭＳ Ｐ明朝" w:hAnsi="ＭＳ Ｐ明朝"/>
        </w:rPr>
      </w:pPr>
      <w:r w:rsidRPr="00CA5CA7">
        <w:rPr>
          <w:rFonts w:ascii="ＭＳ Ｐ明朝" w:eastAsia="ＭＳ Ｐ明朝" w:hAnsi="ＭＳ Ｐ明朝" w:hint="eastAsia"/>
        </w:rPr>
        <w:t>ハウス同士の設置間隔は</w:t>
      </w:r>
      <w:r w:rsidR="00C8521B" w:rsidRPr="00CA5CA7">
        <w:rPr>
          <w:rFonts w:ascii="ＭＳ Ｐ明朝" w:eastAsia="ＭＳ Ｐ明朝" w:hAnsi="ＭＳ Ｐ明朝" w:hint="eastAsia"/>
        </w:rPr>
        <w:t>3</w:t>
      </w:r>
      <w:r w:rsidRPr="00CA5CA7">
        <w:rPr>
          <w:rFonts w:ascii="ＭＳ Ｐ明朝" w:eastAsia="ＭＳ Ｐ明朝" w:hAnsi="ＭＳ Ｐ明朝"/>
        </w:rPr>
        <w:t xml:space="preserve"> m</w:t>
      </w:r>
      <w:r w:rsidRPr="00CA5CA7">
        <w:rPr>
          <w:rFonts w:ascii="ＭＳ Ｐ明朝" w:eastAsia="ＭＳ Ｐ明朝" w:hAnsi="ＭＳ Ｐ明朝" w:hint="eastAsia"/>
        </w:rPr>
        <w:t>とする。</w:t>
      </w:r>
    </w:p>
    <w:p w:rsidR="00C914A4" w:rsidRPr="00CA5CA7" w:rsidRDefault="00C914A4" w:rsidP="00C914A4">
      <w:pPr>
        <w:pStyle w:val="a3"/>
        <w:numPr>
          <w:ilvl w:val="0"/>
          <w:numId w:val="4"/>
        </w:numPr>
        <w:ind w:leftChars="0" w:left="426"/>
        <w:rPr>
          <w:rFonts w:ascii="ＭＳ Ｐ明朝" w:eastAsia="ＭＳ Ｐ明朝" w:hAnsi="ＭＳ Ｐ明朝"/>
        </w:rPr>
      </w:pPr>
      <w:r w:rsidRPr="00CA5CA7">
        <w:rPr>
          <w:rFonts w:ascii="ＭＳ Ｐ明朝" w:eastAsia="ＭＳ Ｐ明朝" w:hAnsi="ＭＳ Ｐ明朝" w:hint="eastAsia"/>
        </w:rPr>
        <w:t>パイプの規格、構造、素材等</w:t>
      </w:r>
    </w:p>
    <w:p w:rsidR="00C914A4" w:rsidRPr="00CA5CA7" w:rsidRDefault="00C914A4" w:rsidP="00C914A4">
      <w:pPr>
        <w:pStyle w:val="a3"/>
        <w:numPr>
          <w:ilvl w:val="1"/>
          <w:numId w:val="4"/>
        </w:numPr>
        <w:ind w:leftChars="0"/>
        <w:rPr>
          <w:rFonts w:ascii="ＭＳ Ｐ明朝" w:eastAsia="ＭＳ Ｐ明朝" w:hAnsi="ＭＳ Ｐ明朝"/>
        </w:rPr>
      </w:pPr>
      <w:r w:rsidRPr="00CA5CA7">
        <w:rPr>
          <w:rFonts w:ascii="ＭＳ Ｐ明朝" w:eastAsia="ＭＳ Ｐ明朝" w:hAnsi="ＭＳ Ｐ明朝" w:hint="eastAsia"/>
        </w:rPr>
        <w:t>アーチパイプは42.7φ×1.6を使用し、900</w:t>
      </w:r>
      <w:r w:rsidRPr="00CA5CA7">
        <w:rPr>
          <w:rFonts w:ascii="ＭＳ Ｐ明朝" w:eastAsia="ＭＳ Ｐ明朝" w:hAnsi="ＭＳ Ｐ明朝"/>
        </w:rPr>
        <w:t>mm</w:t>
      </w:r>
      <w:r w:rsidRPr="00CA5CA7">
        <w:rPr>
          <w:rFonts w:ascii="ＭＳ Ｐ明朝" w:eastAsia="ＭＳ Ｐ明朝" w:hAnsi="ＭＳ Ｐ明朝" w:hint="eastAsia"/>
        </w:rPr>
        <w:t>ピッチ（</w:t>
      </w:r>
      <w:r w:rsidR="00B654D4" w:rsidRPr="00CA5CA7">
        <w:rPr>
          <w:rFonts w:ascii="ＭＳ Ｐ明朝" w:eastAsia="ＭＳ Ｐ明朝" w:hAnsi="ＭＳ Ｐ明朝" w:hint="eastAsia"/>
        </w:rPr>
        <w:t>各</w:t>
      </w:r>
      <w:r w:rsidRPr="00CA5CA7">
        <w:rPr>
          <w:rFonts w:ascii="ＭＳ Ｐ明朝" w:eastAsia="ＭＳ Ｐ明朝" w:hAnsi="ＭＳ Ｐ明朝" w:hint="eastAsia"/>
        </w:rPr>
        <w:t>妻面2スパンは450 mmピッチ）で施工すること。</w:t>
      </w:r>
    </w:p>
    <w:p w:rsidR="00C8521B" w:rsidRPr="00CA5CA7" w:rsidRDefault="00C8521B" w:rsidP="00C914A4">
      <w:pPr>
        <w:pStyle w:val="a3"/>
        <w:numPr>
          <w:ilvl w:val="1"/>
          <w:numId w:val="4"/>
        </w:numPr>
        <w:ind w:leftChars="0"/>
        <w:rPr>
          <w:rFonts w:ascii="ＭＳ Ｐ明朝" w:eastAsia="ＭＳ Ｐ明朝" w:hAnsi="ＭＳ Ｐ明朝"/>
        </w:rPr>
      </w:pPr>
      <w:r w:rsidRPr="00CA5CA7">
        <w:rPr>
          <w:rFonts w:ascii="ＭＳ Ｐ明朝" w:eastAsia="ＭＳ Ｐ明朝" w:hAnsi="ＭＳ Ｐ明朝" w:hint="eastAsia"/>
        </w:rPr>
        <w:t>アーチパイプの打設の深さは900</w:t>
      </w:r>
      <w:r w:rsidRPr="00CA5CA7">
        <w:rPr>
          <w:rFonts w:ascii="ＭＳ Ｐ明朝" w:eastAsia="ＭＳ Ｐ明朝" w:hAnsi="ＭＳ Ｐ明朝"/>
        </w:rPr>
        <w:t xml:space="preserve"> mm</w:t>
      </w:r>
      <w:r w:rsidRPr="00CA5CA7">
        <w:rPr>
          <w:rFonts w:ascii="ＭＳ Ｐ明朝" w:eastAsia="ＭＳ Ｐ明朝" w:hAnsi="ＭＳ Ｐ明朝" w:hint="eastAsia"/>
        </w:rPr>
        <w:t>とする。</w:t>
      </w:r>
    </w:p>
    <w:p w:rsidR="00C914A4" w:rsidRPr="00CA5CA7" w:rsidRDefault="00C914A4" w:rsidP="00C914A4">
      <w:pPr>
        <w:pStyle w:val="a3"/>
        <w:numPr>
          <w:ilvl w:val="1"/>
          <w:numId w:val="4"/>
        </w:numPr>
        <w:ind w:leftChars="0"/>
        <w:rPr>
          <w:rFonts w:ascii="ＭＳ Ｐ明朝" w:eastAsia="ＭＳ Ｐ明朝" w:hAnsi="ＭＳ Ｐ明朝"/>
        </w:rPr>
      </w:pPr>
      <w:r w:rsidRPr="00CA5CA7">
        <w:rPr>
          <w:rFonts w:ascii="ＭＳ Ｐ明朝" w:eastAsia="ＭＳ Ｐ明朝" w:hAnsi="ＭＳ Ｐ明朝" w:hint="eastAsia"/>
        </w:rPr>
        <w:t>棟パイプ及び肩パイプは42.7φ×1.6を使用すること。</w:t>
      </w:r>
    </w:p>
    <w:p w:rsidR="00C914A4" w:rsidRPr="00CA5CA7" w:rsidRDefault="00C914A4" w:rsidP="00C914A4">
      <w:pPr>
        <w:pStyle w:val="a3"/>
        <w:numPr>
          <w:ilvl w:val="1"/>
          <w:numId w:val="4"/>
        </w:numPr>
        <w:ind w:leftChars="0"/>
        <w:rPr>
          <w:rFonts w:ascii="ＭＳ Ｐ明朝" w:eastAsia="ＭＳ Ｐ明朝" w:hAnsi="ＭＳ Ｐ明朝"/>
        </w:rPr>
      </w:pPr>
      <w:r w:rsidRPr="00CA5CA7">
        <w:rPr>
          <w:rFonts w:ascii="ＭＳ Ｐ明朝" w:eastAsia="ＭＳ Ｐ明朝" w:hAnsi="ＭＳ Ｐ明朝" w:hint="eastAsia"/>
        </w:rPr>
        <w:t>母屋パイプは25.4φ×1.2を使用し、棟パイプから肩パイプまで2本、1棟当たり計４本を施工すること。</w:t>
      </w:r>
    </w:p>
    <w:p w:rsidR="002E568A" w:rsidRPr="00CA5CA7" w:rsidRDefault="002E568A" w:rsidP="002E568A">
      <w:pPr>
        <w:pStyle w:val="a3"/>
        <w:numPr>
          <w:ilvl w:val="1"/>
          <w:numId w:val="4"/>
        </w:numPr>
        <w:ind w:leftChars="0"/>
        <w:rPr>
          <w:rFonts w:ascii="ＭＳ Ｐ明朝" w:eastAsia="ＭＳ Ｐ明朝" w:hAnsi="ＭＳ Ｐ明朝"/>
        </w:rPr>
      </w:pPr>
      <w:r w:rsidRPr="00CA5CA7">
        <w:rPr>
          <w:rFonts w:ascii="ＭＳ Ｐ明朝" w:eastAsia="ＭＳ Ｐ明朝" w:hAnsi="ＭＳ Ｐ明朝" w:hint="eastAsia"/>
        </w:rPr>
        <w:t>2,700</w:t>
      </w:r>
      <w:r w:rsidRPr="00CA5CA7">
        <w:rPr>
          <w:rFonts w:ascii="ＭＳ Ｐ明朝" w:eastAsia="ＭＳ Ｐ明朝" w:hAnsi="ＭＳ Ｐ明朝"/>
        </w:rPr>
        <w:t xml:space="preserve"> mm</w:t>
      </w:r>
      <w:r w:rsidRPr="00CA5CA7">
        <w:rPr>
          <w:rFonts w:ascii="ＭＳ Ｐ明朝" w:eastAsia="ＭＳ Ｐ明朝" w:hAnsi="ＭＳ Ｐ明朝" w:hint="eastAsia"/>
        </w:rPr>
        <w:t>ピッチでタイバー（陸梁）による補強を行うこと。タイバーは42.7φ×1.6×3,000を使用し、棟パイプから肩パイプにかけて施工した2本の母屋パイプの間に施工すること。</w:t>
      </w:r>
      <w:r w:rsidRPr="00CA5CA7">
        <w:rPr>
          <w:rFonts w:ascii="ＭＳ Ｐ明朝" w:eastAsia="ＭＳ Ｐ明朝" w:hAnsi="ＭＳ Ｐ明朝"/>
        </w:rPr>
        <w:br/>
      </w:r>
      <w:r w:rsidRPr="00CA5CA7">
        <w:rPr>
          <w:rFonts w:ascii="ＭＳ Ｐ明朝" w:eastAsia="ＭＳ Ｐ明朝" w:hAnsi="ＭＳ Ｐ明朝" w:hint="eastAsia"/>
        </w:rPr>
        <w:t>なお、上記と同等以上の補強強度を有する他の部材や施工方法を用い</w:t>
      </w:r>
      <w:r w:rsidR="00566C17" w:rsidRPr="00CA5CA7">
        <w:rPr>
          <w:rFonts w:ascii="ＭＳ Ｐ明朝" w:eastAsia="ＭＳ Ｐ明朝" w:hAnsi="ＭＳ Ｐ明朝" w:hint="eastAsia"/>
        </w:rPr>
        <w:t>てもよいものとする。</w:t>
      </w:r>
    </w:p>
    <w:p w:rsidR="00C8521B" w:rsidRPr="00CA5CA7" w:rsidRDefault="00C8521B" w:rsidP="00C914A4">
      <w:pPr>
        <w:pStyle w:val="a3"/>
        <w:numPr>
          <w:ilvl w:val="1"/>
          <w:numId w:val="4"/>
        </w:numPr>
        <w:ind w:leftChars="0"/>
        <w:rPr>
          <w:rFonts w:ascii="ＭＳ Ｐ明朝" w:eastAsia="ＭＳ Ｐ明朝" w:hAnsi="ＭＳ Ｐ明朝"/>
        </w:rPr>
      </w:pPr>
      <w:r w:rsidRPr="00CA5CA7">
        <w:rPr>
          <w:rFonts w:ascii="ＭＳ Ｐ明朝" w:eastAsia="ＭＳ Ｐ明朝" w:hAnsi="ＭＳ Ｐ明朝" w:hint="eastAsia"/>
        </w:rPr>
        <w:t>地際パイプは25.4φ×1.2を使用すること。</w:t>
      </w:r>
    </w:p>
    <w:p w:rsidR="00C914A4" w:rsidRPr="00CA5CA7" w:rsidRDefault="00C914A4" w:rsidP="00C914A4">
      <w:pPr>
        <w:pStyle w:val="a3"/>
        <w:numPr>
          <w:ilvl w:val="1"/>
          <w:numId w:val="4"/>
        </w:numPr>
        <w:ind w:leftChars="0"/>
        <w:rPr>
          <w:rFonts w:ascii="ＭＳ Ｐ明朝" w:eastAsia="ＭＳ Ｐ明朝" w:hAnsi="ＭＳ Ｐ明朝"/>
        </w:rPr>
      </w:pPr>
      <w:r w:rsidRPr="00CA5CA7">
        <w:rPr>
          <w:rFonts w:ascii="ＭＳ Ｐ明朝" w:eastAsia="ＭＳ Ｐ明朝" w:hAnsi="ＭＳ Ｐ明朝" w:hint="eastAsia"/>
        </w:rPr>
        <w:t>ハウスの吹き上がり、引抜防止のため、アンカーやスクリューを打ち込むなどの措置を講じること。</w:t>
      </w:r>
    </w:p>
    <w:p w:rsidR="00520E8B" w:rsidRPr="00CA5CA7" w:rsidRDefault="00C8521B" w:rsidP="00C914A4">
      <w:pPr>
        <w:pStyle w:val="a3"/>
        <w:numPr>
          <w:ilvl w:val="0"/>
          <w:numId w:val="4"/>
        </w:numPr>
        <w:ind w:leftChars="0" w:left="426"/>
        <w:rPr>
          <w:rFonts w:ascii="ＭＳ Ｐ明朝" w:eastAsia="ＭＳ Ｐ明朝" w:hAnsi="ＭＳ Ｐ明朝"/>
        </w:rPr>
      </w:pPr>
      <w:r w:rsidRPr="00CA5CA7">
        <w:rPr>
          <w:rFonts w:ascii="ＭＳ Ｐ明朝" w:eastAsia="ＭＳ Ｐ明朝" w:hAnsi="ＭＳ Ｐ明朝" w:hint="eastAsia"/>
        </w:rPr>
        <w:lastRenderedPageBreak/>
        <w:t>妻面</w:t>
      </w:r>
    </w:p>
    <w:p w:rsidR="00C8521B" w:rsidRPr="00CA5CA7" w:rsidRDefault="00566C17" w:rsidP="00C8521B">
      <w:pPr>
        <w:pStyle w:val="a3"/>
        <w:numPr>
          <w:ilvl w:val="1"/>
          <w:numId w:val="4"/>
        </w:numPr>
        <w:ind w:leftChars="0"/>
        <w:rPr>
          <w:rFonts w:ascii="ＭＳ Ｐ明朝" w:eastAsia="ＭＳ Ｐ明朝" w:hAnsi="ＭＳ Ｐ明朝"/>
        </w:rPr>
      </w:pPr>
      <w:r w:rsidRPr="00CA5CA7">
        <w:rPr>
          <w:rFonts w:ascii="ＭＳ Ｐ明朝" w:eastAsia="ＭＳ Ｐ明朝" w:hAnsi="ＭＳ Ｐ明朝" w:hint="eastAsia"/>
        </w:rPr>
        <w:t>妻柱として使用する部材は、50×50×1.5の角パイプまたは、これ</w:t>
      </w:r>
      <w:r w:rsidR="00F476DA" w:rsidRPr="00CA5CA7">
        <w:rPr>
          <w:rFonts w:ascii="ＭＳ Ｐ明朝" w:eastAsia="ＭＳ Ｐ明朝" w:hAnsi="ＭＳ Ｐ明朝" w:hint="eastAsia"/>
        </w:rPr>
        <w:t>を使用した際と</w:t>
      </w:r>
      <w:r w:rsidRPr="00CA5CA7">
        <w:rPr>
          <w:rFonts w:ascii="ＭＳ Ｐ明朝" w:eastAsia="ＭＳ Ｐ明朝" w:hAnsi="ＭＳ Ｐ明朝" w:hint="eastAsia"/>
        </w:rPr>
        <w:t>同等以上の強度を有するものとする。</w:t>
      </w:r>
    </w:p>
    <w:p w:rsidR="00C8521B" w:rsidRPr="00CA5CA7" w:rsidRDefault="00C8521B" w:rsidP="00592F0F">
      <w:pPr>
        <w:pStyle w:val="a3"/>
        <w:numPr>
          <w:ilvl w:val="0"/>
          <w:numId w:val="4"/>
        </w:numPr>
        <w:ind w:leftChars="0" w:left="426"/>
        <w:rPr>
          <w:rFonts w:ascii="ＭＳ Ｐ明朝" w:eastAsia="ＭＳ Ｐ明朝" w:hAnsi="ＭＳ Ｐ明朝"/>
        </w:rPr>
      </w:pPr>
      <w:r w:rsidRPr="00CA5CA7">
        <w:rPr>
          <w:rFonts w:ascii="ＭＳ Ｐ明朝" w:eastAsia="ＭＳ Ｐ明朝" w:hAnsi="ＭＳ Ｐ明朝" w:hint="eastAsia"/>
        </w:rPr>
        <w:t>フィルムの規格、構造、素材等</w:t>
      </w:r>
    </w:p>
    <w:p w:rsidR="00520E8B" w:rsidRPr="00CA5CA7" w:rsidRDefault="00520E8B" w:rsidP="00520E8B">
      <w:pPr>
        <w:pStyle w:val="a3"/>
        <w:numPr>
          <w:ilvl w:val="1"/>
          <w:numId w:val="4"/>
        </w:numPr>
        <w:ind w:leftChars="0"/>
        <w:rPr>
          <w:rFonts w:ascii="ＭＳ Ｐ明朝" w:eastAsia="ＭＳ Ｐ明朝" w:hAnsi="ＭＳ Ｐ明朝"/>
        </w:rPr>
      </w:pPr>
      <w:r w:rsidRPr="00CA5CA7">
        <w:rPr>
          <w:rFonts w:ascii="ＭＳ Ｐ明朝" w:eastAsia="ＭＳ Ｐ明朝" w:hAnsi="ＭＳ Ｐ明朝" w:hint="eastAsia"/>
        </w:rPr>
        <w:t>素材はPOフィルム（</w:t>
      </w:r>
      <w:r w:rsidR="00F1316D" w:rsidRPr="00F1316D">
        <w:rPr>
          <w:rFonts w:ascii="ＭＳ Ｐ明朝" w:eastAsia="ＭＳ Ｐ明朝" w:hAnsi="ＭＳ Ｐ明朝" w:hint="eastAsia"/>
        </w:rPr>
        <w:t>住化積水フィルム</w:t>
      </w:r>
      <w:r w:rsidR="00F1316D">
        <w:rPr>
          <w:rFonts w:ascii="ＭＳ Ｐ明朝" w:eastAsia="ＭＳ Ｐ明朝" w:hAnsi="ＭＳ Ｐ明朝" w:hint="eastAsia"/>
        </w:rPr>
        <w:t xml:space="preserve">(株)製　</w:t>
      </w:r>
      <w:r w:rsidRPr="00CA5CA7">
        <w:rPr>
          <w:rFonts w:ascii="ＭＳ Ｐ明朝" w:eastAsia="ＭＳ Ｐ明朝" w:hAnsi="ＭＳ Ｐ明朝" w:hint="eastAsia"/>
        </w:rPr>
        <w:t>花野果蒼天</w:t>
      </w:r>
      <w:r w:rsidR="00566C17" w:rsidRPr="00CA5CA7">
        <w:rPr>
          <w:rFonts w:ascii="ＭＳ Ｐ明朝" w:eastAsia="ＭＳ Ｐ明朝" w:hAnsi="ＭＳ Ｐ明朝" w:hint="eastAsia"/>
        </w:rPr>
        <w:t>同等</w:t>
      </w:r>
      <w:r w:rsidRPr="00CA5CA7">
        <w:rPr>
          <w:rFonts w:ascii="ＭＳ Ｐ明朝" w:eastAsia="ＭＳ Ｐ明朝" w:hAnsi="ＭＳ Ｐ明朝" w:hint="eastAsia"/>
        </w:rPr>
        <w:t>以上品）とする。</w:t>
      </w:r>
    </w:p>
    <w:p w:rsidR="00520E8B" w:rsidRPr="00CA5CA7" w:rsidRDefault="00520E8B" w:rsidP="00520E8B">
      <w:pPr>
        <w:pStyle w:val="a3"/>
        <w:numPr>
          <w:ilvl w:val="1"/>
          <w:numId w:val="4"/>
        </w:numPr>
        <w:ind w:leftChars="0"/>
        <w:rPr>
          <w:rFonts w:ascii="ＭＳ Ｐ明朝" w:eastAsia="ＭＳ Ｐ明朝" w:hAnsi="ＭＳ Ｐ明朝"/>
        </w:rPr>
      </w:pPr>
      <w:r w:rsidRPr="00CA5CA7">
        <w:rPr>
          <w:rFonts w:ascii="ＭＳ Ｐ明朝" w:eastAsia="ＭＳ Ｐ明朝" w:hAnsi="ＭＳ Ｐ明朝" w:hint="eastAsia"/>
        </w:rPr>
        <w:t>厚みは0.15</w:t>
      </w:r>
      <w:r w:rsidRPr="00CA5CA7">
        <w:rPr>
          <w:rFonts w:ascii="ＭＳ Ｐ明朝" w:eastAsia="ＭＳ Ｐ明朝" w:hAnsi="ＭＳ Ｐ明朝"/>
        </w:rPr>
        <w:t xml:space="preserve"> mm</w:t>
      </w:r>
      <w:r w:rsidRPr="00CA5CA7">
        <w:rPr>
          <w:rFonts w:ascii="ＭＳ Ｐ明朝" w:eastAsia="ＭＳ Ｐ明朝" w:hAnsi="ＭＳ Ｐ明朝" w:hint="eastAsia"/>
        </w:rPr>
        <w:t>とする</w:t>
      </w:r>
      <w:r w:rsidR="00E27669" w:rsidRPr="00CA5CA7">
        <w:rPr>
          <w:rFonts w:ascii="ＭＳ Ｐ明朝" w:eastAsia="ＭＳ Ｐ明朝" w:hAnsi="ＭＳ Ｐ明朝" w:hint="eastAsia"/>
        </w:rPr>
        <w:t>。</w:t>
      </w:r>
    </w:p>
    <w:p w:rsidR="00C914A4" w:rsidRPr="00CA5CA7" w:rsidRDefault="00D57C49" w:rsidP="00520E8B">
      <w:pPr>
        <w:pStyle w:val="a3"/>
        <w:numPr>
          <w:ilvl w:val="1"/>
          <w:numId w:val="4"/>
        </w:numPr>
        <w:ind w:leftChars="0"/>
        <w:rPr>
          <w:rFonts w:ascii="ＭＳ Ｐ明朝" w:eastAsia="ＭＳ Ｐ明朝" w:hAnsi="ＭＳ Ｐ明朝"/>
        </w:rPr>
      </w:pPr>
      <w:r w:rsidRPr="00CA5CA7">
        <w:rPr>
          <w:rFonts w:ascii="ＭＳ Ｐ明朝" w:eastAsia="ＭＳ Ｐ明朝" w:hAnsi="ＭＳ Ｐ明朝" w:hint="eastAsia"/>
        </w:rPr>
        <w:t>ハウス裾部分は厚さ0.2</w:t>
      </w:r>
      <w:r w:rsidRPr="00CA5CA7">
        <w:rPr>
          <w:rFonts w:ascii="ＭＳ Ｐ明朝" w:eastAsia="ＭＳ Ｐ明朝" w:hAnsi="ＭＳ Ｐ明朝"/>
        </w:rPr>
        <w:t xml:space="preserve"> mm</w:t>
      </w:r>
      <w:r w:rsidRPr="00CA5CA7">
        <w:rPr>
          <w:rFonts w:ascii="ＭＳ Ｐ明朝" w:eastAsia="ＭＳ Ｐ明朝" w:hAnsi="ＭＳ Ｐ明朝" w:hint="eastAsia"/>
        </w:rPr>
        <w:t>の裾張り専用フィルム</w:t>
      </w:r>
      <w:r w:rsidR="006C2845" w:rsidRPr="00CA5CA7">
        <w:rPr>
          <w:rFonts w:ascii="ＭＳ Ｐ明朝" w:eastAsia="ＭＳ Ｐ明朝" w:hAnsi="ＭＳ Ｐ明朝" w:hint="eastAsia"/>
        </w:rPr>
        <w:t>（</w:t>
      </w:r>
      <w:r w:rsidR="00F1316D" w:rsidRPr="00F1316D">
        <w:rPr>
          <w:rFonts w:ascii="ＭＳ Ｐ明朝" w:eastAsia="ＭＳ Ｐ明朝" w:hAnsi="ＭＳ Ｐ明朝" w:hint="eastAsia"/>
        </w:rPr>
        <w:t>ＭＫＶアドバンス</w:t>
      </w:r>
      <w:r w:rsidR="00F1316D">
        <w:rPr>
          <w:rFonts w:ascii="ＭＳ Ｐ明朝" w:eastAsia="ＭＳ Ｐ明朝" w:hAnsi="ＭＳ Ｐ明朝" w:hint="eastAsia"/>
        </w:rPr>
        <w:t xml:space="preserve">(株)製　</w:t>
      </w:r>
      <w:r w:rsidR="006C2845" w:rsidRPr="00CA5CA7">
        <w:rPr>
          <w:rFonts w:ascii="ＭＳ Ｐ明朝" w:eastAsia="ＭＳ Ｐ明朝" w:hAnsi="ＭＳ Ｐ明朝" w:hint="eastAsia"/>
        </w:rPr>
        <w:t>スソピー</w:t>
      </w:r>
      <w:r w:rsidR="00566C17" w:rsidRPr="00CA5CA7">
        <w:rPr>
          <w:rFonts w:ascii="ＭＳ Ｐ明朝" w:eastAsia="ＭＳ Ｐ明朝" w:hAnsi="ＭＳ Ｐ明朝" w:hint="eastAsia"/>
        </w:rPr>
        <w:t>同等</w:t>
      </w:r>
      <w:r w:rsidR="006C2845" w:rsidRPr="00CA5CA7">
        <w:rPr>
          <w:rFonts w:ascii="ＭＳ Ｐ明朝" w:eastAsia="ＭＳ Ｐ明朝" w:hAnsi="ＭＳ Ｐ明朝" w:hint="eastAsia"/>
        </w:rPr>
        <w:t>以上品）を使用すること。</w:t>
      </w:r>
    </w:p>
    <w:p w:rsidR="0087233F" w:rsidRPr="00CA5CA7" w:rsidRDefault="00F77914" w:rsidP="006307FA">
      <w:pPr>
        <w:pStyle w:val="a3"/>
        <w:numPr>
          <w:ilvl w:val="0"/>
          <w:numId w:val="4"/>
        </w:numPr>
        <w:ind w:leftChars="0" w:left="426"/>
        <w:rPr>
          <w:rFonts w:ascii="ＭＳ Ｐ明朝" w:eastAsia="ＭＳ Ｐ明朝" w:hAnsi="ＭＳ Ｐ明朝"/>
        </w:rPr>
      </w:pPr>
      <w:r w:rsidRPr="00CA5CA7">
        <w:rPr>
          <w:rFonts w:ascii="ＭＳ Ｐ明朝" w:eastAsia="ＭＳ Ｐ明朝" w:hAnsi="ＭＳ Ｐ明朝" w:hint="eastAsia"/>
        </w:rPr>
        <w:t>換気設備</w:t>
      </w:r>
    </w:p>
    <w:p w:rsidR="00F77914" w:rsidRPr="00CA5CA7" w:rsidRDefault="00171F27" w:rsidP="0087233F">
      <w:pPr>
        <w:pStyle w:val="a3"/>
        <w:numPr>
          <w:ilvl w:val="1"/>
          <w:numId w:val="4"/>
        </w:numPr>
        <w:ind w:leftChars="0"/>
        <w:rPr>
          <w:rFonts w:ascii="ＭＳ Ｐ明朝" w:eastAsia="ＭＳ Ｐ明朝" w:hAnsi="ＭＳ Ｐ明朝"/>
        </w:rPr>
      </w:pPr>
      <w:r w:rsidRPr="00CA5CA7">
        <w:rPr>
          <w:rFonts w:ascii="ＭＳ Ｐ明朝" w:eastAsia="ＭＳ Ｐ明朝" w:hAnsi="ＭＳ Ｐ明朝" w:hint="eastAsia"/>
        </w:rPr>
        <w:t>パイプハウスの妻面に換気</w:t>
      </w:r>
      <w:r w:rsidR="000857D5" w:rsidRPr="00CA5CA7">
        <w:rPr>
          <w:rFonts w:ascii="ＭＳ Ｐ明朝" w:eastAsia="ＭＳ Ｐ明朝" w:hAnsi="ＭＳ Ｐ明朝" w:hint="eastAsia"/>
        </w:rPr>
        <w:t>窓</w:t>
      </w:r>
      <w:r w:rsidR="008F78A0" w:rsidRPr="00CA5CA7">
        <w:rPr>
          <w:rFonts w:ascii="ＭＳ Ｐ明朝" w:eastAsia="ＭＳ Ｐ明朝" w:hAnsi="ＭＳ Ｐ明朝" w:hint="eastAsia"/>
        </w:rPr>
        <w:t>（妻窓）</w:t>
      </w:r>
      <w:r w:rsidRPr="00CA5CA7">
        <w:rPr>
          <w:rFonts w:ascii="ＭＳ Ｐ明朝" w:eastAsia="ＭＳ Ｐ明朝" w:hAnsi="ＭＳ Ｐ明朝" w:hint="eastAsia"/>
        </w:rPr>
        <w:t>を設けること</w:t>
      </w:r>
    </w:p>
    <w:p w:rsidR="008F78A0" w:rsidRPr="00CA5CA7" w:rsidRDefault="008F78A0" w:rsidP="0087233F">
      <w:pPr>
        <w:pStyle w:val="a3"/>
        <w:numPr>
          <w:ilvl w:val="1"/>
          <w:numId w:val="4"/>
        </w:numPr>
        <w:ind w:leftChars="0"/>
        <w:rPr>
          <w:rFonts w:ascii="ＭＳ Ｐ明朝" w:eastAsia="ＭＳ Ｐ明朝" w:hAnsi="ＭＳ Ｐ明朝"/>
        </w:rPr>
      </w:pPr>
      <w:r w:rsidRPr="00CA5CA7">
        <w:rPr>
          <w:rFonts w:ascii="ＭＳ Ｐ明朝" w:eastAsia="ＭＳ Ｐ明朝" w:hAnsi="ＭＳ Ｐ明朝" w:hint="eastAsia"/>
        </w:rPr>
        <w:t>換気窓は</w:t>
      </w:r>
      <w:r w:rsidR="00F1316D">
        <w:rPr>
          <w:rFonts w:ascii="ＭＳ Ｐ明朝" w:eastAsia="ＭＳ Ｐ明朝" w:hAnsi="ＭＳ Ｐ明朝" w:hint="eastAsia"/>
        </w:rPr>
        <w:t xml:space="preserve">東部興業(株)製　</w:t>
      </w:r>
      <w:r w:rsidRPr="00CA5CA7">
        <w:rPr>
          <w:rFonts w:ascii="ＭＳ Ｐ明朝" w:eastAsia="ＭＳ Ｐ明朝" w:hAnsi="ＭＳ Ｐ明朝" w:hint="eastAsia"/>
        </w:rPr>
        <w:t>ニューツマソー</w:t>
      </w:r>
      <w:r w:rsidR="00566C17" w:rsidRPr="00CA5CA7">
        <w:rPr>
          <w:rFonts w:ascii="ＭＳ Ｐ明朝" w:eastAsia="ＭＳ Ｐ明朝" w:hAnsi="ＭＳ Ｐ明朝" w:hint="eastAsia"/>
        </w:rPr>
        <w:t>同等</w:t>
      </w:r>
      <w:r w:rsidRPr="00CA5CA7">
        <w:rPr>
          <w:rFonts w:ascii="ＭＳ Ｐ明朝" w:eastAsia="ＭＳ Ｐ明朝" w:hAnsi="ＭＳ Ｐ明朝" w:hint="eastAsia"/>
        </w:rPr>
        <w:t>以上品とし、大きさは1,300×600</w:t>
      </w:r>
      <w:r w:rsidRPr="00CA5CA7">
        <w:rPr>
          <w:rFonts w:ascii="ＭＳ Ｐ明朝" w:eastAsia="ＭＳ Ｐ明朝" w:hAnsi="ＭＳ Ｐ明朝"/>
        </w:rPr>
        <w:t xml:space="preserve"> mm</w:t>
      </w:r>
      <w:r w:rsidRPr="00CA5CA7">
        <w:rPr>
          <w:rFonts w:ascii="ＭＳ Ｐ明朝" w:eastAsia="ＭＳ Ｐ明朝" w:hAnsi="ＭＳ Ｐ明朝" w:hint="eastAsia"/>
        </w:rPr>
        <w:t>以上とすること。</w:t>
      </w:r>
    </w:p>
    <w:p w:rsidR="0087233F" w:rsidRPr="00CA5CA7" w:rsidRDefault="0087233F" w:rsidP="0087233F">
      <w:pPr>
        <w:pStyle w:val="a3"/>
        <w:numPr>
          <w:ilvl w:val="1"/>
          <w:numId w:val="4"/>
        </w:numPr>
        <w:ind w:leftChars="0"/>
        <w:rPr>
          <w:rFonts w:ascii="ＭＳ Ｐ明朝" w:eastAsia="ＭＳ Ｐ明朝" w:hAnsi="ＭＳ Ｐ明朝"/>
        </w:rPr>
      </w:pPr>
      <w:r w:rsidRPr="00CA5CA7">
        <w:rPr>
          <w:rFonts w:ascii="ＭＳ Ｐ明朝" w:eastAsia="ＭＳ Ｐ明朝" w:hAnsi="ＭＳ Ｐ明朝" w:hint="eastAsia"/>
        </w:rPr>
        <w:t>換気窓開口部には、下記（７）に示す防虫ネットを施</w:t>
      </w:r>
      <w:r w:rsidR="00604D01" w:rsidRPr="00CA5CA7">
        <w:rPr>
          <w:rFonts w:ascii="ＭＳ Ｐ明朝" w:eastAsia="ＭＳ Ｐ明朝" w:hAnsi="ＭＳ Ｐ明朝" w:hint="eastAsia"/>
        </w:rPr>
        <w:t>工</w:t>
      </w:r>
      <w:r w:rsidRPr="00CA5CA7">
        <w:rPr>
          <w:rFonts w:ascii="ＭＳ Ｐ明朝" w:eastAsia="ＭＳ Ｐ明朝" w:hAnsi="ＭＳ Ｐ明朝" w:hint="eastAsia"/>
        </w:rPr>
        <w:t>すること。</w:t>
      </w:r>
    </w:p>
    <w:p w:rsidR="000D1341" w:rsidRPr="00CA5CA7" w:rsidRDefault="00171F27" w:rsidP="000D1341">
      <w:pPr>
        <w:pStyle w:val="a3"/>
        <w:numPr>
          <w:ilvl w:val="0"/>
          <w:numId w:val="4"/>
        </w:numPr>
        <w:ind w:leftChars="0" w:left="426"/>
        <w:rPr>
          <w:rFonts w:ascii="ＭＳ Ｐ明朝" w:eastAsia="ＭＳ Ｐ明朝" w:hAnsi="ＭＳ Ｐ明朝"/>
        </w:rPr>
      </w:pPr>
      <w:r w:rsidRPr="00CA5CA7">
        <w:rPr>
          <w:rFonts w:ascii="ＭＳ Ｐ明朝" w:eastAsia="ＭＳ Ｐ明朝" w:hAnsi="ＭＳ Ｐ明朝" w:hint="eastAsia"/>
        </w:rPr>
        <w:t>出入口</w:t>
      </w:r>
    </w:p>
    <w:p w:rsidR="006307FA" w:rsidRPr="00CA5CA7" w:rsidRDefault="00171F27" w:rsidP="000D1341">
      <w:pPr>
        <w:pStyle w:val="a3"/>
        <w:ind w:leftChars="0" w:left="426"/>
        <w:rPr>
          <w:rFonts w:ascii="ＭＳ Ｐ明朝" w:eastAsia="ＭＳ Ｐ明朝" w:hAnsi="ＭＳ Ｐ明朝"/>
        </w:rPr>
      </w:pPr>
      <w:r w:rsidRPr="00CA5CA7">
        <w:rPr>
          <w:rFonts w:ascii="ＭＳ Ｐ明朝" w:eastAsia="ＭＳ Ｐ明朝" w:hAnsi="ＭＳ Ｐ明朝" w:hint="eastAsia"/>
        </w:rPr>
        <w:t>両妻面に両引き戸の出入口</w:t>
      </w:r>
      <w:r w:rsidR="000751BC" w:rsidRPr="00CA5CA7">
        <w:rPr>
          <w:rFonts w:ascii="ＭＳ Ｐ明朝" w:eastAsia="ＭＳ Ｐ明朝" w:hAnsi="ＭＳ Ｐ明朝" w:hint="eastAsia"/>
        </w:rPr>
        <w:t>（開口部</w:t>
      </w:r>
      <w:r w:rsidR="000751BC" w:rsidRPr="00CA5CA7">
        <w:rPr>
          <w:rFonts w:ascii="ＭＳ Ｐ明朝" w:eastAsia="ＭＳ Ｐ明朝" w:hAnsi="ＭＳ Ｐ明朝"/>
        </w:rPr>
        <w:t>W</w:t>
      </w:r>
      <w:r w:rsidR="000751BC" w:rsidRPr="00CA5CA7">
        <w:rPr>
          <w:rFonts w:ascii="ＭＳ Ｐ明朝" w:eastAsia="ＭＳ Ｐ明朝" w:hAnsi="ＭＳ Ｐ明朝" w:hint="eastAsia"/>
        </w:rPr>
        <w:t>2</w:t>
      </w:r>
      <w:r w:rsidR="000751BC" w:rsidRPr="00CA5CA7">
        <w:rPr>
          <w:rFonts w:ascii="ＭＳ Ｐ明朝" w:eastAsia="ＭＳ Ｐ明朝" w:hAnsi="ＭＳ Ｐ明朝"/>
        </w:rPr>
        <w:t>,</w:t>
      </w:r>
      <w:r w:rsidR="00F476DA" w:rsidRPr="00CA5CA7">
        <w:rPr>
          <w:rFonts w:ascii="ＭＳ Ｐ明朝" w:eastAsia="ＭＳ Ｐ明朝" w:hAnsi="ＭＳ Ｐ明朝" w:hint="eastAsia"/>
        </w:rPr>
        <w:t>4</w:t>
      </w:r>
      <w:r w:rsidR="000751BC" w:rsidRPr="00CA5CA7">
        <w:rPr>
          <w:rFonts w:ascii="ＭＳ Ｐ明朝" w:eastAsia="ＭＳ Ｐ明朝" w:hAnsi="ＭＳ Ｐ明朝"/>
        </w:rPr>
        <w:t>00</w:t>
      </w:r>
      <w:r w:rsidR="000751BC" w:rsidRPr="00CA5CA7">
        <w:rPr>
          <w:rFonts w:ascii="ＭＳ Ｐ明朝" w:eastAsia="ＭＳ Ｐ明朝" w:hAnsi="ＭＳ Ｐ明朝" w:hint="eastAsia"/>
        </w:rPr>
        <w:t>×</w:t>
      </w:r>
      <w:r w:rsidR="000751BC" w:rsidRPr="00CA5CA7">
        <w:rPr>
          <w:rFonts w:ascii="ＭＳ Ｐ明朝" w:eastAsia="ＭＳ Ｐ明朝" w:hAnsi="ＭＳ Ｐ明朝"/>
        </w:rPr>
        <w:t>H2,000</w:t>
      </w:r>
      <w:r w:rsidR="000751BC" w:rsidRPr="00CA5CA7">
        <w:rPr>
          <w:rFonts w:ascii="ＭＳ Ｐ明朝" w:eastAsia="ＭＳ Ｐ明朝" w:hAnsi="ＭＳ Ｐ明朝" w:hint="eastAsia"/>
        </w:rPr>
        <w:t>）</w:t>
      </w:r>
      <w:r w:rsidRPr="00CA5CA7">
        <w:rPr>
          <w:rFonts w:ascii="ＭＳ Ｐ明朝" w:eastAsia="ＭＳ Ｐ明朝" w:hAnsi="ＭＳ Ｐ明朝" w:hint="eastAsia"/>
        </w:rPr>
        <w:t>を設けること。</w:t>
      </w:r>
      <w:r w:rsidR="00F476DA" w:rsidRPr="00CA5CA7">
        <w:rPr>
          <w:rFonts w:ascii="ＭＳ Ｐ明朝" w:eastAsia="ＭＳ Ｐ明朝" w:hAnsi="ＭＳ Ｐ明朝"/>
        </w:rPr>
        <w:br/>
      </w:r>
      <w:r w:rsidR="00566C17" w:rsidRPr="00CA5CA7">
        <w:rPr>
          <w:rFonts w:ascii="ＭＳ Ｐ明朝" w:eastAsia="ＭＳ Ｐ明朝" w:hAnsi="ＭＳ Ｐ明朝" w:hint="eastAsia"/>
        </w:rPr>
        <w:t>また、出入口</w:t>
      </w:r>
      <w:r w:rsidR="00F476DA" w:rsidRPr="00CA5CA7">
        <w:rPr>
          <w:rFonts w:ascii="ＭＳ Ｐ明朝" w:eastAsia="ＭＳ Ｐ明朝" w:hAnsi="ＭＳ Ｐ明朝" w:hint="eastAsia"/>
        </w:rPr>
        <w:t>下部</w:t>
      </w:r>
      <w:r w:rsidR="00566C17" w:rsidRPr="00CA5CA7">
        <w:rPr>
          <w:rFonts w:ascii="ＭＳ Ｐ明朝" w:eastAsia="ＭＳ Ｐ明朝" w:hAnsi="ＭＳ Ｐ明朝" w:hint="eastAsia"/>
        </w:rPr>
        <w:t>のレールを脱着式</w:t>
      </w:r>
      <w:r w:rsidR="00F476DA" w:rsidRPr="00CA5CA7">
        <w:rPr>
          <w:rFonts w:ascii="ＭＳ Ｐ明朝" w:eastAsia="ＭＳ Ｐ明朝" w:hAnsi="ＭＳ Ｐ明朝" w:hint="eastAsia"/>
        </w:rPr>
        <w:t>や可動することができるなど、トラクターの通行によりレールがつぶれることの無いようにすること。</w:t>
      </w:r>
    </w:p>
    <w:p w:rsidR="004B26E5" w:rsidRPr="00CA5CA7" w:rsidRDefault="005306E3" w:rsidP="005306E3">
      <w:pPr>
        <w:pStyle w:val="a3"/>
        <w:numPr>
          <w:ilvl w:val="0"/>
          <w:numId w:val="4"/>
        </w:numPr>
        <w:ind w:leftChars="0" w:left="426"/>
        <w:rPr>
          <w:rFonts w:ascii="ＭＳ Ｐ明朝" w:eastAsia="ＭＳ Ｐ明朝" w:hAnsi="ＭＳ Ｐ明朝"/>
        </w:rPr>
      </w:pPr>
      <w:r w:rsidRPr="00CA5CA7">
        <w:rPr>
          <w:rFonts w:ascii="ＭＳ Ｐ明朝" w:eastAsia="ＭＳ Ｐ明朝" w:hAnsi="ＭＳ Ｐ明朝" w:hint="eastAsia"/>
        </w:rPr>
        <w:t>防虫ネット</w:t>
      </w:r>
    </w:p>
    <w:p w:rsidR="005306E3" w:rsidRPr="00CA5CA7" w:rsidRDefault="005306E3" w:rsidP="004B26E5">
      <w:pPr>
        <w:pStyle w:val="a3"/>
        <w:numPr>
          <w:ilvl w:val="1"/>
          <w:numId w:val="4"/>
        </w:numPr>
        <w:ind w:leftChars="0"/>
        <w:rPr>
          <w:rFonts w:ascii="ＭＳ Ｐ明朝" w:eastAsia="ＭＳ Ｐ明朝" w:hAnsi="ＭＳ Ｐ明朝"/>
        </w:rPr>
      </w:pPr>
      <w:r w:rsidRPr="00CA5CA7">
        <w:rPr>
          <w:rFonts w:ascii="ＭＳ Ｐ明朝" w:eastAsia="ＭＳ Ｐ明朝" w:hAnsi="ＭＳ Ｐ明朝" w:hint="eastAsia"/>
        </w:rPr>
        <w:t>出入口外側、すべての開口部に、細糸を採用した、目合い</w:t>
      </w:r>
      <w:r w:rsidRPr="00CA5CA7">
        <w:rPr>
          <w:rFonts w:ascii="ＭＳ Ｐ明朝" w:eastAsia="ＭＳ Ｐ明朝" w:hAnsi="ＭＳ Ｐ明朝"/>
        </w:rPr>
        <w:t>0.6 mmの防虫ネット</w:t>
      </w:r>
      <w:r w:rsidRPr="00CA5CA7">
        <w:rPr>
          <w:rFonts w:ascii="ＭＳ Ｐ明朝" w:eastAsia="ＭＳ Ｐ明朝" w:hAnsi="ＭＳ Ｐ明朝" w:hint="eastAsia"/>
        </w:rPr>
        <w:t>（</w:t>
      </w:r>
      <w:r w:rsidR="00F1316D">
        <w:rPr>
          <w:rFonts w:ascii="ＭＳ Ｐ明朝" w:eastAsia="ＭＳ Ｐ明朝" w:hAnsi="ＭＳ Ｐ明朝" w:hint="eastAsia"/>
        </w:rPr>
        <w:t xml:space="preserve">ダイオ化成(株)製　</w:t>
      </w:r>
      <w:r w:rsidRPr="00CA5CA7">
        <w:rPr>
          <w:rFonts w:ascii="ＭＳ Ｐ明朝" w:eastAsia="ＭＳ Ｐ明朝" w:hAnsi="ＭＳ Ｐ明朝" w:hint="eastAsia"/>
        </w:rPr>
        <w:t>ダイオサンシャインソフトN-3330</w:t>
      </w:r>
      <w:r w:rsidR="00566C17" w:rsidRPr="00CA5CA7">
        <w:rPr>
          <w:rFonts w:ascii="ＭＳ Ｐ明朝" w:eastAsia="ＭＳ Ｐ明朝" w:hAnsi="ＭＳ Ｐ明朝" w:hint="eastAsia"/>
        </w:rPr>
        <w:t>同等</w:t>
      </w:r>
      <w:r w:rsidRPr="00CA5CA7">
        <w:rPr>
          <w:rFonts w:ascii="ＭＳ Ｐ明朝" w:eastAsia="ＭＳ Ｐ明朝" w:hAnsi="ＭＳ Ｐ明朝" w:hint="eastAsia"/>
        </w:rPr>
        <w:t>以上品）</w:t>
      </w:r>
      <w:r w:rsidRPr="00CA5CA7">
        <w:rPr>
          <w:rFonts w:ascii="ＭＳ Ｐ明朝" w:eastAsia="ＭＳ Ｐ明朝" w:hAnsi="ＭＳ Ｐ明朝"/>
        </w:rPr>
        <w:t>を備えること。</w:t>
      </w:r>
    </w:p>
    <w:p w:rsidR="004B26E5" w:rsidRPr="00CA5CA7" w:rsidRDefault="004B26E5" w:rsidP="004B26E5">
      <w:pPr>
        <w:pStyle w:val="a3"/>
        <w:numPr>
          <w:ilvl w:val="1"/>
          <w:numId w:val="4"/>
        </w:numPr>
        <w:ind w:leftChars="0"/>
        <w:rPr>
          <w:rFonts w:ascii="ＭＳ Ｐ明朝" w:eastAsia="ＭＳ Ｐ明朝" w:hAnsi="ＭＳ Ｐ明朝"/>
        </w:rPr>
      </w:pPr>
      <w:r w:rsidRPr="00CA5CA7">
        <w:rPr>
          <w:rFonts w:ascii="ＭＳ Ｐ明朝" w:eastAsia="ＭＳ Ｐ明朝" w:hAnsi="ＭＳ Ｐ明朝" w:hint="eastAsia"/>
        </w:rPr>
        <w:t>出入口外側については、ファスナーネットとすること。</w:t>
      </w:r>
    </w:p>
    <w:p w:rsidR="00D30732" w:rsidRPr="00CA5CA7" w:rsidRDefault="00171F27" w:rsidP="006307FA">
      <w:pPr>
        <w:pStyle w:val="a3"/>
        <w:numPr>
          <w:ilvl w:val="0"/>
          <w:numId w:val="4"/>
        </w:numPr>
        <w:ind w:leftChars="0" w:left="426"/>
        <w:rPr>
          <w:rFonts w:ascii="ＭＳ Ｐ明朝" w:eastAsia="ＭＳ Ｐ明朝" w:hAnsi="ＭＳ Ｐ明朝"/>
        </w:rPr>
      </w:pPr>
      <w:r w:rsidRPr="00CA5CA7">
        <w:rPr>
          <w:rFonts w:ascii="ＭＳ Ｐ明朝" w:eastAsia="ＭＳ Ｐ明朝" w:hAnsi="ＭＳ Ｐ明朝" w:hint="eastAsia"/>
        </w:rPr>
        <w:t>側窓</w:t>
      </w:r>
    </w:p>
    <w:p w:rsidR="00171F27" w:rsidRPr="00CA5CA7" w:rsidRDefault="000857D5" w:rsidP="00E311FC">
      <w:pPr>
        <w:ind w:left="426"/>
        <w:rPr>
          <w:rFonts w:ascii="ＭＳ Ｐ明朝" w:eastAsia="ＭＳ Ｐ明朝" w:hAnsi="ＭＳ Ｐ明朝"/>
        </w:rPr>
      </w:pPr>
      <w:r w:rsidRPr="00CA5CA7">
        <w:rPr>
          <w:rFonts w:ascii="ＭＳ Ｐ明朝" w:eastAsia="ＭＳ Ｐ明朝" w:hAnsi="ＭＳ Ｐ明朝" w:hint="eastAsia"/>
        </w:rPr>
        <w:t>巻き上げ式</w:t>
      </w:r>
      <w:r w:rsidR="00E311FC" w:rsidRPr="00CA5CA7">
        <w:rPr>
          <w:rFonts w:ascii="ＭＳ Ｐ明朝" w:eastAsia="ＭＳ Ｐ明朝" w:hAnsi="ＭＳ Ｐ明朝" w:hint="eastAsia"/>
        </w:rPr>
        <w:t>。</w:t>
      </w:r>
      <w:r w:rsidRPr="00CA5CA7">
        <w:rPr>
          <w:rFonts w:ascii="ＭＳ Ｐ明朝" w:eastAsia="ＭＳ Ｐ明朝" w:hAnsi="ＭＳ Ｐ明朝" w:hint="eastAsia"/>
        </w:rPr>
        <w:t>開口部は地際</w:t>
      </w:r>
      <w:r w:rsidR="00E311FC" w:rsidRPr="00CA5CA7">
        <w:rPr>
          <w:rFonts w:ascii="ＭＳ Ｐ明朝" w:eastAsia="ＭＳ Ｐ明朝" w:hAnsi="ＭＳ Ｐ明朝"/>
        </w:rPr>
        <w:t>50</w:t>
      </w:r>
      <w:r w:rsidR="004B26E5" w:rsidRPr="00CA5CA7">
        <w:rPr>
          <w:rFonts w:ascii="ＭＳ Ｐ明朝" w:eastAsia="ＭＳ Ｐ明朝" w:hAnsi="ＭＳ Ｐ明朝"/>
        </w:rPr>
        <w:t xml:space="preserve"> </w:t>
      </w:r>
      <w:r w:rsidRPr="00CA5CA7">
        <w:rPr>
          <w:rFonts w:ascii="ＭＳ Ｐ明朝" w:eastAsia="ＭＳ Ｐ明朝" w:hAnsi="ＭＳ Ｐ明朝" w:hint="eastAsia"/>
        </w:rPr>
        <w:t>ｃｍ</w:t>
      </w:r>
      <w:r w:rsidR="00E311FC" w:rsidRPr="00CA5CA7">
        <w:rPr>
          <w:rFonts w:ascii="ＭＳ Ｐ明朝" w:eastAsia="ＭＳ Ｐ明朝" w:hAnsi="ＭＳ Ｐ明朝" w:hint="eastAsia"/>
        </w:rPr>
        <w:t>以下</w:t>
      </w:r>
      <w:r w:rsidRPr="00CA5CA7">
        <w:rPr>
          <w:rFonts w:ascii="ＭＳ Ｐ明朝" w:eastAsia="ＭＳ Ｐ明朝" w:hAnsi="ＭＳ Ｐ明朝" w:hint="eastAsia"/>
        </w:rPr>
        <w:t>から側梁までとし、できるだけ開口部を多くとること。</w:t>
      </w:r>
    </w:p>
    <w:p w:rsidR="006307FA" w:rsidRPr="00CA5CA7" w:rsidRDefault="00625C68" w:rsidP="00625C68">
      <w:pPr>
        <w:pStyle w:val="a3"/>
        <w:numPr>
          <w:ilvl w:val="0"/>
          <w:numId w:val="4"/>
        </w:numPr>
        <w:ind w:leftChars="0" w:left="426"/>
        <w:rPr>
          <w:rFonts w:ascii="ＭＳ Ｐ明朝" w:eastAsia="ＭＳ Ｐ明朝" w:hAnsi="ＭＳ Ｐ明朝"/>
        </w:rPr>
      </w:pPr>
      <w:r w:rsidRPr="00CA5CA7">
        <w:rPr>
          <w:rFonts w:ascii="ＭＳ Ｐ明朝" w:eastAsia="ＭＳ Ｐ明朝" w:hAnsi="ＭＳ Ｐ明朝" w:hint="eastAsia"/>
        </w:rPr>
        <w:t>潅水</w:t>
      </w:r>
      <w:r w:rsidR="00171F27" w:rsidRPr="00CA5CA7">
        <w:rPr>
          <w:rFonts w:ascii="ＭＳ Ｐ明朝" w:eastAsia="ＭＳ Ｐ明朝" w:hAnsi="ＭＳ Ｐ明朝" w:hint="eastAsia"/>
        </w:rPr>
        <w:t>設備</w:t>
      </w:r>
    </w:p>
    <w:p w:rsidR="006E749F" w:rsidRPr="00CA5CA7" w:rsidRDefault="00F1316D" w:rsidP="000A6371">
      <w:pPr>
        <w:pStyle w:val="a3"/>
        <w:numPr>
          <w:ilvl w:val="1"/>
          <w:numId w:val="4"/>
        </w:numPr>
        <w:ind w:leftChars="0"/>
        <w:rPr>
          <w:rFonts w:ascii="ＭＳ Ｐ明朝" w:eastAsia="ＭＳ Ｐ明朝" w:hAnsi="ＭＳ Ｐ明朝"/>
        </w:rPr>
      </w:pPr>
      <w:r>
        <w:rPr>
          <w:rFonts w:ascii="ＭＳ Ｐ明朝" w:eastAsia="ＭＳ Ｐ明朝" w:hAnsi="ＭＳ Ｐ明朝" w:hint="eastAsia"/>
        </w:rPr>
        <w:t xml:space="preserve">住化農業資材(株)製　</w:t>
      </w:r>
      <w:r w:rsidR="006E749F" w:rsidRPr="00CA5CA7">
        <w:rPr>
          <w:rFonts w:ascii="ＭＳ Ｐ明朝" w:eastAsia="ＭＳ Ｐ明朝" w:hAnsi="ＭＳ Ｐ明朝" w:hint="eastAsia"/>
        </w:rPr>
        <w:t>ミストエースS54を使用</w:t>
      </w:r>
      <w:r w:rsidR="000A6371" w:rsidRPr="00CA5CA7">
        <w:rPr>
          <w:rFonts w:ascii="ＭＳ Ｐ明朝" w:eastAsia="ＭＳ Ｐ明朝" w:hAnsi="ＭＳ Ｐ明朝" w:hint="eastAsia"/>
        </w:rPr>
        <w:t>し、</w:t>
      </w:r>
      <w:r w:rsidR="006E749F" w:rsidRPr="00CA5CA7">
        <w:rPr>
          <w:rFonts w:ascii="ＭＳ Ｐ明朝" w:eastAsia="ＭＳ Ｐ明朝" w:hAnsi="ＭＳ Ｐ明朝" w:hint="eastAsia"/>
        </w:rPr>
        <w:t>ハウス両側面に設置し、１棟当たり２本を設置すること。</w:t>
      </w:r>
    </w:p>
    <w:p w:rsidR="006E749F" w:rsidRPr="00CA5CA7" w:rsidRDefault="006E749F" w:rsidP="00625C68">
      <w:pPr>
        <w:pStyle w:val="a3"/>
        <w:numPr>
          <w:ilvl w:val="1"/>
          <w:numId w:val="4"/>
        </w:numPr>
        <w:ind w:leftChars="0"/>
        <w:rPr>
          <w:rFonts w:ascii="ＭＳ Ｐ明朝" w:eastAsia="ＭＳ Ｐ明朝" w:hAnsi="ＭＳ Ｐ明朝"/>
        </w:rPr>
      </w:pPr>
      <w:r w:rsidRPr="00CA5CA7">
        <w:rPr>
          <w:rFonts w:ascii="ＭＳ Ｐ明朝" w:eastAsia="ＭＳ Ｐ明朝" w:hAnsi="ＭＳ Ｐ明朝" w:hint="eastAsia"/>
        </w:rPr>
        <w:t>その他上記設置に係</w:t>
      </w:r>
      <w:r w:rsidR="00AE0F3A" w:rsidRPr="00CA5CA7">
        <w:rPr>
          <w:rFonts w:ascii="ＭＳ Ｐ明朝" w:eastAsia="ＭＳ Ｐ明朝" w:hAnsi="ＭＳ Ｐ明朝" w:hint="eastAsia"/>
        </w:rPr>
        <w:t>る</w:t>
      </w:r>
      <w:r w:rsidRPr="00CA5CA7">
        <w:rPr>
          <w:rFonts w:ascii="ＭＳ Ｐ明朝" w:eastAsia="ＭＳ Ｐ明朝" w:hAnsi="ＭＳ Ｐ明朝" w:hint="eastAsia"/>
        </w:rPr>
        <w:t>必要な注意事項等については、</w:t>
      </w:r>
      <w:r w:rsidR="006734BF" w:rsidRPr="00CA5CA7">
        <w:rPr>
          <w:rFonts w:ascii="ＭＳ Ｐ明朝" w:eastAsia="ＭＳ Ｐ明朝" w:hAnsi="ＭＳ Ｐ明朝" w:hint="eastAsia"/>
        </w:rPr>
        <w:t>メーカー</w:t>
      </w:r>
      <w:r w:rsidR="000A6371" w:rsidRPr="00CA5CA7">
        <w:rPr>
          <w:rFonts w:ascii="ＭＳ Ｐ明朝" w:eastAsia="ＭＳ Ｐ明朝" w:hAnsi="ＭＳ Ｐ明朝" w:hint="eastAsia"/>
        </w:rPr>
        <w:t>カタログ等を参考とし、正しく設置すること。</w:t>
      </w:r>
    </w:p>
    <w:p w:rsidR="00625C68" w:rsidRPr="00CA5CA7" w:rsidRDefault="00625C68" w:rsidP="006E749F">
      <w:pPr>
        <w:pStyle w:val="a3"/>
        <w:numPr>
          <w:ilvl w:val="0"/>
          <w:numId w:val="4"/>
        </w:numPr>
        <w:ind w:leftChars="0" w:left="284"/>
        <w:rPr>
          <w:rFonts w:ascii="ＭＳ Ｐ明朝" w:eastAsia="ＭＳ Ｐ明朝" w:hAnsi="ＭＳ Ｐ明朝"/>
        </w:rPr>
      </w:pPr>
      <w:r w:rsidRPr="00CA5CA7">
        <w:rPr>
          <w:rFonts w:ascii="ＭＳ Ｐ明朝" w:eastAsia="ＭＳ Ｐ明朝" w:hAnsi="ＭＳ Ｐ明朝" w:hint="eastAsia"/>
        </w:rPr>
        <w:t>給水配管</w:t>
      </w:r>
      <w:r w:rsidR="006E749F" w:rsidRPr="00CA5CA7">
        <w:rPr>
          <w:rFonts w:ascii="ＭＳ Ｐ明朝" w:eastAsia="ＭＳ Ｐ明朝" w:hAnsi="ＭＳ Ｐ明朝" w:hint="eastAsia"/>
        </w:rPr>
        <w:t>設備</w:t>
      </w:r>
    </w:p>
    <w:p w:rsidR="000D1341" w:rsidRPr="00CA5CA7" w:rsidRDefault="000D1341" w:rsidP="00332F51">
      <w:pPr>
        <w:pStyle w:val="a3"/>
        <w:numPr>
          <w:ilvl w:val="1"/>
          <w:numId w:val="4"/>
        </w:numPr>
        <w:ind w:leftChars="0" w:left="851"/>
        <w:rPr>
          <w:rFonts w:ascii="ＭＳ Ｐ明朝" w:eastAsia="ＭＳ Ｐ明朝" w:hAnsi="ＭＳ Ｐ明朝"/>
        </w:rPr>
      </w:pPr>
      <w:r w:rsidRPr="00CA5CA7">
        <w:rPr>
          <w:rFonts w:ascii="ＭＳ Ｐ明朝" w:eastAsia="ＭＳ Ｐ明朝" w:hAnsi="ＭＳ Ｐ明朝" w:hint="eastAsia"/>
        </w:rPr>
        <w:t>給水管は塩ビ製とし、</w:t>
      </w:r>
      <w:r w:rsidR="00F1316D">
        <w:rPr>
          <w:rFonts w:ascii="ＭＳ Ｐ明朝" w:eastAsia="ＭＳ Ｐ明朝" w:hAnsi="ＭＳ Ｐ明朝" w:hint="eastAsia"/>
        </w:rPr>
        <w:t>ハウス横側面から</w:t>
      </w:r>
      <w:r w:rsidR="00F1316D">
        <w:rPr>
          <w:rFonts w:ascii="ＭＳ Ｐ明朝" w:eastAsia="ＭＳ Ｐ明朝" w:hAnsi="ＭＳ Ｐ明朝"/>
        </w:rPr>
        <w:t>5 m</w:t>
      </w:r>
      <w:r w:rsidR="00F1316D">
        <w:rPr>
          <w:rFonts w:ascii="ＭＳ Ｐ明朝" w:eastAsia="ＭＳ Ｐ明朝" w:hAnsi="ＭＳ Ｐ明朝" w:hint="eastAsia"/>
        </w:rPr>
        <w:t>程度の位置に並行に埋設され</w:t>
      </w:r>
      <w:r w:rsidR="00DE5BFC">
        <w:rPr>
          <w:rFonts w:ascii="ＭＳ Ｐ明朝" w:eastAsia="ＭＳ Ｐ明朝" w:hAnsi="ＭＳ Ｐ明朝" w:hint="eastAsia"/>
        </w:rPr>
        <w:t>てい</w:t>
      </w:r>
      <w:r w:rsidR="00F1316D">
        <w:rPr>
          <w:rFonts w:ascii="ＭＳ Ｐ明朝" w:eastAsia="ＭＳ Ｐ明朝" w:hAnsi="ＭＳ Ｐ明朝" w:hint="eastAsia"/>
        </w:rPr>
        <w:t>る</w:t>
      </w:r>
      <w:r w:rsidRPr="00CA5CA7">
        <w:rPr>
          <w:rFonts w:ascii="ＭＳ Ｐ明朝" w:eastAsia="ＭＳ Ｐ明朝" w:hAnsi="ＭＳ Ｐ明朝" w:hint="eastAsia"/>
        </w:rPr>
        <w:t>既存の給水管へ接続すること。各ハウス内に配管の立ち上がりを設けること。</w:t>
      </w:r>
    </w:p>
    <w:p w:rsidR="00AB1CB8" w:rsidRPr="00CA5CA7" w:rsidRDefault="000242BC" w:rsidP="000242BC">
      <w:pPr>
        <w:pStyle w:val="a3"/>
        <w:numPr>
          <w:ilvl w:val="1"/>
          <w:numId w:val="4"/>
        </w:numPr>
        <w:ind w:leftChars="0" w:left="851"/>
        <w:rPr>
          <w:rFonts w:ascii="ＭＳ Ｐ明朝" w:eastAsia="ＭＳ Ｐ明朝" w:hAnsi="ＭＳ Ｐ明朝"/>
        </w:rPr>
      </w:pPr>
      <w:r w:rsidRPr="00CA5CA7">
        <w:rPr>
          <w:rFonts w:ascii="ＭＳ Ｐ明朝" w:eastAsia="ＭＳ Ｐ明朝" w:hAnsi="ＭＳ Ｐ明朝" w:hint="eastAsia"/>
        </w:rPr>
        <w:t>接続した給水管は４本に分岐させる。上記（</w:t>
      </w:r>
      <w:r w:rsidR="00A109D2" w:rsidRPr="00CA5CA7">
        <w:rPr>
          <w:rFonts w:ascii="ＭＳ Ｐ明朝" w:eastAsia="ＭＳ Ｐ明朝" w:hAnsi="ＭＳ Ｐ明朝" w:hint="eastAsia"/>
        </w:rPr>
        <w:t>１０</w:t>
      </w:r>
      <w:r w:rsidRPr="00CA5CA7">
        <w:rPr>
          <w:rFonts w:ascii="ＭＳ Ｐ明朝" w:eastAsia="ＭＳ Ｐ明朝" w:hAnsi="ＭＳ Ｐ明朝" w:hint="eastAsia"/>
        </w:rPr>
        <w:t>）潅水設備（ミストエース）のチューブとの接続前部にバルブを設け、チューブ１本ごとに灌水することができるようにすること。</w:t>
      </w:r>
    </w:p>
    <w:p w:rsidR="008F78A0" w:rsidRPr="00CA5CA7" w:rsidRDefault="003C4353" w:rsidP="000242BC">
      <w:pPr>
        <w:pStyle w:val="a3"/>
        <w:numPr>
          <w:ilvl w:val="1"/>
          <w:numId w:val="4"/>
        </w:numPr>
        <w:ind w:leftChars="0" w:left="851"/>
        <w:rPr>
          <w:rFonts w:ascii="ＭＳ Ｐ明朝" w:eastAsia="ＭＳ Ｐ明朝" w:hAnsi="ＭＳ Ｐ明朝"/>
        </w:rPr>
      </w:pPr>
      <w:r w:rsidRPr="00CA5CA7">
        <w:rPr>
          <w:rFonts w:ascii="ＭＳ Ｐ明朝" w:eastAsia="ＭＳ Ｐ明朝" w:hAnsi="ＭＳ Ｐ明朝" w:hint="eastAsia"/>
        </w:rPr>
        <w:t>少なくとも各棟1か所以上について、</w:t>
      </w:r>
      <w:r w:rsidR="008F78A0" w:rsidRPr="00CA5CA7">
        <w:rPr>
          <w:rFonts w:ascii="ＭＳ Ｐ明朝" w:eastAsia="ＭＳ Ｐ明朝" w:hAnsi="ＭＳ Ｐ明朝" w:hint="eastAsia"/>
        </w:rPr>
        <w:t>上記</w:t>
      </w:r>
      <w:r w:rsidR="000D1341" w:rsidRPr="00CA5CA7">
        <w:rPr>
          <w:rFonts w:ascii="ＭＳ Ｐ明朝" w:eastAsia="ＭＳ Ｐ明朝" w:hAnsi="ＭＳ Ｐ明朝" w:hint="eastAsia"/>
        </w:rPr>
        <w:t>イ</w:t>
      </w:r>
      <w:r w:rsidR="008F78A0" w:rsidRPr="00CA5CA7">
        <w:rPr>
          <w:rFonts w:ascii="ＭＳ Ｐ明朝" w:eastAsia="ＭＳ Ｐ明朝" w:hAnsi="ＭＳ Ｐ明朝" w:hint="eastAsia"/>
        </w:rPr>
        <w:t>のバルブより上流部に三方バルブなどを設け、</w:t>
      </w:r>
      <w:r w:rsidR="00A955CA" w:rsidRPr="00CA5CA7">
        <w:rPr>
          <w:rFonts w:ascii="ＭＳ Ｐ明朝" w:eastAsia="ＭＳ Ｐ明朝" w:hAnsi="ＭＳ Ｐ明朝" w:hint="eastAsia"/>
        </w:rPr>
        <w:t>上記</w:t>
      </w:r>
      <w:r w:rsidR="008F78A0" w:rsidRPr="00CA5CA7">
        <w:rPr>
          <w:rFonts w:ascii="ＭＳ Ｐ明朝" w:eastAsia="ＭＳ Ｐ明朝" w:hAnsi="ＭＳ Ｐ明朝" w:hint="eastAsia"/>
        </w:rPr>
        <w:t>（９）に示す潅水設備以外の潅水設備</w:t>
      </w:r>
      <w:r w:rsidRPr="00CA5CA7">
        <w:rPr>
          <w:rFonts w:ascii="ＭＳ Ｐ明朝" w:eastAsia="ＭＳ Ｐ明朝" w:hAnsi="ＭＳ Ｐ明朝" w:hint="eastAsia"/>
        </w:rPr>
        <w:t>を接続できること及び、手潅水が行えるようにすること。</w:t>
      </w:r>
    </w:p>
    <w:p w:rsidR="003C4353" w:rsidRPr="00CA5CA7" w:rsidRDefault="003C4353" w:rsidP="006E749F">
      <w:pPr>
        <w:pStyle w:val="a3"/>
        <w:numPr>
          <w:ilvl w:val="0"/>
          <w:numId w:val="4"/>
        </w:numPr>
        <w:ind w:leftChars="0" w:left="284"/>
        <w:rPr>
          <w:rFonts w:ascii="ＭＳ Ｐ明朝" w:eastAsia="ＭＳ Ｐ明朝" w:hAnsi="ＭＳ Ｐ明朝"/>
        </w:rPr>
      </w:pPr>
      <w:r w:rsidRPr="00CA5CA7">
        <w:rPr>
          <w:rFonts w:ascii="ＭＳ Ｐ明朝" w:eastAsia="ＭＳ Ｐ明朝" w:hAnsi="ＭＳ Ｐ明朝" w:hint="eastAsia"/>
        </w:rPr>
        <w:lastRenderedPageBreak/>
        <w:t>防草シート</w:t>
      </w:r>
    </w:p>
    <w:p w:rsidR="003C4353" w:rsidRPr="00CA5CA7" w:rsidRDefault="003C4353" w:rsidP="003C4353">
      <w:pPr>
        <w:pStyle w:val="a3"/>
        <w:numPr>
          <w:ilvl w:val="1"/>
          <w:numId w:val="4"/>
        </w:numPr>
        <w:ind w:leftChars="0"/>
        <w:rPr>
          <w:rFonts w:ascii="ＭＳ Ｐ明朝" w:eastAsia="ＭＳ Ｐ明朝" w:hAnsi="ＭＳ Ｐ明朝"/>
        </w:rPr>
      </w:pPr>
      <w:r w:rsidRPr="00CA5CA7">
        <w:rPr>
          <w:rFonts w:ascii="ＭＳ Ｐ明朝" w:eastAsia="ＭＳ Ｐ明朝" w:hAnsi="ＭＳ Ｐ明朝" w:hint="eastAsia"/>
        </w:rPr>
        <w:t>パイプハウス2棟の間及びパイプハウスの周囲</w:t>
      </w:r>
      <w:r w:rsidR="004B26E5" w:rsidRPr="00CA5CA7">
        <w:rPr>
          <w:rFonts w:ascii="ＭＳ Ｐ明朝" w:eastAsia="ＭＳ Ｐ明朝" w:hAnsi="ＭＳ Ｐ明朝" w:hint="eastAsia"/>
        </w:rPr>
        <w:t>2</w:t>
      </w:r>
      <w:r w:rsidR="00241D22" w:rsidRPr="00CA5CA7">
        <w:rPr>
          <w:rFonts w:ascii="ＭＳ Ｐ明朝" w:eastAsia="ＭＳ Ｐ明朝" w:hAnsi="ＭＳ Ｐ明朝"/>
        </w:rPr>
        <w:t xml:space="preserve"> </w:t>
      </w:r>
      <w:r w:rsidRPr="00CA5CA7">
        <w:rPr>
          <w:rFonts w:ascii="ＭＳ Ｐ明朝" w:eastAsia="ＭＳ Ｐ明朝" w:hAnsi="ＭＳ Ｐ明朝"/>
        </w:rPr>
        <w:t>m</w:t>
      </w:r>
      <w:r w:rsidRPr="00CA5CA7">
        <w:rPr>
          <w:rFonts w:ascii="ＭＳ Ｐ明朝" w:eastAsia="ＭＳ Ｐ明朝" w:hAnsi="ＭＳ Ｐ明朝" w:hint="eastAsia"/>
        </w:rPr>
        <w:t>以上を防草シートで被覆すること。</w:t>
      </w:r>
    </w:p>
    <w:p w:rsidR="00E655C6" w:rsidRPr="00CA5CA7" w:rsidRDefault="000415B7" w:rsidP="00E655C6">
      <w:pPr>
        <w:pStyle w:val="a3"/>
        <w:numPr>
          <w:ilvl w:val="1"/>
          <w:numId w:val="4"/>
        </w:numPr>
        <w:ind w:leftChars="0"/>
        <w:rPr>
          <w:rFonts w:ascii="ＭＳ Ｐ明朝" w:eastAsia="ＭＳ Ｐ明朝" w:hAnsi="ＭＳ Ｐ明朝"/>
        </w:rPr>
      </w:pPr>
      <w:r w:rsidRPr="00CA5CA7">
        <w:rPr>
          <w:rFonts w:ascii="ＭＳ Ｐ明朝" w:eastAsia="ＭＳ Ｐ明朝" w:hAnsi="ＭＳ Ｐ明朝" w:hint="eastAsia"/>
        </w:rPr>
        <w:t>設置に際しては、設置面の除草</w:t>
      </w:r>
      <w:r w:rsidR="00BA4F74" w:rsidRPr="00CA5CA7">
        <w:rPr>
          <w:rFonts w:ascii="ＭＳ Ｐ明朝" w:eastAsia="ＭＳ Ｐ明朝" w:hAnsi="ＭＳ Ｐ明朝" w:hint="eastAsia"/>
        </w:rPr>
        <w:t>や整正を適切に行い、不陸を無くすこと</w:t>
      </w:r>
      <w:r w:rsidRPr="00CA5CA7">
        <w:rPr>
          <w:rFonts w:ascii="ＭＳ Ｐ明朝" w:eastAsia="ＭＳ Ｐ明朝" w:hAnsi="ＭＳ Ｐ明朝" w:hint="eastAsia"/>
        </w:rPr>
        <w:t>。</w:t>
      </w:r>
      <w:r w:rsidR="00E655C6" w:rsidRPr="00CA5CA7">
        <w:rPr>
          <w:rFonts w:ascii="ＭＳ Ｐ明朝" w:eastAsia="ＭＳ Ｐ明朝" w:hAnsi="ＭＳ Ｐ明朝"/>
        </w:rPr>
        <w:br/>
      </w:r>
      <w:r w:rsidR="00E655C6" w:rsidRPr="00CA5CA7">
        <w:rPr>
          <w:rFonts w:ascii="ＭＳ Ｐ明朝" w:eastAsia="ＭＳ Ｐ明朝" w:hAnsi="ＭＳ Ｐ明朝" w:hint="eastAsia"/>
        </w:rPr>
        <w:t>なお、施工予定日</w:t>
      </w:r>
      <w:r w:rsidR="00E655C6" w:rsidRPr="00CA5CA7">
        <w:rPr>
          <w:rFonts w:ascii="ＭＳ Ｐ明朝" w:eastAsia="ＭＳ Ｐ明朝" w:hAnsi="ＭＳ Ｐ明朝"/>
        </w:rPr>
        <w:t>1～2週間前を目安に、設置予定場所の</w:t>
      </w:r>
      <w:r w:rsidR="00E655C6" w:rsidRPr="00CA5CA7">
        <w:rPr>
          <w:rFonts w:ascii="ＭＳ Ｐ明朝" w:eastAsia="ＭＳ Ｐ明朝" w:hAnsi="ＭＳ Ｐ明朝" w:hint="eastAsia"/>
        </w:rPr>
        <w:t>耕うん</w:t>
      </w:r>
      <w:r w:rsidR="00E655C6" w:rsidRPr="00CA5CA7">
        <w:rPr>
          <w:rFonts w:ascii="ＭＳ Ｐ明朝" w:eastAsia="ＭＳ Ｐ明朝" w:hAnsi="ＭＳ Ｐ明朝"/>
        </w:rPr>
        <w:t>を</w:t>
      </w:r>
      <w:r w:rsidR="00E655C6" w:rsidRPr="00CA5CA7">
        <w:rPr>
          <w:rFonts w:ascii="ＭＳ Ｐ明朝" w:eastAsia="ＭＳ Ｐ明朝" w:hAnsi="ＭＳ Ｐ明朝" w:hint="eastAsia"/>
        </w:rPr>
        <w:t>発注者が</w:t>
      </w:r>
      <w:r w:rsidR="00E655C6" w:rsidRPr="00CA5CA7">
        <w:rPr>
          <w:rFonts w:ascii="ＭＳ Ｐ明朝" w:eastAsia="ＭＳ Ｐ明朝" w:hAnsi="ＭＳ Ｐ明朝"/>
        </w:rPr>
        <w:t>行</w:t>
      </w:r>
      <w:r w:rsidR="00F476DA" w:rsidRPr="00CA5CA7">
        <w:rPr>
          <w:rFonts w:ascii="ＭＳ Ｐ明朝" w:eastAsia="ＭＳ Ｐ明朝" w:hAnsi="ＭＳ Ｐ明朝" w:hint="eastAsia"/>
        </w:rPr>
        <w:t>う。</w:t>
      </w:r>
      <w:r w:rsidR="00E655C6" w:rsidRPr="00CA5CA7">
        <w:rPr>
          <w:rFonts w:ascii="ＭＳ Ｐ明朝" w:eastAsia="ＭＳ Ｐ明朝" w:hAnsi="ＭＳ Ｐ明朝" w:hint="eastAsia"/>
        </w:rPr>
        <w:t>以後の除草や整正は受注者にて実施するものとする</w:t>
      </w:r>
      <w:r w:rsidR="00E655C6" w:rsidRPr="00CA5CA7">
        <w:rPr>
          <w:rFonts w:ascii="ＭＳ Ｐ明朝" w:eastAsia="ＭＳ Ｐ明朝" w:hAnsi="ＭＳ Ｐ明朝"/>
        </w:rPr>
        <w:t>。</w:t>
      </w:r>
    </w:p>
    <w:p w:rsidR="00241D22" w:rsidRPr="00C510B8" w:rsidRDefault="005161E0" w:rsidP="005859FA">
      <w:pPr>
        <w:pStyle w:val="a3"/>
        <w:numPr>
          <w:ilvl w:val="1"/>
          <w:numId w:val="4"/>
        </w:numPr>
        <w:ind w:leftChars="0"/>
        <w:rPr>
          <w:rFonts w:ascii="ＭＳ Ｐ明朝" w:eastAsia="ＭＳ Ｐ明朝" w:hAnsi="ＭＳ Ｐ明朝"/>
        </w:rPr>
      </w:pPr>
      <w:r w:rsidRPr="00C510B8">
        <w:rPr>
          <w:rFonts w:ascii="ＭＳ Ｐ明朝" w:eastAsia="ＭＳ Ｐ明朝" w:hAnsi="ＭＳ Ｐ明朝" w:hint="eastAsia"/>
        </w:rPr>
        <w:t>使用する防草シートは農業用であり、</w:t>
      </w:r>
      <w:r w:rsidR="0045594D" w:rsidRPr="00C510B8">
        <w:rPr>
          <w:rFonts w:ascii="ＭＳ Ｐ明朝" w:eastAsia="ＭＳ Ｐ明朝" w:hAnsi="ＭＳ Ｐ明朝" w:hint="eastAsia"/>
        </w:rPr>
        <w:t>耐候性・耐水性・耐腐食性に優れ、高い透水性・通気性を有</w:t>
      </w:r>
      <w:r w:rsidR="00031C06" w:rsidRPr="00C510B8">
        <w:rPr>
          <w:rFonts w:ascii="ＭＳ Ｐ明朝" w:eastAsia="ＭＳ Ｐ明朝" w:hAnsi="ＭＳ Ｐ明朝" w:hint="eastAsia"/>
        </w:rPr>
        <w:t>する</w:t>
      </w:r>
      <w:r w:rsidR="0045594D" w:rsidRPr="00C510B8">
        <w:rPr>
          <w:rFonts w:ascii="ＭＳ Ｐ明朝" w:eastAsia="ＭＳ Ｐ明朝" w:hAnsi="ＭＳ Ｐ明朝" w:hint="eastAsia"/>
        </w:rPr>
        <w:t>もの</w:t>
      </w:r>
      <w:r w:rsidR="00C510B8" w:rsidRPr="00C510B8">
        <w:rPr>
          <w:rFonts w:ascii="ＭＳ Ｐ明朝" w:eastAsia="ＭＳ Ｐ明朝" w:hAnsi="ＭＳ Ｐ明朝" w:hint="eastAsia"/>
        </w:rPr>
        <w:t>（</w:t>
      </w:r>
      <w:r w:rsidR="00C510B8">
        <w:rPr>
          <w:rFonts w:ascii="ＭＳ Ｐ明朝" w:eastAsia="ＭＳ Ｐ明朝" w:hAnsi="ＭＳ Ｐ明朝" w:hint="eastAsia"/>
        </w:rPr>
        <w:t xml:space="preserve">ダイオ化成(株)製　</w:t>
      </w:r>
      <w:r w:rsidR="00C510B8" w:rsidRPr="00C510B8">
        <w:rPr>
          <w:rFonts w:ascii="ＭＳ Ｐ明朝" w:eastAsia="ＭＳ Ｐ明朝" w:hAnsi="ＭＳ Ｐ明朝" w:hint="eastAsia"/>
        </w:rPr>
        <w:t>ダイオグランドシート‐</w:t>
      </w:r>
      <w:r w:rsidR="00C510B8" w:rsidRPr="00C510B8">
        <w:rPr>
          <w:rFonts w:ascii="ＭＳ Ｐ明朝" w:eastAsia="ＭＳ Ｐ明朝" w:hAnsi="ＭＳ Ｐ明朝"/>
        </w:rPr>
        <w:t>S</w:t>
      </w:r>
      <w:r w:rsidR="00C510B8">
        <w:rPr>
          <w:rFonts w:ascii="ＭＳ Ｐ明朝" w:eastAsia="ＭＳ Ｐ明朝" w:hAnsi="ＭＳ Ｐ明朝" w:hint="eastAsia"/>
        </w:rPr>
        <w:t>同等以上品</w:t>
      </w:r>
      <w:r w:rsidR="00C510B8" w:rsidRPr="00C510B8">
        <w:rPr>
          <w:rFonts w:ascii="ＭＳ Ｐ明朝" w:eastAsia="ＭＳ Ｐ明朝" w:hAnsi="ＭＳ Ｐ明朝" w:hint="eastAsia"/>
        </w:rPr>
        <w:t>）</w:t>
      </w:r>
      <w:r w:rsidR="0045594D" w:rsidRPr="00C510B8">
        <w:rPr>
          <w:rFonts w:ascii="ＭＳ Ｐ明朝" w:eastAsia="ＭＳ Ｐ明朝" w:hAnsi="ＭＳ Ｐ明朝" w:hint="eastAsia"/>
        </w:rPr>
        <w:t>を使用すること。</w:t>
      </w:r>
    </w:p>
    <w:p w:rsidR="004B26E5" w:rsidRPr="00CA5CA7" w:rsidRDefault="004B26E5" w:rsidP="00241D22">
      <w:pPr>
        <w:pStyle w:val="a3"/>
        <w:numPr>
          <w:ilvl w:val="1"/>
          <w:numId w:val="4"/>
        </w:numPr>
        <w:ind w:leftChars="0"/>
        <w:rPr>
          <w:rFonts w:ascii="ＭＳ Ｐ明朝" w:eastAsia="ＭＳ Ｐ明朝" w:hAnsi="ＭＳ Ｐ明朝"/>
        </w:rPr>
      </w:pPr>
      <w:r w:rsidRPr="00CA5CA7">
        <w:rPr>
          <w:rFonts w:ascii="ＭＳ Ｐ明朝" w:eastAsia="ＭＳ Ｐ明朝" w:hAnsi="ＭＳ Ｐ明朝" w:hint="eastAsia"/>
        </w:rPr>
        <w:t>色相は黒等の暗色とする。</w:t>
      </w:r>
    </w:p>
    <w:p w:rsidR="000415B7" w:rsidRPr="00CA5CA7" w:rsidRDefault="000415B7" w:rsidP="003C4353">
      <w:pPr>
        <w:pStyle w:val="a3"/>
        <w:numPr>
          <w:ilvl w:val="1"/>
          <w:numId w:val="4"/>
        </w:numPr>
        <w:ind w:leftChars="0"/>
        <w:rPr>
          <w:rFonts w:ascii="ＭＳ Ｐ明朝" w:eastAsia="ＭＳ Ｐ明朝" w:hAnsi="ＭＳ Ｐ明朝"/>
        </w:rPr>
      </w:pPr>
      <w:r w:rsidRPr="00CA5CA7">
        <w:rPr>
          <w:rFonts w:ascii="ＭＳ Ｐ明朝" w:eastAsia="ＭＳ Ｐ明朝" w:hAnsi="ＭＳ Ｐ明朝" w:hint="eastAsia"/>
        </w:rPr>
        <w:t>シートの継ぎ目は10</w:t>
      </w:r>
      <w:r w:rsidRPr="00CA5CA7">
        <w:rPr>
          <w:rFonts w:ascii="ＭＳ Ｐ明朝" w:eastAsia="ＭＳ Ｐ明朝" w:hAnsi="ＭＳ Ｐ明朝"/>
        </w:rPr>
        <w:t xml:space="preserve"> cm</w:t>
      </w:r>
      <w:r w:rsidRPr="00CA5CA7">
        <w:rPr>
          <w:rFonts w:ascii="ＭＳ Ｐ明朝" w:eastAsia="ＭＳ Ｐ明朝" w:hAnsi="ＭＳ Ｐ明朝" w:hint="eastAsia"/>
        </w:rPr>
        <w:t>以上の重ね代を設けること。</w:t>
      </w:r>
    </w:p>
    <w:p w:rsidR="00241D22" w:rsidRPr="00CA5CA7" w:rsidRDefault="00241D22" w:rsidP="00241D22">
      <w:pPr>
        <w:pStyle w:val="a3"/>
        <w:numPr>
          <w:ilvl w:val="1"/>
          <w:numId w:val="4"/>
        </w:numPr>
        <w:ind w:leftChars="0"/>
        <w:rPr>
          <w:rFonts w:ascii="ＭＳ Ｐ明朝" w:eastAsia="ＭＳ Ｐ明朝" w:hAnsi="ＭＳ Ｐ明朝"/>
        </w:rPr>
      </w:pPr>
      <w:r w:rsidRPr="00CA5CA7">
        <w:rPr>
          <w:rFonts w:ascii="ＭＳ Ｐ明朝" w:eastAsia="ＭＳ Ｐ明朝" w:hAnsi="ＭＳ Ｐ明朝" w:hint="eastAsia"/>
        </w:rPr>
        <w:t>シートの固定はピン等抜けにくいもの</w:t>
      </w:r>
      <w:r w:rsidR="0045594D" w:rsidRPr="00CA5CA7">
        <w:rPr>
          <w:rFonts w:ascii="ＭＳ Ｐ明朝" w:eastAsia="ＭＳ Ｐ明朝" w:hAnsi="ＭＳ Ｐ明朝" w:hint="eastAsia"/>
        </w:rPr>
        <w:t>を適切に打設することで行い</w:t>
      </w:r>
      <w:r w:rsidRPr="00CA5CA7">
        <w:rPr>
          <w:rFonts w:ascii="ＭＳ Ｐ明朝" w:eastAsia="ＭＳ Ｐ明朝" w:hAnsi="ＭＳ Ｐ明朝" w:hint="eastAsia"/>
        </w:rPr>
        <w:t>、地面に固定すること。</w:t>
      </w:r>
    </w:p>
    <w:p w:rsidR="00241D22" w:rsidRPr="00CA5CA7" w:rsidRDefault="004B26E5" w:rsidP="00241D22">
      <w:pPr>
        <w:pStyle w:val="a3"/>
        <w:numPr>
          <w:ilvl w:val="1"/>
          <w:numId w:val="4"/>
        </w:numPr>
        <w:ind w:leftChars="0"/>
        <w:rPr>
          <w:rFonts w:ascii="ＭＳ Ｐ明朝" w:eastAsia="ＭＳ Ｐ明朝" w:hAnsi="ＭＳ Ｐ明朝"/>
        </w:rPr>
      </w:pPr>
      <w:r w:rsidRPr="00CA5CA7">
        <w:rPr>
          <w:rFonts w:ascii="ＭＳ Ｐ明朝" w:eastAsia="ＭＳ Ｐ明朝" w:hAnsi="ＭＳ Ｐ明朝" w:hint="eastAsia"/>
        </w:rPr>
        <w:t>可能な限り、</w:t>
      </w:r>
      <w:r w:rsidR="00241D22" w:rsidRPr="00CA5CA7">
        <w:rPr>
          <w:rFonts w:ascii="ＭＳ Ｐ明朝" w:eastAsia="ＭＳ Ｐ明朝" w:hAnsi="ＭＳ Ｐ明朝" w:hint="eastAsia"/>
        </w:rPr>
        <w:t>僅かな隙間から草が生えないように努めること。</w:t>
      </w:r>
    </w:p>
    <w:p w:rsidR="005161E0" w:rsidRPr="00CA5CA7" w:rsidRDefault="005161E0" w:rsidP="005161E0">
      <w:pPr>
        <w:pStyle w:val="a3"/>
        <w:numPr>
          <w:ilvl w:val="1"/>
          <w:numId w:val="4"/>
        </w:numPr>
        <w:ind w:leftChars="0"/>
        <w:rPr>
          <w:rFonts w:ascii="ＭＳ Ｐ明朝" w:eastAsia="ＭＳ Ｐ明朝" w:hAnsi="ＭＳ Ｐ明朝"/>
        </w:rPr>
      </w:pPr>
      <w:r w:rsidRPr="00CA5CA7">
        <w:rPr>
          <w:rFonts w:ascii="ＭＳ Ｐ明朝" w:eastAsia="ＭＳ Ｐ明朝" w:hAnsi="ＭＳ Ｐ明朝" w:hint="eastAsia"/>
        </w:rPr>
        <w:t>防草シートのハウス外周部と接する箇所について、隙間等が生じない様にすること。</w:t>
      </w:r>
    </w:p>
    <w:p w:rsidR="0037374E" w:rsidRPr="00CA5CA7" w:rsidRDefault="0037374E" w:rsidP="00241D22">
      <w:pPr>
        <w:pStyle w:val="a3"/>
        <w:numPr>
          <w:ilvl w:val="1"/>
          <w:numId w:val="4"/>
        </w:numPr>
        <w:ind w:leftChars="0"/>
        <w:rPr>
          <w:rFonts w:ascii="ＭＳ Ｐ明朝" w:eastAsia="ＭＳ Ｐ明朝" w:hAnsi="ＭＳ Ｐ明朝"/>
        </w:rPr>
      </w:pPr>
      <w:r w:rsidRPr="00CA5CA7">
        <w:rPr>
          <w:rFonts w:ascii="ＭＳ Ｐ明朝" w:eastAsia="ＭＳ Ｐ明朝" w:hAnsi="ＭＳ Ｐ明朝" w:hint="eastAsia"/>
        </w:rPr>
        <w:t>その他、パイプハウス周囲の防草シート設置面について、草等が生えないように可能な限り努めること。</w:t>
      </w:r>
    </w:p>
    <w:p w:rsidR="000857D5" w:rsidRPr="00CA5CA7" w:rsidRDefault="000857D5" w:rsidP="00D30732">
      <w:pPr>
        <w:rPr>
          <w:rFonts w:ascii="ＭＳ Ｐ明朝" w:eastAsia="ＭＳ Ｐ明朝" w:hAnsi="ＭＳ Ｐ明朝"/>
        </w:rPr>
      </w:pPr>
    </w:p>
    <w:p w:rsidR="00506C0D" w:rsidRPr="00C510B8" w:rsidRDefault="00506C0D">
      <w:pPr>
        <w:rPr>
          <w:rFonts w:ascii="ＭＳ Ｐゴシック" w:eastAsia="ＭＳ Ｐゴシック" w:hAnsi="ＭＳ Ｐゴシック"/>
        </w:rPr>
      </w:pPr>
      <w:r w:rsidRPr="00C510B8">
        <w:rPr>
          <w:rFonts w:ascii="ＭＳ Ｐゴシック" w:eastAsia="ＭＳ Ｐゴシック" w:hAnsi="ＭＳ Ｐゴシック" w:hint="eastAsia"/>
        </w:rPr>
        <w:t>４　委託期間</w:t>
      </w:r>
    </w:p>
    <w:p w:rsidR="00506C0D" w:rsidRPr="00CA5CA7" w:rsidRDefault="00506C0D">
      <w:pPr>
        <w:rPr>
          <w:rFonts w:ascii="ＭＳ Ｐ明朝" w:eastAsia="ＭＳ Ｐ明朝" w:hAnsi="ＭＳ Ｐ明朝"/>
        </w:rPr>
      </w:pPr>
      <w:r w:rsidRPr="00CA5CA7">
        <w:rPr>
          <w:rFonts w:ascii="ＭＳ Ｐ明朝" w:eastAsia="ＭＳ Ｐ明朝" w:hAnsi="ＭＳ Ｐ明朝" w:hint="eastAsia"/>
        </w:rPr>
        <w:t xml:space="preserve">　契約締結の翌日から令和</w:t>
      </w:r>
      <w:r w:rsidR="0045594D" w:rsidRPr="00CA5CA7">
        <w:rPr>
          <w:rFonts w:ascii="ＭＳ Ｐ明朝" w:eastAsia="ＭＳ Ｐ明朝" w:hAnsi="ＭＳ Ｐ明朝" w:hint="eastAsia"/>
        </w:rPr>
        <w:t>６</w:t>
      </w:r>
      <w:r w:rsidRPr="00CA5CA7">
        <w:rPr>
          <w:rFonts w:ascii="ＭＳ Ｐ明朝" w:eastAsia="ＭＳ Ｐ明朝" w:hAnsi="ＭＳ Ｐ明朝" w:hint="eastAsia"/>
        </w:rPr>
        <w:t>年</w:t>
      </w:r>
      <w:r w:rsidR="00D44575">
        <w:rPr>
          <w:rFonts w:ascii="ＭＳ Ｐ明朝" w:eastAsia="ＭＳ Ｐ明朝" w:hAnsi="ＭＳ Ｐ明朝" w:hint="eastAsia"/>
        </w:rPr>
        <w:t>３</w:t>
      </w:r>
      <w:r w:rsidRPr="00CA5CA7">
        <w:rPr>
          <w:rFonts w:ascii="ＭＳ Ｐ明朝" w:eastAsia="ＭＳ Ｐ明朝" w:hAnsi="ＭＳ Ｐ明朝" w:hint="eastAsia"/>
        </w:rPr>
        <w:t>月</w:t>
      </w:r>
      <w:r w:rsidR="00D44575">
        <w:rPr>
          <w:rFonts w:ascii="ＭＳ Ｐ明朝" w:eastAsia="ＭＳ Ｐ明朝" w:hAnsi="ＭＳ Ｐ明朝" w:hint="eastAsia"/>
        </w:rPr>
        <w:t>１９</w:t>
      </w:r>
      <w:r w:rsidRPr="00CA5CA7">
        <w:rPr>
          <w:rFonts w:ascii="ＭＳ Ｐ明朝" w:eastAsia="ＭＳ Ｐ明朝" w:hAnsi="ＭＳ Ｐ明朝" w:hint="eastAsia"/>
        </w:rPr>
        <w:t>日まで</w:t>
      </w:r>
    </w:p>
    <w:p w:rsidR="00506C0D" w:rsidRPr="00CA5CA7" w:rsidRDefault="00506C0D">
      <w:pPr>
        <w:rPr>
          <w:rFonts w:ascii="ＭＳ Ｐゴシック" w:eastAsia="ＭＳ Ｐゴシック" w:hAnsi="ＭＳ Ｐゴシック"/>
        </w:rPr>
      </w:pPr>
    </w:p>
    <w:p w:rsidR="00506C0D" w:rsidRPr="00C510B8" w:rsidRDefault="00506C0D">
      <w:pPr>
        <w:rPr>
          <w:rFonts w:ascii="ＭＳ Ｐゴシック" w:eastAsia="ＭＳ Ｐゴシック" w:hAnsi="ＭＳ Ｐゴシック"/>
        </w:rPr>
      </w:pPr>
      <w:r w:rsidRPr="00C510B8">
        <w:rPr>
          <w:rFonts w:ascii="ＭＳ Ｐゴシック" w:eastAsia="ＭＳ Ｐゴシック" w:hAnsi="ＭＳ Ｐゴシック" w:hint="eastAsia"/>
        </w:rPr>
        <w:t>５　委託場所</w:t>
      </w:r>
    </w:p>
    <w:p w:rsidR="00506C0D" w:rsidRDefault="00506C0D">
      <w:pPr>
        <w:rPr>
          <w:rFonts w:ascii="ＭＳ Ｐ明朝" w:eastAsia="ＭＳ Ｐ明朝" w:hAnsi="ＭＳ Ｐ明朝"/>
        </w:rPr>
      </w:pPr>
      <w:r w:rsidRPr="00CA5CA7">
        <w:rPr>
          <w:rFonts w:ascii="ＭＳ Ｐ明朝" w:eastAsia="ＭＳ Ｐ明朝" w:hAnsi="ＭＳ Ｐ明朝" w:hint="eastAsia"/>
        </w:rPr>
        <w:t xml:space="preserve">　千葉市若葉区野呂町地内（千葉市農政センター敷地内）</w:t>
      </w:r>
    </w:p>
    <w:p w:rsidR="00C510B8" w:rsidRDefault="00C510B8">
      <w:pPr>
        <w:rPr>
          <w:rFonts w:ascii="ＭＳ Ｐ明朝" w:eastAsia="ＭＳ Ｐ明朝" w:hAnsi="ＭＳ Ｐ明朝"/>
        </w:rPr>
      </w:pPr>
    </w:p>
    <w:p w:rsidR="00C510B8" w:rsidRPr="00C510B8" w:rsidRDefault="00C510B8">
      <w:pPr>
        <w:rPr>
          <w:rFonts w:ascii="ＭＳ Ｐゴシック" w:eastAsia="ＭＳ Ｐゴシック" w:hAnsi="ＭＳ Ｐゴシック"/>
        </w:rPr>
      </w:pPr>
      <w:r w:rsidRPr="00C510B8">
        <w:rPr>
          <w:rFonts w:ascii="ＭＳ Ｐゴシック" w:eastAsia="ＭＳ Ｐゴシック" w:hAnsi="ＭＳ Ｐゴシック" w:hint="eastAsia"/>
        </w:rPr>
        <w:t>６　作業時間</w:t>
      </w:r>
    </w:p>
    <w:p w:rsidR="00C510B8" w:rsidRPr="00CA5CA7" w:rsidRDefault="00C510B8" w:rsidP="00C510B8">
      <w:pPr>
        <w:ind w:firstLineChars="100" w:firstLine="210"/>
        <w:rPr>
          <w:rFonts w:ascii="ＭＳ Ｐ明朝" w:eastAsia="ＭＳ Ｐ明朝" w:hAnsi="ＭＳ Ｐ明朝"/>
        </w:rPr>
      </w:pPr>
      <w:r>
        <w:rPr>
          <w:rFonts w:ascii="ＭＳ Ｐ明朝" w:eastAsia="ＭＳ Ｐ明朝" w:hAnsi="ＭＳ Ｐ明朝" w:hint="eastAsia"/>
        </w:rPr>
        <w:t>平日の9時から17時まで</w:t>
      </w:r>
    </w:p>
    <w:p w:rsidR="00506C0D" w:rsidRPr="00CA5CA7" w:rsidRDefault="00506C0D">
      <w:pPr>
        <w:rPr>
          <w:rFonts w:ascii="ＭＳ Ｐゴシック" w:eastAsia="ＭＳ Ｐゴシック" w:hAnsi="ＭＳ Ｐゴシック"/>
        </w:rPr>
      </w:pPr>
    </w:p>
    <w:p w:rsidR="00506C0D" w:rsidRPr="00C510B8" w:rsidRDefault="00C510B8" w:rsidP="00506C0D">
      <w:pPr>
        <w:rPr>
          <w:rFonts w:ascii="ＭＳ Ｐゴシック" w:eastAsia="ＭＳ Ｐゴシック" w:hAnsi="ＭＳ Ｐゴシック" w:cs="Times New Roman"/>
        </w:rPr>
      </w:pPr>
      <w:r w:rsidRPr="00C510B8">
        <w:rPr>
          <w:rFonts w:ascii="ＭＳ Ｐゴシック" w:eastAsia="ＭＳ Ｐゴシック" w:hAnsi="ＭＳ Ｐゴシック" w:cs="Times New Roman" w:hint="eastAsia"/>
        </w:rPr>
        <w:t>７</w:t>
      </w:r>
      <w:r w:rsidR="00506C0D" w:rsidRPr="00C510B8">
        <w:rPr>
          <w:rFonts w:ascii="ＭＳ Ｐゴシック" w:eastAsia="ＭＳ Ｐゴシック" w:hAnsi="ＭＳ Ｐゴシック" w:cs="Times New Roman" w:hint="eastAsia"/>
        </w:rPr>
        <w:t xml:space="preserve">　</w:t>
      </w:r>
      <w:r w:rsidR="00506C0D" w:rsidRPr="00C510B8">
        <w:rPr>
          <w:rFonts w:ascii="ＭＳ Ｐゴシック" w:eastAsia="ＭＳ Ｐゴシック" w:hAnsi="ＭＳ Ｐゴシック" w:cs="Times New Roman"/>
        </w:rPr>
        <w:t>その他</w:t>
      </w:r>
    </w:p>
    <w:p w:rsidR="00AB25C6" w:rsidRPr="00CA5CA7" w:rsidRDefault="00AB25C6" w:rsidP="00AB25C6">
      <w:pPr>
        <w:pStyle w:val="a3"/>
        <w:numPr>
          <w:ilvl w:val="0"/>
          <w:numId w:val="5"/>
        </w:numPr>
        <w:ind w:leftChars="0"/>
        <w:rPr>
          <w:rFonts w:ascii="ＭＳ Ｐ明朝" w:eastAsia="ＭＳ Ｐ明朝" w:hAnsi="ＭＳ Ｐ明朝"/>
        </w:rPr>
      </w:pPr>
      <w:r w:rsidRPr="00CA5CA7">
        <w:rPr>
          <w:rFonts w:ascii="ＭＳ Ｐ明朝" w:eastAsia="ＭＳ Ｐ明朝" w:hAnsi="ＭＳ Ｐ明朝" w:hint="eastAsia"/>
        </w:rPr>
        <w:t>作業開始に当たり、事前に</w:t>
      </w:r>
      <w:r w:rsidR="00C510B8">
        <w:rPr>
          <w:rFonts w:ascii="ＭＳ Ｐ明朝" w:eastAsia="ＭＳ Ｐ明朝" w:hAnsi="ＭＳ Ｐ明朝" w:hint="eastAsia"/>
        </w:rPr>
        <w:t>監督員</w:t>
      </w:r>
      <w:r w:rsidRPr="00CA5CA7">
        <w:rPr>
          <w:rFonts w:ascii="ＭＳ Ｐ明朝" w:eastAsia="ＭＳ Ｐ明朝" w:hAnsi="ＭＳ Ｐ明朝" w:hint="eastAsia"/>
        </w:rPr>
        <w:t>と作業工程管理に関して協議すること。</w:t>
      </w:r>
    </w:p>
    <w:p w:rsidR="00AB25C6" w:rsidRPr="00CA5CA7" w:rsidRDefault="00604D01" w:rsidP="00AB25C6">
      <w:pPr>
        <w:pStyle w:val="a3"/>
        <w:numPr>
          <w:ilvl w:val="0"/>
          <w:numId w:val="5"/>
        </w:numPr>
        <w:ind w:leftChars="0"/>
        <w:rPr>
          <w:rFonts w:ascii="ＭＳ Ｐ明朝" w:eastAsia="ＭＳ Ｐ明朝" w:hAnsi="ＭＳ Ｐ明朝"/>
        </w:rPr>
      </w:pPr>
      <w:r w:rsidRPr="00CA5CA7">
        <w:rPr>
          <w:rFonts w:ascii="ＭＳ Ｐ明朝" w:eastAsia="ＭＳ Ｐ明朝" w:hAnsi="ＭＳ Ｐ明朝" w:hint="eastAsia"/>
        </w:rPr>
        <w:t>必要に応じ、</w:t>
      </w:r>
      <w:r w:rsidR="00AB25C6" w:rsidRPr="00823DF6">
        <w:rPr>
          <w:rFonts w:ascii="ＭＳ Ｐ明朝" w:eastAsia="ＭＳ Ｐ明朝" w:hAnsi="ＭＳ Ｐ明朝" w:hint="eastAsia"/>
        </w:rPr>
        <w:t>各</w:t>
      </w:r>
      <w:r w:rsidR="00AB25C6" w:rsidRPr="00CA5CA7">
        <w:rPr>
          <w:rFonts w:ascii="ＭＳ Ｐ明朝" w:eastAsia="ＭＳ Ｐ明朝" w:hAnsi="ＭＳ Ｐ明朝" w:hint="eastAsia"/>
        </w:rPr>
        <w:t>作業工程ごとに</w:t>
      </w:r>
      <w:r w:rsidR="00C510B8">
        <w:rPr>
          <w:rFonts w:ascii="ＭＳ Ｐ明朝" w:eastAsia="ＭＳ Ｐ明朝" w:hAnsi="ＭＳ Ｐ明朝" w:hint="eastAsia"/>
        </w:rPr>
        <w:t>監督員</w:t>
      </w:r>
      <w:r w:rsidR="00AB25C6" w:rsidRPr="00CA5CA7">
        <w:rPr>
          <w:rFonts w:ascii="ＭＳ Ｐ明朝" w:eastAsia="ＭＳ Ｐ明朝" w:hAnsi="ＭＳ Ｐ明朝" w:hint="eastAsia"/>
        </w:rPr>
        <w:t>と協議して進めること。</w:t>
      </w:r>
    </w:p>
    <w:p w:rsidR="00AB25C6" w:rsidRPr="00CA5CA7" w:rsidRDefault="00AB25C6" w:rsidP="00AB25C6">
      <w:pPr>
        <w:pStyle w:val="a3"/>
        <w:numPr>
          <w:ilvl w:val="0"/>
          <w:numId w:val="5"/>
        </w:numPr>
        <w:ind w:leftChars="0"/>
        <w:rPr>
          <w:rFonts w:ascii="ＭＳ Ｐ明朝" w:eastAsia="ＭＳ Ｐ明朝" w:hAnsi="ＭＳ Ｐ明朝"/>
        </w:rPr>
      </w:pPr>
      <w:r w:rsidRPr="00CA5CA7">
        <w:rPr>
          <w:rFonts w:ascii="ＭＳ Ｐ明朝" w:eastAsia="ＭＳ Ｐ明朝" w:hAnsi="ＭＳ Ｐ明朝" w:hint="eastAsia"/>
        </w:rPr>
        <w:t>作業に入る</w:t>
      </w:r>
      <w:r w:rsidR="00C510B8">
        <w:rPr>
          <w:rFonts w:ascii="ＭＳ Ｐ明朝" w:eastAsia="ＭＳ Ｐ明朝" w:hAnsi="ＭＳ Ｐ明朝" w:hint="eastAsia"/>
        </w:rPr>
        <w:t>際</w:t>
      </w:r>
      <w:r w:rsidRPr="00CA5CA7">
        <w:rPr>
          <w:rFonts w:ascii="ＭＳ Ｐ明朝" w:eastAsia="ＭＳ Ｐ明朝" w:hAnsi="ＭＳ Ｐ明朝" w:hint="eastAsia"/>
        </w:rPr>
        <w:t>は、開始前・終了後に事務所まで作業報告をすること。</w:t>
      </w:r>
      <w:r w:rsidRPr="00CA5CA7">
        <w:rPr>
          <w:rFonts w:ascii="ＭＳ Ｐ明朝" w:eastAsia="ＭＳ Ｐ明朝" w:hAnsi="ＭＳ Ｐ明朝"/>
        </w:rPr>
        <w:br/>
      </w:r>
      <w:r w:rsidRPr="00CA5CA7">
        <w:rPr>
          <w:rFonts w:ascii="ＭＳ Ｐ明朝" w:eastAsia="ＭＳ Ｐ明朝" w:hAnsi="ＭＳ Ｐ明朝" w:hint="eastAsia"/>
        </w:rPr>
        <w:t>なお、</w:t>
      </w:r>
      <w:r w:rsidR="00C510B8">
        <w:rPr>
          <w:rFonts w:ascii="ＭＳ Ｐ明朝" w:eastAsia="ＭＳ Ｐ明朝" w:hAnsi="ＭＳ Ｐ明朝" w:hint="eastAsia"/>
        </w:rPr>
        <w:t>作業時間外に作業をする場合は</w:t>
      </w:r>
      <w:r w:rsidRPr="00CA5CA7">
        <w:rPr>
          <w:rFonts w:ascii="ＭＳ Ｐ明朝" w:eastAsia="ＭＳ Ｐ明朝" w:hAnsi="ＭＳ Ｐ明朝"/>
        </w:rPr>
        <w:t>、必ず</w:t>
      </w:r>
      <w:r w:rsidR="00C510B8">
        <w:rPr>
          <w:rFonts w:ascii="ＭＳ Ｐ明朝" w:eastAsia="ＭＳ Ｐ明朝" w:hAnsi="ＭＳ Ｐ明朝" w:hint="eastAsia"/>
        </w:rPr>
        <w:t>監督員に了承を得る</w:t>
      </w:r>
      <w:r w:rsidRPr="00CA5CA7">
        <w:rPr>
          <w:rFonts w:ascii="ＭＳ Ｐ明朝" w:eastAsia="ＭＳ Ｐ明朝" w:hAnsi="ＭＳ Ｐ明朝"/>
        </w:rPr>
        <w:t>こと。</w:t>
      </w:r>
    </w:p>
    <w:p w:rsidR="00AB25C6" w:rsidRPr="00CA5CA7" w:rsidRDefault="00AB25C6" w:rsidP="00AB25C6">
      <w:pPr>
        <w:pStyle w:val="a3"/>
        <w:numPr>
          <w:ilvl w:val="0"/>
          <w:numId w:val="5"/>
        </w:numPr>
        <w:ind w:leftChars="0"/>
        <w:rPr>
          <w:rFonts w:ascii="ＭＳ Ｐ明朝" w:eastAsia="ＭＳ Ｐ明朝" w:hAnsi="ＭＳ Ｐ明朝"/>
        </w:rPr>
      </w:pPr>
      <w:r w:rsidRPr="00CA5CA7">
        <w:rPr>
          <w:rFonts w:ascii="ＭＳ Ｐ明朝" w:eastAsia="ＭＳ Ｐ明朝" w:hAnsi="ＭＳ Ｐ明朝" w:hint="eastAsia"/>
        </w:rPr>
        <w:t>作業中に何らかの不具合を生じたら直ちに</w:t>
      </w:r>
      <w:r w:rsidR="00C510B8">
        <w:rPr>
          <w:rFonts w:ascii="ＭＳ Ｐ明朝" w:eastAsia="ＭＳ Ｐ明朝" w:hAnsi="ＭＳ Ｐ明朝" w:hint="eastAsia"/>
        </w:rPr>
        <w:t>監督員</w:t>
      </w:r>
      <w:r w:rsidRPr="00CA5CA7">
        <w:rPr>
          <w:rFonts w:ascii="ＭＳ Ｐ明朝" w:eastAsia="ＭＳ Ｐ明朝" w:hAnsi="ＭＳ Ｐ明朝" w:hint="eastAsia"/>
        </w:rPr>
        <w:t>に報告</w:t>
      </w:r>
      <w:r w:rsidR="00C510B8">
        <w:rPr>
          <w:rFonts w:ascii="ＭＳ Ｐ明朝" w:eastAsia="ＭＳ Ｐ明朝" w:hAnsi="ＭＳ Ｐ明朝" w:hint="eastAsia"/>
        </w:rPr>
        <w:t>し、対応を協議すること</w:t>
      </w:r>
      <w:r w:rsidRPr="00CA5CA7">
        <w:rPr>
          <w:rFonts w:ascii="ＭＳ Ｐ明朝" w:eastAsia="ＭＳ Ｐ明朝" w:hAnsi="ＭＳ Ｐ明朝" w:hint="eastAsia"/>
        </w:rPr>
        <w:t>。</w:t>
      </w:r>
    </w:p>
    <w:p w:rsidR="00AB25C6" w:rsidRPr="00CA5CA7" w:rsidRDefault="00604D01" w:rsidP="00604D01">
      <w:pPr>
        <w:pStyle w:val="a3"/>
        <w:numPr>
          <w:ilvl w:val="0"/>
          <w:numId w:val="5"/>
        </w:numPr>
        <w:ind w:leftChars="0"/>
        <w:rPr>
          <w:rFonts w:ascii="ＭＳ Ｐ明朝" w:eastAsia="ＭＳ Ｐ明朝" w:hAnsi="ＭＳ Ｐ明朝"/>
        </w:rPr>
      </w:pPr>
      <w:r w:rsidRPr="00CA5CA7">
        <w:rPr>
          <w:rFonts w:ascii="ＭＳ Ｐ明朝" w:eastAsia="ＭＳ Ｐ明朝" w:hAnsi="ＭＳ Ｐ明朝" w:hint="eastAsia"/>
        </w:rPr>
        <w:t>業務の履行に伴い発生する廃棄物等については、関係法令に基づき適正に処理すること。</w:t>
      </w:r>
    </w:p>
    <w:p w:rsidR="00025C0E" w:rsidRPr="00CA5CA7" w:rsidRDefault="00AB25C6" w:rsidP="00025C0E">
      <w:pPr>
        <w:pStyle w:val="a3"/>
        <w:numPr>
          <w:ilvl w:val="0"/>
          <w:numId w:val="5"/>
        </w:numPr>
        <w:ind w:leftChars="0"/>
        <w:rPr>
          <w:rFonts w:ascii="ＭＳ Ｐ明朝" w:eastAsia="ＭＳ Ｐ明朝" w:hAnsi="ＭＳ Ｐ明朝"/>
        </w:rPr>
      </w:pPr>
      <w:r w:rsidRPr="00CA5CA7">
        <w:rPr>
          <w:rFonts w:ascii="ＭＳ Ｐ明朝" w:eastAsia="ＭＳ Ｐ明朝" w:hAnsi="ＭＳ Ｐ明朝" w:cs="Times New Roman"/>
        </w:rPr>
        <w:t>本仕様に定めのない事項で疑義が生じた場合には、</w:t>
      </w:r>
      <w:r w:rsidR="00C510B8">
        <w:rPr>
          <w:rFonts w:ascii="ＭＳ Ｐ明朝" w:eastAsia="ＭＳ Ｐ明朝" w:hAnsi="ＭＳ Ｐ明朝" w:cs="Times New Roman" w:hint="eastAsia"/>
        </w:rPr>
        <w:t>監督員</w:t>
      </w:r>
      <w:r w:rsidRPr="00CA5CA7">
        <w:rPr>
          <w:rFonts w:ascii="ＭＳ Ｐ明朝" w:eastAsia="ＭＳ Ｐ明朝" w:hAnsi="ＭＳ Ｐ明朝" w:cs="Times New Roman"/>
        </w:rPr>
        <w:t>と協議</w:t>
      </w:r>
      <w:r w:rsidR="00A9277E">
        <w:rPr>
          <w:rFonts w:ascii="ＭＳ Ｐ明朝" w:eastAsia="ＭＳ Ｐ明朝" w:hAnsi="ＭＳ Ｐ明朝" w:cs="Times New Roman" w:hint="eastAsia"/>
        </w:rPr>
        <w:t>を行うこと。</w:t>
      </w:r>
    </w:p>
    <w:p w:rsidR="00506C0D" w:rsidRPr="00604D01" w:rsidRDefault="00506C0D">
      <w:pPr>
        <w:rPr>
          <w:rFonts w:ascii="ＭＳ Ｐ明朝" w:eastAsia="ＭＳ Ｐ明朝" w:hAnsi="ＭＳ Ｐ明朝"/>
          <w:strike/>
        </w:rPr>
      </w:pPr>
    </w:p>
    <w:sectPr w:rsidR="00506C0D" w:rsidRPr="00604D0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25C6" w:rsidRDefault="00AB25C6" w:rsidP="00AB25C6">
      <w:r>
        <w:separator/>
      </w:r>
    </w:p>
  </w:endnote>
  <w:endnote w:type="continuationSeparator" w:id="0">
    <w:p w:rsidR="00AB25C6" w:rsidRDefault="00AB25C6" w:rsidP="00AB2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25C6" w:rsidRDefault="00AB25C6" w:rsidP="00AB25C6">
      <w:r>
        <w:separator/>
      </w:r>
    </w:p>
  </w:footnote>
  <w:footnote w:type="continuationSeparator" w:id="0">
    <w:p w:rsidR="00AB25C6" w:rsidRDefault="00AB25C6" w:rsidP="00AB25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1383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0C79311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0DC27216"/>
    <w:multiLevelType w:val="hybridMultilevel"/>
    <w:tmpl w:val="DD629558"/>
    <w:lvl w:ilvl="0" w:tplc="39B2E7F4">
      <w:start w:val="1"/>
      <w:numFmt w:val="decimalFullWidth"/>
      <w:lvlText w:val="（%1）"/>
      <w:lvlJc w:val="left"/>
      <w:pPr>
        <w:ind w:left="560" w:hanging="420"/>
      </w:pPr>
      <w:rPr>
        <w:rFonts w:hint="eastAsia"/>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3" w15:restartNumberingAfterBreak="0">
    <w:nsid w:val="5C7714FE"/>
    <w:multiLevelType w:val="hybridMultilevel"/>
    <w:tmpl w:val="1B32D696"/>
    <w:lvl w:ilvl="0" w:tplc="7660D5F8">
      <w:start w:val="1"/>
      <w:numFmt w:val="decimalFullWidth"/>
      <w:suff w:val="space"/>
      <w:lvlText w:val="（%1）"/>
      <w:lvlJc w:val="left"/>
      <w:pPr>
        <w:ind w:left="360" w:hanging="360"/>
      </w:pPr>
      <w:rPr>
        <w:rFonts w:hint="default"/>
      </w:rPr>
    </w:lvl>
    <w:lvl w:ilvl="1" w:tplc="3992E76C">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6F9305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C17"/>
    <w:rsid w:val="000242BC"/>
    <w:rsid w:val="00025C0E"/>
    <w:rsid w:val="00031C06"/>
    <w:rsid w:val="000415B7"/>
    <w:rsid w:val="000751BC"/>
    <w:rsid w:val="000857D5"/>
    <w:rsid w:val="000A6371"/>
    <w:rsid w:val="000D1341"/>
    <w:rsid w:val="000D2EC4"/>
    <w:rsid w:val="00171F27"/>
    <w:rsid w:val="001733CE"/>
    <w:rsid w:val="001A545D"/>
    <w:rsid w:val="001F1B5C"/>
    <w:rsid w:val="00241D22"/>
    <w:rsid w:val="00285FD1"/>
    <w:rsid w:val="002E568A"/>
    <w:rsid w:val="0037374E"/>
    <w:rsid w:val="00382663"/>
    <w:rsid w:val="003C4353"/>
    <w:rsid w:val="0045594D"/>
    <w:rsid w:val="0049494D"/>
    <w:rsid w:val="004A2A84"/>
    <w:rsid w:val="004B26E5"/>
    <w:rsid w:val="00506C0D"/>
    <w:rsid w:val="005161E0"/>
    <w:rsid w:val="00520E8B"/>
    <w:rsid w:val="005306E3"/>
    <w:rsid w:val="00566C17"/>
    <w:rsid w:val="00604D01"/>
    <w:rsid w:val="00625C68"/>
    <w:rsid w:val="006307FA"/>
    <w:rsid w:val="00641C49"/>
    <w:rsid w:val="006734BF"/>
    <w:rsid w:val="006C2845"/>
    <w:rsid w:val="006E31EF"/>
    <w:rsid w:val="006E749F"/>
    <w:rsid w:val="0070704C"/>
    <w:rsid w:val="0074050A"/>
    <w:rsid w:val="00823DF6"/>
    <w:rsid w:val="008600A1"/>
    <w:rsid w:val="0087233F"/>
    <w:rsid w:val="00884B2B"/>
    <w:rsid w:val="008F78A0"/>
    <w:rsid w:val="009A4C17"/>
    <w:rsid w:val="009F6EC6"/>
    <w:rsid w:val="00A109D2"/>
    <w:rsid w:val="00A63C97"/>
    <w:rsid w:val="00A9277E"/>
    <w:rsid w:val="00A955CA"/>
    <w:rsid w:val="00AB1CB8"/>
    <w:rsid w:val="00AB25C6"/>
    <w:rsid w:val="00AD008C"/>
    <w:rsid w:val="00AE074D"/>
    <w:rsid w:val="00AE0F3A"/>
    <w:rsid w:val="00B654D4"/>
    <w:rsid w:val="00BA4F74"/>
    <w:rsid w:val="00C510B8"/>
    <w:rsid w:val="00C73329"/>
    <w:rsid w:val="00C8521B"/>
    <w:rsid w:val="00C914A4"/>
    <w:rsid w:val="00CA5CA7"/>
    <w:rsid w:val="00CD03B2"/>
    <w:rsid w:val="00D30732"/>
    <w:rsid w:val="00D44575"/>
    <w:rsid w:val="00D57C49"/>
    <w:rsid w:val="00DE5BFC"/>
    <w:rsid w:val="00DF784C"/>
    <w:rsid w:val="00E27669"/>
    <w:rsid w:val="00E311FC"/>
    <w:rsid w:val="00E50916"/>
    <w:rsid w:val="00E655C6"/>
    <w:rsid w:val="00F01F59"/>
    <w:rsid w:val="00F1316D"/>
    <w:rsid w:val="00F476DA"/>
    <w:rsid w:val="00F72C03"/>
    <w:rsid w:val="00F77914"/>
    <w:rsid w:val="00F82C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chartTrackingRefBased/>
  <w15:docId w15:val="{2D543DB3-4480-46AC-94D7-D6A583AA4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7914"/>
    <w:pPr>
      <w:ind w:leftChars="400" w:left="840"/>
    </w:pPr>
  </w:style>
  <w:style w:type="paragraph" w:styleId="a4">
    <w:name w:val="header"/>
    <w:basedOn w:val="a"/>
    <w:link w:val="a5"/>
    <w:uiPriority w:val="99"/>
    <w:unhideWhenUsed/>
    <w:rsid w:val="00AB25C6"/>
    <w:pPr>
      <w:tabs>
        <w:tab w:val="center" w:pos="4252"/>
        <w:tab w:val="right" w:pos="8504"/>
      </w:tabs>
      <w:snapToGrid w:val="0"/>
    </w:pPr>
  </w:style>
  <w:style w:type="character" w:customStyle="1" w:styleId="a5">
    <w:name w:val="ヘッダー (文字)"/>
    <w:basedOn w:val="a0"/>
    <w:link w:val="a4"/>
    <w:uiPriority w:val="99"/>
    <w:rsid w:val="00AB25C6"/>
  </w:style>
  <w:style w:type="paragraph" w:styleId="a6">
    <w:name w:val="footer"/>
    <w:basedOn w:val="a"/>
    <w:link w:val="a7"/>
    <w:uiPriority w:val="99"/>
    <w:unhideWhenUsed/>
    <w:rsid w:val="00AB25C6"/>
    <w:pPr>
      <w:tabs>
        <w:tab w:val="center" w:pos="4252"/>
        <w:tab w:val="right" w:pos="8504"/>
      </w:tabs>
      <w:snapToGrid w:val="0"/>
    </w:pPr>
  </w:style>
  <w:style w:type="character" w:customStyle="1" w:styleId="a7">
    <w:name w:val="フッター (文字)"/>
    <w:basedOn w:val="a0"/>
    <w:link w:val="a6"/>
    <w:uiPriority w:val="99"/>
    <w:rsid w:val="00AB25C6"/>
  </w:style>
  <w:style w:type="paragraph" w:styleId="a8">
    <w:name w:val="Plain Text"/>
    <w:basedOn w:val="a"/>
    <w:link w:val="a9"/>
    <w:uiPriority w:val="99"/>
    <w:semiHidden/>
    <w:unhideWhenUsed/>
    <w:rsid w:val="00025C0E"/>
    <w:pPr>
      <w:jc w:val="left"/>
    </w:pPr>
    <w:rPr>
      <w:rFonts w:ascii="Times New Roman" w:eastAsia="ＭＳ Ｐゴシック" w:hAnsi="Times New Roman" w:cs="Courier New"/>
      <w:sz w:val="22"/>
    </w:rPr>
  </w:style>
  <w:style w:type="character" w:customStyle="1" w:styleId="a9">
    <w:name w:val="書式なし (文字)"/>
    <w:basedOn w:val="a0"/>
    <w:link w:val="a8"/>
    <w:uiPriority w:val="99"/>
    <w:semiHidden/>
    <w:rsid w:val="00025C0E"/>
    <w:rPr>
      <w:rFonts w:ascii="Times New Roman" w:eastAsia="ＭＳ Ｐゴシック" w:hAnsi="Times New Roman"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6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3</Pages>
  <Words>375</Words>
  <Characters>2142</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中田　健太郎</dc:creator>
  <cp:keywords/>
  <dc:description/>
  <cp:lastModifiedBy>中田  健太郎</cp:lastModifiedBy>
  <cp:revision>21</cp:revision>
  <dcterms:created xsi:type="dcterms:W3CDTF">2023-09-08T00:56:00Z</dcterms:created>
  <dcterms:modified xsi:type="dcterms:W3CDTF">2023-11-24T06:15:00Z</dcterms:modified>
</cp:coreProperties>
</file>