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F29B9" w14:textId="2F47F657" w:rsidR="00331147" w:rsidRPr="00C6184E" w:rsidRDefault="00374DE8" w:rsidP="00331147">
      <w:pPr>
        <w:jc w:val="center"/>
        <w:rPr>
          <w:rFonts w:ascii="ＭＳ ゴシック" w:eastAsia="ＭＳ ゴシック" w:hAnsi="ＭＳ ゴシック"/>
          <w:sz w:val="24"/>
          <w:szCs w:val="24"/>
        </w:rPr>
      </w:pPr>
      <w:r w:rsidRPr="0070120D">
        <w:rPr>
          <w:rFonts w:ascii="ＭＳ 明朝" w:eastAsia="ＭＳ 明朝" w:hAnsi="ＭＳ 明朝" w:hint="eastAsia"/>
          <w:sz w:val="24"/>
          <w:szCs w:val="24"/>
        </w:rPr>
        <w:t xml:space="preserve">　</w:t>
      </w:r>
      <w:r w:rsidR="00812863" w:rsidRPr="00C6184E">
        <w:rPr>
          <w:rFonts w:ascii="ＭＳ ゴシック" w:eastAsia="ＭＳ ゴシック" w:hAnsi="ＭＳ ゴシック" w:hint="eastAsia"/>
          <w:sz w:val="24"/>
          <w:szCs w:val="24"/>
        </w:rPr>
        <w:t>令和</w:t>
      </w:r>
      <w:r w:rsidR="0094274E" w:rsidRPr="00C6184E">
        <w:rPr>
          <w:rFonts w:ascii="ＭＳ ゴシック" w:eastAsia="ＭＳ ゴシック" w:hAnsi="ＭＳ ゴシック" w:hint="eastAsia"/>
          <w:sz w:val="24"/>
          <w:szCs w:val="24"/>
        </w:rPr>
        <w:t>５</w:t>
      </w:r>
      <w:r w:rsidR="00812863" w:rsidRPr="00C6184E">
        <w:rPr>
          <w:rFonts w:ascii="ＭＳ ゴシック" w:eastAsia="ＭＳ ゴシック" w:hAnsi="ＭＳ ゴシック" w:hint="eastAsia"/>
          <w:sz w:val="24"/>
          <w:szCs w:val="24"/>
        </w:rPr>
        <w:t>年度</w:t>
      </w:r>
      <w:r w:rsidR="00F800D3" w:rsidRPr="00C6184E">
        <w:rPr>
          <w:rFonts w:ascii="ＭＳ ゴシック" w:eastAsia="ＭＳ ゴシック" w:hAnsi="ＭＳ ゴシック" w:hint="eastAsia"/>
          <w:sz w:val="24"/>
          <w:szCs w:val="24"/>
        </w:rPr>
        <w:t>千葉市農政センターリニューアル</w:t>
      </w:r>
      <w:r w:rsidR="002F7E68" w:rsidRPr="00C6184E">
        <w:rPr>
          <w:rFonts w:ascii="ＭＳ ゴシック" w:eastAsia="ＭＳ ゴシック" w:hAnsi="ＭＳ ゴシック" w:hint="eastAsia"/>
          <w:sz w:val="24"/>
          <w:szCs w:val="24"/>
        </w:rPr>
        <w:t>施設整備</w:t>
      </w:r>
      <w:r w:rsidR="00F800D3" w:rsidRPr="00C6184E">
        <w:rPr>
          <w:rFonts w:ascii="ＭＳ ゴシック" w:eastAsia="ＭＳ ゴシック" w:hAnsi="ＭＳ ゴシック" w:hint="eastAsia"/>
          <w:sz w:val="24"/>
          <w:szCs w:val="24"/>
        </w:rPr>
        <w:t>業務委託仕様書</w:t>
      </w:r>
    </w:p>
    <w:p w14:paraId="521661C9" w14:textId="77777777" w:rsidR="00331147" w:rsidRPr="0070120D" w:rsidRDefault="00331147" w:rsidP="00331147">
      <w:pPr>
        <w:jc w:val="center"/>
        <w:rPr>
          <w:rFonts w:ascii="ＭＳ 明朝" w:eastAsia="ＭＳ 明朝" w:hAnsi="ＭＳ 明朝"/>
          <w:sz w:val="24"/>
          <w:szCs w:val="24"/>
        </w:rPr>
      </w:pPr>
    </w:p>
    <w:p w14:paraId="7D60FE13" w14:textId="3337C3C2" w:rsidR="00815E85" w:rsidRDefault="00F800D3" w:rsidP="002640DE">
      <w:pPr>
        <w:rPr>
          <w:rFonts w:ascii="ＭＳ ゴシック" w:eastAsia="ＭＳ ゴシック" w:hAnsi="ＭＳ ゴシック"/>
          <w:sz w:val="24"/>
          <w:szCs w:val="24"/>
        </w:rPr>
      </w:pPr>
      <w:r w:rsidRPr="00C6184E">
        <w:rPr>
          <w:rFonts w:ascii="ＭＳ ゴシック" w:eastAsia="ＭＳ ゴシック" w:hAnsi="ＭＳ ゴシック" w:hint="eastAsia"/>
          <w:sz w:val="24"/>
          <w:szCs w:val="24"/>
        </w:rPr>
        <w:t>１</w:t>
      </w:r>
      <w:r w:rsidR="00B17961" w:rsidRPr="00C6184E">
        <w:rPr>
          <w:rFonts w:ascii="ＭＳ ゴシック" w:eastAsia="ＭＳ ゴシック" w:hAnsi="ＭＳ ゴシック" w:hint="eastAsia"/>
          <w:sz w:val="24"/>
          <w:szCs w:val="24"/>
        </w:rPr>
        <w:t xml:space="preserve">　</w:t>
      </w:r>
      <w:r w:rsidR="000E0E0E" w:rsidRPr="00C6184E">
        <w:rPr>
          <w:rFonts w:ascii="ＭＳ ゴシック" w:eastAsia="ＭＳ ゴシック" w:hAnsi="ＭＳ ゴシック" w:hint="eastAsia"/>
          <w:sz w:val="24"/>
          <w:szCs w:val="24"/>
        </w:rPr>
        <w:t>目的</w:t>
      </w:r>
    </w:p>
    <w:p w14:paraId="7D5DB3F4" w14:textId="4C8AC9E6" w:rsidR="0070120D" w:rsidRPr="0070120D" w:rsidRDefault="0070120D" w:rsidP="0070120D">
      <w:pPr>
        <w:tabs>
          <w:tab w:val="left" w:pos="6222"/>
        </w:tabs>
        <w:ind w:firstLineChars="100" w:firstLine="240"/>
        <w:rPr>
          <w:rFonts w:ascii="ＭＳ 明朝" w:eastAsia="ＭＳ 明朝" w:hAnsi="ＭＳ 明朝"/>
          <w:sz w:val="24"/>
          <w:szCs w:val="24"/>
        </w:rPr>
      </w:pPr>
      <w:r w:rsidRPr="00F73394">
        <w:rPr>
          <w:rFonts w:ascii="ＭＳ 明朝" w:eastAsia="ＭＳ 明朝" w:hAnsi="ＭＳ 明朝"/>
          <w:sz w:val="24"/>
          <w:szCs w:val="24"/>
        </w:rPr>
        <w:t>SDGsとは、2015年9月の国連サミットで150を超える加盟国首脳の参加の元、全会一致で採択された「持続可能な開発のための2030アジェンダ」に掲げられた、「持続可能な開発目標（Sustainable Development Goals）」のことで</w:t>
      </w:r>
      <w:r>
        <w:rPr>
          <w:rFonts w:ascii="ＭＳ 明朝" w:eastAsia="ＭＳ 明朝" w:hAnsi="ＭＳ 明朝" w:hint="eastAsia"/>
          <w:sz w:val="24"/>
          <w:szCs w:val="24"/>
        </w:rPr>
        <w:t>、</w:t>
      </w:r>
      <w:r w:rsidRPr="00F73394">
        <w:rPr>
          <w:rFonts w:ascii="ＭＳ 明朝" w:eastAsia="ＭＳ 明朝" w:hAnsi="ＭＳ 明朝"/>
          <w:sz w:val="24"/>
          <w:szCs w:val="24"/>
        </w:rPr>
        <w:t>「7 エネルギーをみんなにそしてクリーンに」、「9 産業と技術革新の基盤を作ろう」、「13 気候変動に具体的な対策を」など、17の目標が</w:t>
      </w:r>
      <w:r>
        <w:rPr>
          <w:rFonts w:ascii="ＭＳ 明朝" w:eastAsia="ＭＳ 明朝" w:hAnsi="ＭＳ 明朝" w:hint="eastAsia"/>
          <w:sz w:val="24"/>
          <w:szCs w:val="24"/>
        </w:rPr>
        <w:t>ある</w:t>
      </w:r>
      <w:r w:rsidRPr="00F73394">
        <w:rPr>
          <w:rFonts w:ascii="ＭＳ 明朝" w:eastAsia="ＭＳ 明朝" w:hAnsi="ＭＳ 明朝"/>
          <w:sz w:val="24"/>
          <w:szCs w:val="24"/>
        </w:rPr>
        <w:t>。</w:t>
      </w:r>
    </w:p>
    <w:p w14:paraId="6B6E389C" w14:textId="4C01BB99" w:rsidR="00812863" w:rsidRPr="0070120D" w:rsidRDefault="00B17961" w:rsidP="0070120D">
      <w:pPr>
        <w:tabs>
          <w:tab w:val="left" w:pos="6222"/>
        </w:tabs>
        <w:ind w:leftChars="-1" w:left="-1" w:hanging="1"/>
        <w:rPr>
          <w:rFonts w:ascii="ＭＳ 明朝" w:eastAsia="ＭＳ 明朝" w:hAnsi="ＭＳ 明朝"/>
          <w:sz w:val="24"/>
          <w:szCs w:val="24"/>
        </w:rPr>
      </w:pPr>
      <w:r>
        <w:rPr>
          <w:rFonts w:ascii="ＭＳ 明朝" w:eastAsia="ＭＳ 明朝" w:hAnsi="ＭＳ 明朝" w:hint="eastAsia"/>
          <w:sz w:val="24"/>
          <w:szCs w:val="24"/>
        </w:rPr>
        <w:t xml:space="preserve">　</w:t>
      </w:r>
      <w:r w:rsidR="00812863" w:rsidRPr="0070120D">
        <w:rPr>
          <w:rFonts w:ascii="ＭＳ 明朝" w:eastAsia="ＭＳ 明朝" w:hAnsi="ＭＳ 明朝" w:hint="eastAsia"/>
          <w:sz w:val="24"/>
          <w:szCs w:val="24"/>
        </w:rPr>
        <w:t>農業生産</w:t>
      </w:r>
      <w:r w:rsidR="004301CB" w:rsidRPr="0070120D">
        <w:rPr>
          <w:rFonts w:ascii="ＭＳ 明朝" w:eastAsia="ＭＳ 明朝" w:hAnsi="ＭＳ 明朝" w:hint="eastAsia"/>
          <w:sz w:val="24"/>
          <w:szCs w:val="24"/>
        </w:rPr>
        <w:t>のうち施設栽培は、</w:t>
      </w:r>
      <w:r w:rsidR="003B6159" w:rsidRPr="0070120D">
        <w:rPr>
          <w:rFonts w:ascii="ＭＳ 明朝" w:eastAsia="ＭＳ 明朝" w:hAnsi="ＭＳ 明朝" w:hint="eastAsia"/>
          <w:sz w:val="24"/>
          <w:szCs w:val="24"/>
        </w:rPr>
        <w:t>露地栽培と比較して</w:t>
      </w:r>
      <w:r w:rsidR="004301CB" w:rsidRPr="0070120D">
        <w:rPr>
          <w:rFonts w:ascii="ＭＳ 明朝" w:eastAsia="ＭＳ 明朝" w:hAnsi="ＭＳ 明朝" w:hint="eastAsia"/>
          <w:sz w:val="24"/>
          <w:szCs w:val="24"/>
        </w:rPr>
        <w:t>加温等</w:t>
      </w:r>
      <w:r w:rsidR="003B6159" w:rsidRPr="0070120D">
        <w:rPr>
          <w:rFonts w:ascii="ＭＳ 明朝" w:eastAsia="ＭＳ 明朝" w:hAnsi="ＭＳ 明朝" w:hint="eastAsia"/>
          <w:sz w:val="24"/>
          <w:szCs w:val="24"/>
        </w:rPr>
        <w:t>で</w:t>
      </w:r>
      <w:r w:rsidR="009D4FBE" w:rsidRPr="00331147">
        <w:rPr>
          <w:rFonts w:ascii="ＭＳ 明朝" w:eastAsia="ＭＳ 明朝" w:hAnsi="ＭＳ 明朝" w:hint="eastAsia"/>
          <w:sz w:val="24"/>
          <w:szCs w:val="24"/>
        </w:rPr>
        <w:t>化石燃料</w:t>
      </w:r>
      <w:r w:rsidR="0072437B" w:rsidRPr="0070120D">
        <w:rPr>
          <w:rFonts w:ascii="ＭＳ 明朝" w:eastAsia="ＭＳ 明朝" w:hAnsi="ＭＳ 明朝" w:hint="eastAsia"/>
          <w:sz w:val="24"/>
          <w:szCs w:val="24"/>
        </w:rPr>
        <w:t>や電気</w:t>
      </w:r>
      <w:r w:rsidR="003B6159" w:rsidRPr="0070120D">
        <w:rPr>
          <w:rFonts w:ascii="ＭＳ 明朝" w:eastAsia="ＭＳ 明朝" w:hAnsi="ＭＳ 明朝" w:hint="eastAsia"/>
          <w:sz w:val="24"/>
          <w:szCs w:val="24"/>
        </w:rPr>
        <w:t>を多く使用しており</w:t>
      </w:r>
      <w:r w:rsidR="004301CB" w:rsidRPr="0070120D">
        <w:rPr>
          <w:rFonts w:ascii="ＭＳ 明朝" w:eastAsia="ＭＳ 明朝" w:hAnsi="ＭＳ 明朝" w:hint="eastAsia"/>
          <w:sz w:val="24"/>
          <w:szCs w:val="24"/>
        </w:rPr>
        <w:t>、</w:t>
      </w:r>
      <w:r w:rsidR="0070120D">
        <w:rPr>
          <w:rFonts w:ascii="ＭＳ 明朝" w:eastAsia="ＭＳ 明朝" w:hAnsi="ＭＳ 明朝" w:hint="eastAsia"/>
          <w:sz w:val="24"/>
          <w:szCs w:val="24"/>
        </w:rPr>
        <w:t>農業分野の</w:t>
      </w:r>
      <w:r w:rsidR="00812863" w:rsidRPr="0070120D">
        <w:rPr>
          <w:rFonts w:ascii="ＭＳ 明朝" w:eastAsia="ＭＳ 明朝" w:hAnsi="ＭＳ 明朝"/>
          <w:sz w:val="24"/>
          <w:szCs w:val="24"/>
        </w:rPr>
        <w:t>SDG</w:t>
      </w:r>
      <w:r w:rsidR="009D4FBE" w:rsidRPr="00331147">
        <w:rPr>
          <w:rFonts w:ascii="ＭＳ 明朝" w:eastAsia="ＭＳ 明朝" w:hAnsi="ＭＳ 明朝" w:hint="eastAsia"/>
          <w:sz w:val="24"/>
          <w:szCs w:val="24"/>
        </w:rPr>
        <w:t>s</w:t>
      </w:r>
      <w:r w:rsidR="00812863" w:rsidRPr="0070120D">
        <w:rPr>
          <w:rFonts w:ascii="ＭＳ 明朝" w:eastAsia="ＭＳ 明朝" w:hAnsi="ＭＳ 明朝" w:hint="eastAsia"/>
          <w:sz w:val="24"/>
          <w:szCs w:val="24"/>
        </w:rPr>
        <w:t>推進を図る</w:t>
      </w:r>
      <w:r w:rsidR="004301CB" w:rsidRPr="0070120D">
        <w:rPr>
          <w:rFonts w:ascii="ＭＳ 明朝" w:eastAsia="ＭＳ 明朝" w:hAnsi="ＭＳ 明朝" w:hint="eastAsia"/>
          <w:sz w:val="24"/>
          <w:szCs w:val="24"/>
        </w:rPr>
        <w:t>上で課題となっている</w:t>
      </w:r>
      <w:r w:rsidR="00815E85">
        <w:rPr>
          <w:rFonts w:ascii="ＭＳ 明朝" w:eastAsia="ＭＳ 明朝" w:hAnsi="ＭＳ 明朝" w:hint="eastAsia"/>
          <w:sz w:val="24"/>
          <w:szCs w:val="24"/>
        </w:rPr>
        <w:t>。千葉市農政センターに</w:t>
      </w:r>
      <w:r w:rsidR="003628ED" w:rsidRPr="0070120D">
        <w:rPr>
          <w:rFonts w:ascii="ＭＳ 明朝" w:eastAsia="ＭＳ 明朝" w:hAnsi="ＭＳ 明朝" w:hint="eastAsia"/>
          <w:sz w:val="24"/>
          <w:szCs w:val="24"/>
        </w:rPr>
        <w:t>こ</w:t>
      </w:r>
      <w:r w:rsidR="009D4FBE" w:rsidRPr="00331147">
        <w:rPr>
          <w:rFonts w:ascii="ＭＳ 明朝" w:eastAsia="ＭＳ 明朝" w:hAnsi="ＭＳ 明朝" w:hint="eastAsia"/>
          <w:sz w:val="24"/>
          <w:szCs w:val="24"/>
        </w:rPr>
        <w:t>の</w:t>
      </w:r>
      <w:r w:rsidR="003628ED" w:rsidRPr="0070120D">
        <w:rPr>
          <w:rFonts w:ascii="ＭＳ 明朝" w:eastAsia="ＭＳ 明朝" w:hAnsi="ＭＳ 明朝" w:hint="eastAsia"/>
          <w:sz w:val="24"/>
          <w:szCs w:val="24"/>
        </w:rPr>
        <w:t>課題を解決</w:t>
      </w:r>
      <w:r w:rsidR="009D4FBE" w:rsidRPr="00331147">
        <w:rPr>
          <w:rFonts w:ascii="ＭＳ 明朝" w:eastAsia="ＭＳ 明朝" w:hAnsi="ＭＳ 明朝" w:hint="eastAsia"/>
          <w:sz w:val="24"/>
          <w:szCs w:val="24"/>
        </w:rPr>
        <w:t>する</w:t>
      </w:r>
      <w:r w:rsidR="00815E85">
        <w:rPr>
          <w:rFonts w:ascii="ＭＳ 明朝" w:eastAsia="ＭＳ 明朝" w:hAnsi="ＭＳ 明朝" w:hint="eastAsia"/>
          <w:sz w:val="24"/>
          <w:szCs w:val="24"/>
        </w:rPr>
        <w:t>技術を</w:t>
      </w:r>
      <w:r w:rsidR="003628ED" w:rsidRPr="0070120D">
        <w:rPr>
          <w:rFonts w:ascii="ＭＳ 明朝" w:eastAsia="ＭＳ 明朝" w:hAnsi="ＭＳ 明朝" w:hint="eastAsia"/>
          <w:sz w:val="24"/>
          <w:szCs w:val="24"/>
        </w:rPr>
        <w:t>実証</w:t>
      </w:r>
      <w:r w:rsidR="00815E85">
        <w:rPr>
          <w:rFonts w:ascii="ＭＳ 明朝" w:eastAsia="ＭＳ 明朝" w:hAnsi="ＭＳ 明朝" w:hint="eastAsia"/>
          <w:sz w:val="24"/>
          <w:szCs w:val="24"/>
        </w:rPr>
        <w:t>できる環境を整備し、実証結果を農業者へ普及する</w:t>
      </w:r>
      <w:r w:rsidR="009D4FBE" w:rsidRPr="00331147">
        <w:rPr>
          <w:rFonts w:ascii="ＭＳ 明朝" w:eastAsia="ＭＳ 明朝" w:hAnsi="ＭＳ 明朝" w:hint="eastAsia"/>
          <w:sz w:val="24"/>
          <w:szCs w:val="24"/>
        </w:rPr>
        <w:t>ことを目的とする。</w:t>
      </w:r>
    </w:p>
    <w:p w14:paraId="10AAD266" w14:textId="77777777" w:rsidR="00803287" w:rsidRPr="0070120D" w:rsidRDefault="00803287" w:rsidP="002640DE">
      <w:pPr>
        <w:tabs>
          <w:tab w:val="left" w:pos="6222"/>
        </w:tabs>
        <w:ind w:left="284" w:firstLineChars="100" w:firstLine="240"/>
        <w:rPr>
          <w:rFonts w:ascii="ＭＳ 明朝" w:eastAsia="ＭＳ 明朝" w:hAnsi="ＭＳ 明朝"/>
          <w:sz w:val="24"/>
          <w:szCs w:val="24"/>
        </w:rPr>
      </w:pPr>
    </w:p>
    <w:p w14:paraId="12AE5E32" w14:textId="3EBFB3F6" w:rsidR="00F800D3" w:rsidRPr="00C6184E" w:rsidRDefault="00812863" w:rsidP="002640DE">
      <w:pPr>
        <w:rPr>
          <w:rFonts w:ascii="ＭＳ ゴシック" w:eastAsia="ＭＳ ゴシック" w:hAnsi="ＭＳ ゴシック"/>
          <w:sz w:val="24"/>
          <w:szCs w:val="24"/>
        </w:rPr>
      </w:pPr>
      <w:r w:rsidRPr="00C6184E">
        <w:rPr>
          <w:rFonts w:ascii="ＭＳ ゴシック" w:eastAsia="ＭＳ ゴシック" w:hAnsi="ＭＳ ゴシック" w:hint="eastAsia"/>
          <w:kern w:val="0"/>
          <w:sz w:val="24"/>
          <w:szCs w:val="24"/>
        </w:rPr>
        <w:t xml:space="preserve">２　</w:t>
      </w:r>
      <w:r w:rsidR="000E0E0E" w:rsidRPr="00C6184E">
        <w:rPr>
          <w:rFonts w:ascii="ＭＳ ゴシック" w:eastAsia="ＭＳ ゴシック" w:hAnsi="ＭＳ ゴシック" w:hint="eastAsia"/>
          <w:kern w:val="0"/>
          <w:sz w:val="24"/>
          <w:szCs w:val="24"/>
        </w:rPr>
        <w:t>委託名</w:t>
      </w:r>
    </w:p>
    <w:p w14:paraId="7AC9AC55" w14:textId="11CCB923" w:rsidR="00B4249D" w:rsidRPr="0070120D" w:rsidRDefault="00A24CA8" w:rsidP="002640DE">
      <w:pPr>
        <w:rPr>
          <w:rFonts w:ascii="ＭＳ 明朝" w:eastAsia="ＭＳ 明朝" w:hAnsi="ＭＳ 明朝"/>
          <w:sz w:val="24"/>
          <w:szCs w:val="24"/>
        </w:rPr>
      </w:pPr>
      <w:r w:rsidRPr="0070120D">
        <w:rPr>
          <w:rFonts w:ascii="ＭＳ 明朝" w:eastAsia="ＭＳ 明朝" w:hAnsi="ＭＳ 明朝" w:hint="eastAsia"/>
          <w:sz w:val="24"/>
          <w:szCs w:val="24"/>
        </w:rPr>
        <w:t xml:space="preserve">　</w:t>
      </w:r>
      <w:r w:rsidR="00812863" w:rsidRPr="0070120D">
        <w:rPr>
          <w:rFonts w:ascii="ＭＳ 明朝" w:eastAsia="ＭＳ 明朝" w:hAnsi="ＭＳ 明朝" w:hint="eastAsia"/>
          <w:sz w:val="24"/>
          <w:szCs w:val="24"/>
        </w:rPr>
        <w:t>令和</w:t>
      </w:r>
      <w:r w:rsidR="0020359D" w:rsidRPr="0070120D">
        <w:rPr>
          <w:rFonts w:ascii="ＭＳ 明朝" w:eastAsia="ＭＳ 明朝" w:hAnsi="ＭＳ 明朝" w:hint="eastAsia"/>
          <w:sz w:val="24"/>
          <w:szCs w:val="24"/>
        </w:rPr>
        <w:t>５</w:t>
      </w:r>
      <w:r w:rsidR="00812863" w:rsidRPr="0070120D">
        <w:rPr>
          <w:rFonts w:ascii="ＭＳ 明朝" w:eastAsia="ＭＳ 明朝" w:hAnsi="ＭＳ 明朝" w:hint="eastAsia"/>
          <w:sz w:val="24"/>
          <w:szCs w:val="24"/>
        </w:rPr>
        <w:t>年度</w:t>
      </w:r>
      <w:r w:rsidRPr="0070120D">
        <w:rPr>
          <w:rFonts w:ascii="ＭＳ 明朝" w:eastAsia="ＭＳ 明朝" w:hAnsi="ＭＳ 明朝" w:hint="eastAsia"/>
          <w:sz w:val="24"/>
          <w:szCs w:val="24"/>
        </w:rPr>
        <w:t>千葉市農政センターリニューアル施設整備業務委託</w:t>
      </w:r>
    </w:p>
    <w:p w14:paraId="45B9C640" w14:textId="660057E2" w:rsidR="00A24CA8" w:rsidRPr="0070120D" w:rsidRDefault="00A24CA8" w:rsidP="002640DE">
      <w:pPr>
        <w:tabs>
          <w:tab w:val="left" w:pos="6222"/>
        </w:tabs>
        <w:rPr>
          <w:rFonts w:ascii="ＭＳ 明朝" w:eastAsia="ＭＳ 明朝" w:hAnsi="ＭＳ 明朝"/>
          <w:sz w:val="24"/>
          <w:szCs w:val="24"/>
        </w:rPr>
      </w:pPr>
    </w:p>
    <w:p w14:paraId="1EF4B755" w14:textId="77777777" w:rsidR="00F800D3" w:rsidRPr="00C6184E" w:rsidRDefault="00F800D3" w:rsidP="002640DE">
      <w:pPr>
        <w:rPr>
          <w:rFonts w:ascii="ＭＳ ゴシック" w:eastAsia="ＭＳ ゴシック" w:hAnsi="ＭＳ ゴシック"/>
          <w:sz w:val="24"/>
          <w:szCs w:val="24"/>
        </w:rPr>
      </w:pPr>
      <w:r w:rsidRPr="00C6184E">
        <w:rPr>
          <w:rFonts w:ascii="ＭＳ ゴシック" w:eastAsia="ＭＳ ゴシック" w:hAnsi="ＭＳ ゴシック" w:hint="eastAsia"/>
          <w:sz w:val="24"/>
          <w:szCs w:val="24"/>
        </w:rPr>
        <w:t>３　委託場所</w:t>
      </w:r>
    </w:p>
    <w:p w14:paraId="2D2A0C1A" w14:textId="322FE1D3" w:rsidR="00F800D3" w:rsidRPr="0070120D" w:rsidRDefault="000D73D9" w:rsidP="00B17961">
      <w:pPr>
        <w:ind w:firstLineChars="100" w:firstLine="240"/>
        <w:rPr>
          <w:rFonts w:ascii="ＭＳ 明朝" w:eastAsia="ＭＳ 明朝" w:hAnsi="ＭＳ 明朝"/>
          <w:sz w:val="24"/>
          <w:szCs w:val="24"/>
        </w:rPr>
      </w:pPr>
      <w:bookmarkStart w:id="0" w:name="_Hlk133765779"/>
      <w:r w:rsidRPr="0070120D">
        <w:rPr>
          <w:rFonts w:ascii="ＭＳ 明朝" w:eastAsia="ＭＳ 明朝" w:hAnsi="ＭＳ 明朝" w:hint="eastAsia"/>
          <w:sz w:val="24"/>
          <w:szCs w:val="24"/>
        </w:rPr>
        <w:t>千葉市若葉区野呂町</w:t>
      </w:r>
      <w:bookmarkEnd w:id="0"/>
      <w:r w:rsidR="0020359D" w:rsidRPr="0070120D">
        <w:rPr>
          <w:rFonts w:ascii="ＭＳ 明朝" w:eastAsia="ＭＳ 明朝" w:hAnsi="ＭＳ 明朝" w:hint="eastAsia"/>
          <w:sz w:val="24"/>
          <w:szCs w:val="24"/>
        </w:rPr>
        <w:t>地内</w:t>
      </w:r>
      <w:r w:rsidR="009D4FBE" w:rsidRPr="00331147">
        <w:rPr>
          <w:rFonts w:ascii="ＭＳ 明朝" w:eastAsia="ＭＳ 明朝" w:hAnsi="ＭＳ 明朝" w:hint="eastAsia"/>
          <w:sz w:val="24"/>
          <w:szCs w:val="24"/>
        </w:rPr>
        <w:t>（千葉市農政センター敷地内）</w:t>
      </w:r>
      <w:r w:rsidR="0075471A" w:rsidRPr="0070120D">
        <w:rPr>
          <w:rFonts w:ascii="ＭＳ 明朝" w:eastAsia="ＭＳ 明朝" w:hAnsi="ＭＳ 明朝" w:hint="eastAsia"/>
          <w:sz w:val="24"/>
          <w:szCs w:val="24"/>
        </w:rPr>
        <w:t xml:space="preserve">　</w:t>
      </w:r>
    </w:p>
    <w:p w14:paraId="06BCD2F3" w14:textId="69C02B57" w:rsidR="00F63B8F" w:rsidRPr="00331147" w:rsidRDefault="00B1230E" w:rsidP="00B17961">
      <w:pPr>
        <w:rPr>
          <w:rFonts w:ascii="ＭＳ 明朝" w:eastAsia="ＭＳ 明朝" w:hAnsi="ＭＳ 明朝"/>
          <w:sz w:val="24"/>
          <w:szCs w:val="24"/>
        </w:rPr>
      </w:pPr>
      <w:r w:rsidRPr="0070120D">
        <w:rPr>
          <w:rFonts w:ascii="ＭＳ 明朝" w:eastAsia="ＭＳ 明朝" w:hAnsi="ＭＳ 明朝" w:hint="eastAsia"/>
          <w:sz w:val="24"/>
          <w:szCs w:val="24"/>
        </w:rPr>
        <w:t>（別紙</w:t>
      </w:r>
      <w:r w:rsidR="00AC038A" w:rsidRPr="0070120D">
        <w:rPr>
          <w:rFonts w:ascii="ＭＳ 明朝" w:eastAsia="ＭＳ 明朝" w:hAnsi="ＭＳ 明朝" w:hint="eastAsia"/>
          <w:sz w:val="24"/>
          <w:szCs w:val="24"/>
        </w:rPr>
        <w:t>１</w:t>
      </w:r>
      <w:r w:rsidR="00F63B8F" w:rsidRPr="00331147">
        <w:rPr>
          <w:rFonts w:ascii="ＭＳ 明朝" w:eastAsia="ＭＳ 明朝" w:hAnsi="ＭＳ 明朝" w:hint="eastAsia"/>
          <w:sz w:val="24"/>
          <w:szCs w:val="24"/>
        </w:rPr>
        <w:t>（図１）</w:t>
      </w:r>
      <w:r w:rsidR="009D4FBE" w:rsidRPr="0070120D">
        <w:rPr>
          <w:rFonts w:ascii="ＭＳ 明朝" w:eastAsia="ＭＳ 明朝" w:hAnsi="ＭＳ 明朝" w:hint="eastAsia"/>
          <w:sz w:val="24"/>
          <w:szCs w:val="24"/>
        </w:rPr>
        <w:t>令和５年度千葉市農政センターリニューアル施設整備業務委託</w:t>
      </w:r>
      <w:r w:rsidRPr="0070120D">
        <w:rPr>
          <w:rFonts w:ascii="ＭＳ 明朝" w:eastAsia="ＭＳ 明朝" w:hAnsi="ＭＳ 明朝" w:hint="eastAsia"/>
          <w:sz w:val="24"/>
          <w:szCs w:val="24"/>
        </w:rPr>
        <w:t>位置図参</w:t>
      </w:r>
    </w:p>
    <w:p w14:paraId="3479FC10" w14:textId="523CEF80" w:rsidR="00B1230E" w:rsidRPr="0070120D" w:rsidRDefault="00B1230E" w:rsidP="0070120D">
      <w:pPr>
        <w:ind w:firstLineChars="100" w:firstLine="240"/>
        <w:rPr>
          <w:rFonts w:ascii="ＭＳ 明朝" w:eastAsia="ＭＳ 明朝" w:hAnsi="ＭＳ 明朝"/>
          <w:sz w:val="24"/>
          <w:szCs w:val="24"/>
        </w:rPr>
      </w:pPr>
      <w:r w:rsidRPr="0070120D">
        <w:rPr>
          <w:rFonts w:ascii="ＭＳ 明朝" w:eastAsia="ＭＳ 明朝" w:hAnsi="ＭＳ 明朝" w:hint="eastAsia"/>
          <w:sz w:val="24"/>
          <w:szCs w:val="24"/>
        </w:rPr>
        <w:t>照）</w:t>
      </w:r>
    </w:p>
    <w:p w14:paraId="5923D4FC" w14:textId="77777777" w:rsidR="00B4249D" w:rsidRPr="0070120D" w:rsidRDefault="00B4249D" w:rsidP="00331147">
      <w:pPr>
        <w:rPr>
          <w:rFonts w:ascii="ＭＳ 明朝" w:eastAsia="ＭＳ 明朝" w:hAnsi="ＭＳ 明朝"/>
          <w:sz w:val="24"/>
          <w:szCs w:val="24"/>
        </w:rPr>
      </w:pPr>
    </w:p>
    <w:p w14:paraId="4EAEB53E" w14:textId="77777777" w:rsidR="00F800D3" w:rsidRPr="00C6184E" w:rsidRDefault="00F800D3" w:rsidP="00B17961">
      <w:pPr>
        <w:jc w:val="left"/>
        <w:rPr>
          <w:rFonts w:ascii="ＭＳ ゴシック" w:eastAsia="ＭＳ ゴシック" w:hAnsi="ＭＳ ゴシック"/>
          <w:sz w:val="24"/>
          <w:szCs w:val="24"/>
        </w:rPr>
      </w:pPr>
      <w:r w:rsidRPr="00C6184E">
        <w:rPr>
          <w:rFonts w:ascii="ＭＳ ゴシック" w:eastAsia="ＭＳ ゴシック" w:hAnsi="ＭＳ ゴシック" w:hint="eastAsia"/>
          <w:sz w:val="24"/>
          <w:szCs w:val="24"/>
        </w:rPr>
        <w:t>４　委託期間</w:t>
      </w:r>
    </w:p>
    <w:p w14:paraId="1F6BE25E" w14:textId="7F189FFD" w:rsidR="000D73D9" w:rsidRPr="0070120D" w:rsidRDefault="000D73D9" w:rsidP="00B17961">
      <w:pPr>
        <w:ind w:firstLineChars="100" w:firstLine="240"/>
        <w:jc w:val="left"/>
        <w:rPr>
          <w:rFonts w:ascii="ＭＳ 明朝" w:eastAsia="ＭＳ 明朝" w:hAnsi="ＭＳ 明朝"/>
          <w:sz w:val="24"/>
          <w:szCs w:val="24"/>
        </w:rPr>
      </w:pPr>
      <w:r w:rsidRPr="0070120D">
        <w:rPr>
          <w:rFonts w:ascii="ＭＳ 明朝" w:eastAsia="ＭＳ 明朝" w:hAnsi="ＭＳ 明朝" w:hint="eastAsia"/>
          <w:sz w:val="24"/>
          <w:szCs w:val="24"/>
        </w:rPr>
        <w:t>契約</w:t>
      </w:r>
      <w:r w:rsidR="00AE65DD" w:rsidRPr="0070120D">
        <w:rPr>
          <w:rFonts w:ascii="ＭＳ 明朝" w:eastAsia="ＭＳ 明朝" w:hAnsi="ＭＳ 明朝" w:hint="eastAsia"/>
          <w:sz w:val="24"/>
          <w:szCs w:val="24"/>
        </w:rPr>
        <w:t>締結</w:t>
      </w:r>
      <w:r w:rsidRPr="0070120D">
        <w:rPr>
          <w:rFonts w:ascii="ＭＳ 明朝" w:eastAsia="ＭＳ 明朝" w:hAnsi="ＭＳ 明朝" w:hint="eastAsia"/>
          <w:sz w:val="24"/>
          <w:szCs w:val="24"/>
        </w:rPr>
        <w:t>日から令和</w:t>
      </w:r>
      <w:r w:rsidR="00744C83" w:rsidRPr="0070120D">
        <w:rPr>
          <w:rFonts w:ascii="ＭＳ 明朝" w:eastAsia="ＭＳ 明朝" w:hAnsi="ＭＳ 明朝"/>
          <w:sz w:val="24"/>
          <w:szCs w:val="24"/>
        </w:rPr>
        <w:t>5</w:t>
      </w:r>
      <w:r w:rsidRPr="0070120D">
        <w:rPr>
          <w:rFonts w:ascii="ＭＳ 明朝" w:eastAsia="ＭＳ 明朝" w:hAnsi="ＭＳ 明朝" w:hint="eastAsia"/>
          <w:sz w:val="24"/>
          <w:szCs w:val="24"/>
        </w:rPr>
        <w:t>年</w:t>
      </w:r>
      <w:r w:rsidR="00744C83" w:rsidRPr="0070120D">
        <w:rPr>
          <w:rFonts w:ascii="ＭＳ 明朝" w:eastAsia="ＭＳ 明朝" w:hAnsi="ＭＳ 明朝"/>
          <w:sz w:val="24"/>
          <w:szCs w:val="24"/>
        </w:rPr>
        <w:t>12</w:t>
      </w:r>
      <w:r w:rsidRPr="0070120D">
        <w:rPr>
          <w:rFonts w:ascii="ＭＳ 明朝" w:eastAsia="ＭＳ 明朝" w:hAnsi="ＭＳ 明朝" w:hint="eastAsia"/>
          <w:sz w:val="24"/>
          <w:szCs w:val="24"/>
        </w:rPr>
        <w:t>月</w:t>
      </w:r>
      <w:r w:rsidR="00744C83" w:rsidRPr="0070120D">
        <w:rPr>
          <w:rFonts w:ascii="ＭＳ 明朝" w:eastAsia="ＭＳ 明朝" w:hAnsi="ＭＳ 明朝"/>
          <w:sz w:val="24"/>
          <w:szCs w:val="24"/>
        </w:rPr>
        <w:t>28</w:t>
      </w:r>
      <w:r w:rsidRPr="0070120D">
        <w:rPr>
          <w:rFonts w:ascii="ＭＳ 明朝" w:eastAsia="ＭＳ 明朝" w:hAnsi="ＭＳ 明朝" w:hint="eastAsia"/>
          <w:sz w:val="24"/>
          <w:szCs w:val="24"/>
        </w:rPr>
        <w:t>日</w:t>
      </w:r>
      <w:r w:rsidR="003A00BF" w:rsidRPr="0070120D">
        <w:rPr>
          <w:rFonts w:ascii="ＭＳ 明朝" w:eastAsia="ＭＳ 明朝" w:hAnsi="ＭＳ 明朝" w:hint="eastAsia"/>
          <w:sz w:val="24"/>
          <w:szCs w:val="24"/>
        </w:rPr>
        <w:t>（木）</w:t>
      </w:r>
      <w:r w:rsidRPr="0070120D">
        <w:rPr>
          <w:rFonts w:ascii="ＭＳ 明朝" w:eastAsia="ＭＳ 明朝" w:hAnsi="ＭＳ 明朝" w:hint="eastAsia"/>
          <w:sz w:val="24"/>
          <w:szCs w:val="24"/>
        </w:rPr>
        <w:t>まで</w:t>
      </w:r>
    </w:p>
    <w:p w14:paraId="08D7F7A2" w14:textId="77777777" w:rsidR="00B4249D" w:rsidRPr="0070120D" w:rsidRDefault="00B4249D" w:rsidP="00331147">
      <w:pPr>
        <w:rPr>
          <w:rFonts w:ascii="ＭＳ 明朝" w:eastAsia="ＭＳ 明朝" w:hAnsi="ＭＳ 明朝"/>
          <w:sz w:val="24"/>
          <w:szCs w:val="24"/>
        </w:rPr>
      </w:pPr>
    </w:p>
    <w:p w14:paraId="658413EC" w14:textId="1417ADDA" w:rsidR="007E07CD" w:rsidRPr="00C6184E" w:rsidRDefault="00F800D3" w:rsidP="00331147">
      <w:pPr>
        <w:rPr>
          <w:rFonts w:ascii="ＭＳ ゴシック" w:eastAsia="ＭＳ ゴシック" w:hAnsi="ＭＳ ゴシック"/>
          <w:sz w:val="24"/>
          <w:szCs w:val="24"/>
        </w:rPr>
      </w:pPr>
      <w:r w:rsidRPr="00C6184E">
        <w:rPr>
          <w:rFonts w:ascii="ＭＳ ゴシック" w:eastAsia="ＭＳ ゴシック" w:hAnsi="ＭＳ ゴシック" w:hint="eastAsia"/>
          <w:sz w:val="24"/>
          <w:szCs w:val="24"/>
        </w:rPr>
        <w:t xml:space="preserve">５　</w:t>
      </w:r>
      <w:r w:rsidR="009B372F" w:rsidRPr="00C6184E">
        <w:rPr>
          <w:rFonts w:ascii="ＭＳ ゴシック" w:eastAsia="ＭＳ ゴシック" w:hAnsi="ＭＳ ゴシック" w:hint="eastAsia"/>
          <w:sz w:val="24"/>
          <w:szCs w:val="24"/>
        </w:rPr>
        <w:t>委託</w:t>
      </w:r>
      <w:r w:rsidR="00A24CA8" w:rsidRPr="00C6184E">
        <w:rPr>
          <w:rFonts w:ascii="ＭＳ ゴシック" w:eastAsia="ＭＳ ゴシック" w:hAnsi="ＭＳ ゴシック" w:hint="eastAsia"/>
          <w:sz w:val="24"/>
          <w:szCs w:val="24"/>
        </w:rPr>
        <w:t>内容</w:t>
      </w:r>
      <w:r w:rsidR="00C6184E" w:rsidRPr="00C6184E">
        <w:rPr>
          <w:rFonts w:ascii="ＭＳ ゴシック" w:eastAsia="ＭＳ ゴシック" w:hAnsi="ＭＳ ゴシック" w:hint="eastAsia"/>
          <w:sz w:val="24"/>
          <w:szCs w:val="24"/>
        </w:rPr>
        <w:t>及</w:t>
      </w:r>
      <w:r w:rsidR="00C6184E" w:rsidRPr="00EE567C">
        <w:rPr>
          <w:rFonts w:ascii="ＭＳ ゴシック" w:eastAsia="ＭＳ ゴシック" w:hAnsi="ＭＳ ゴシック" w:hint="eastAsia"/>
          <w:sz w:val="24"/>
          <w:szCs w:val="24"/>
        </w:rPr>
        <w:t>び提案を求める範囲</w:t>
      </w:r>
    </w:p>
    <w:p w14:paraId="1468E4B2" w14:textId="49BEF497" w:rsidR="00744C83" w:rsidRPr="0070120D" w:rsidRDefault="007E07CD" w:rsidP="00136274">
      <w:pPr>
        <w:jc w:val="left"/>
        <w:rPr>
          <w:rFonts w:ascii="ＭＳ 明朝" w:eastAsia="ＭＳ 明朝" w:hAnsi="ＭＳ 明朝"/>
          <w:sz w:val="24"/>
          <w:szCs w:val="24"/>
        </w:rPr>
      </w:pPr>
      <w:r w:rsidRPr="0070120D">
        <w:rPr>
          <w:rFonts w:ascii="ＭＳ 明朝" w:eastAsia="ＭＳ 明朝" w:hAnsi="ＭＳ 明朝" w:hint="eastAsia"/>
          <w:sz w:val="24"/>
          <w:szCs w:val="24"/>
        </w:rPr>
        <w:t>（１）</w:t>
      </w:r>
      <w:r w:rsidR="00565D8C">
        <w:rPr>
          <w:rFonts w:ascii="ＭＳ 明朝" w:eastAsia="ＭＳ 明朝" w:hAnsi="ＭＳ 明朝" w:hint="eastAsia"/>
          <w:sz w:val="24"/>
          <w:szCs w:val="24"/>
        </w:rPr>
        <w:t>トマト</w:t>
      </w:r>
      <w:r w:rsidR="00C50B73">
        <w:rPr>
          <w:rFonts w:ascii="ＭＳ 明朝" w:eastAsia="ＭＳ 明朝" w:hAnsi="ＭＳ 明朝" w:hint="eastAsia"/>
          <w:sz w:val="24"/>
          <w:szCs w:val="24"/>
        </w:rPr>
        <w:t>施設</w:t>
      </w:r>
      <w:r w:rsidR="00565D8C">
        <w:rPr>
          <w:rFonts w:ascii="ＭＳ 明朝" w:eastAsia="ＭＳ 明朝" w:hAnsi="ＭＳ 明朝" w:hint="eastAsia"/>
          <w:sz w:val="24"/>
          <w:szCs w:val="24"/>
        </w:rPr>
        <w:t>栽培用</w:t>
      </w:r>
      <w:r w:rsidR="009C4310">
        <w:rPr>
          <w:rFonts w:ascii="ＭＳ 明朝" w:eastAsia="ＭＳ 明朝" w:hAnsi="ＭＳ 明朝" w:hint="eastAsia"/>
          <w:sz w:val="24"/>
          <w:szCs w:val="24"/>
        </w:rPr>
        <w:t>温室</w:t>
      </w:r>
      <w:r w:rsidR="00FB7323" w:rsidRPr="0070120D">
        <w:rPr>
          <w:rFonts w:ascii="ＭＳ 明朝" w:eastAsia="ＭＳ 明朝" w:hAnsi="ＭＳ 明朝" w:hint="eastAsia"/>
          <w:sz w:val="24"/>
          <w:szCs w:val="24"/>
        </w:rPr>
        <w:t>の</w:t>
      </w:r>
      <w:r w:rsidR="006015D8" w:rsidRPr="0070120D">
        <w:rPr>
          <w:rFonts w:ascii="ＭＳ 明朝" w:eastAsia="ＭＳ 明朝" w:hAnsi="ＭＳ 明朝" w:hint="eastAsia"/>
          <w:sz w:val="24"/>
          <w:szCs w:val="24"/>
        </w:rPr>
        <w:t>設計・</w:t>
      </w:r>
      <w:r w:rsidR="0042754E" w:rsidRPr="0070120D">
        <w:rPr>
          <w:rFonts w:ascii="ＭＳ 明朝" w:eastAsia="ＭＳ 明朝" w:hAnsi="ＭＳ 明朝" w:hint="eastAsia"/>
          <w:sz w:val="24"/>
          <w:szCs w:val="24"/>
        </w:rPr>
        <w:t>整備</w:t>
      </w:r>
    </w:p>
    <w:p w14:paraId="1A6AEA31" w14:textId="3D4E89DB" w:rsidR="003628ED" w:rsidRDefault="003628ED" w:rsidP="00C6184E">
      <w:pPr>
        <w:ind w:leftChars="100" w:left="210" w:firstLineChars="100" w:firstLine="240"/>
        <w:jc w:val="left"/>
        <w:rPr>
          <w:rFonts w:ascii="ＭＳ 明朝" w:eastAsia="ＭＳ 明朝" w:hAnsi="ＭＳ 明朝"/>
          <w:sz w:val="24"/>
          <w:szCs w:val="24"/>
        </w:rPr>
      </w:pPr>
      <w:r w:rsidRPr="0070120D">
        <w:rPr>
          <w:rFonts w:ascii="ＭＳ 明朝" w:eastAsia="ＭＳ 明朝" w:hAnsi="ＭＳ 明朝" w:hint="eastAsia"/>
          <w:sz w:val="24"/>
          <w:szCs w:val="24"/>
        </w:rPr>
        <w:t>トマトの施設栽培における、加温用の重油の使用量及び</w:t>
      </w:r>
      <w:r w:rsidR="000105A5" w:rsidRPr="00331147">
        <w:rPr>
          <w:rFonts w:ascii="ＭＳ 明朝" w:eastAsia="ＭＳ 明朝" w:hAnsi="ＭＳ 明朝" w:hint="eastAsia"/>
          <w:sz w:val="24"/>
          <w:szCs w:val="24"/>
        </w:rPr>
        <w:t>二酸化炭素</w:t>
      </w:r>
      <w:r w:rsidRPr="0070120D">
        <w:rPr>
          <w:rFonts w:ascii="ＭＳ 明朝" w:eastAsia="ＭＳ 明朝" w:hAnsi="ＭＳ 明朝" w:hint="eastAsia"/>
          <w:sz w:val="24"/>
          <w:szCs w:val="24"/>
        </w:rPr>
        <w:t>排出</w:t>
      </w:r>
      <w:r w:rsidR="009D4FBE" w:rsidRPr="00331147">
        <w:rPr>
          <w:rFonts w:ascii="ＭＳ 明朝" w:eastAsia="ＭＳ 明朝" w:hAnsi="ＭＳ 明朝" w:hint="eastAsia"/>
          <w:sz w:val="24"/>
          <w:szCs w:val="24"/>
        </w:rPr>
        <w:t>量を</w:t>
      </w:r>
      <w:r w:rsidRPr="0070120D">
        <w:rPr>
          <w:rFonts w:ascii="ＭＳ 明朝" w:eastAsia="ＭＳ 明朝" w:hAnsi="ＭＳ 明朝" w:hint="eastAsia"/>
          <w:sz w:val="24"/>
          <w:szCs w:val="24"/>
        </w:rPr>
        <w:t>削減する技術を</w:t>
      </w:r>
      <w:r w:rsidR="00812D9B">
        <w:rPr>
          <w:rFonts w:ascii="ＭＳ 明朝" w:eastAsia="ＭＳ 明朝" w:hAnsi="ＭＳ 明朝" w:hint="eastAsia"/>
          <w:sz w:val="24"/>
          <w:szCs w:val="24"/>
        </w:rPr>
        <w:t>実証</w:t>
      </w:r>
      <w:r w:rsidRPr="0070120D">
        <w:rPr>
          <w:rFonts w:ascii="ＭＳ 明朝" w:eastAsia="ＭＳ 明朝" w:hAnsi="ＭＳ 明朝" w:hint="eastAsia"/>
          <w:sz w:val="24"/>
          <w:szCs w:val="24"/>
        </w:rPr>
        <w:t>するために必要な</w:t>
      </w:r>
      <w:r w:rsidR="00AA3392" w:rsidRPr="0070120D">
        <w:rPr>
          <w:rFonts w:ascii="ＭＳ 明朝" w:eastAsia="ＭＳ 明朝" w:hAnsi="ＭＳ 明朝" w:hint="eastAsia"/>
          <w:sz w:val="24"/>
          <w:szCs w:val="24"/>
        </w:rPr>
        <w:t>下記</w:t>
      </w:r>
      <w:r w:rsidR="00AA432C" w:rsidRPr="0070120D">
        <w:rPr>
          <w:rFonts w:ascii="ＭＳ 明朝" w:eastAsia="ＭＳ 明朝" w:hAnsi="ＭＳ 明朝" w:hint="eastAsia"/>
          <w:sz w:val="24"/>
          <w:szCs w:val="24"/>
        </w:rPr>
        <w:t>ア及びイの</w:t>
      </w:r>
      <w:r w:rsidR="004550F7">
        <w:rPr>
          <w:rFonts w:ascii="ＭＳ 明朝" w:eastAsia="ＭＳ 明朝" w:hAnsi="ＭＳ 明朝" w:hint="eastAsia"/>
          <w:sz w:val="24"/>
          <w:szCs w:val="24"/>
        </w:rPr>
        <w:t>業務内容</w:t>
      </w:r>
      <w:r w:rsidR="00565D8C">
        <w:rPr>
          <w:rFonts w:ascii="ＭＳ 明朝" w:eastAsia="ＭＳ 明朝" w:hAnsi="ＭＳ 明朝" w:hint="eastAsia"/>
          <w:sz w:val="24"/>
          <w:szCs w:val="24"/>
        </w:rPr>
        <w:t>に示す内容</w:t>
      </w:r>
      <w:r w:rsidRPr="0070120D">
        <w:rPr>
          <w:rFonts w:ascii="ＭＳ 明朝" w:eastAsia="ＭＳ 明朝" w:hAnsi="ＭＳ 明朝" w:hint="eastAsia"/>
          <w:sz w:val="24"/>
          <w:szCs w:val="24"/>
        </w:rPr>
        <w:t>を</w:t>
      </w:r>
      <w:r w:rsidR="00FB7323" w:rsidRPr="0070120D">
        <w:rPr>
          <w:rFonts w:ascii="ＭＳ 明朝" w:eastAsia="ＭＳ 明朝" w:hAnsi="ＭＳ 明朝" w:hint="eastAsia"/>
          <w:sz w:val="24"/>
          <w:szCs w:val="24"/>
        </w:rPr>
        <w:t>設計</w:t>
      </w:r>
      <w:r w:rsidR="009D4FBE" w:rsidRPr="00331147">
        <w:rPr>
          <w:rFonts w:ascii="ＭＳ 明朝" w:eastAsia="ＭＳ 明朝" w:hAnsi="ＭＳ 明朝" w:hint="eastAsia"/>
          <w:sz w:val="24"/>
          <w:szCs w:val="24"/>
        </w:rPr>
        <w:t>し</w:t>
      </w:r>
      <w:r w:rsidR="009C5EAD">
        <w:rPr>
          <w:rFonts w:ascii="ＭＳ 明朝" w:eastAsia="ＭＳ 明朝" w:hAnsi="ＭＳ 明朝" w:hint="eastAsia"/>
          <w:sz w:val="24"/>
          <w:szCs w:val="24"/>
        </w:rPr>
        <w:t>、温室を</w:t>
      </w:r>
      <w:r w:rsidRPr="0070120D">
        <w:rPr>
          <w:rFonts w:ascii="ＭＳ 明朝" w:eastAsia="ＭＳ 明朝" w:hAnsi="ＭＳ 明朝" w:hint="eastAsia"/>
          <w:sz w:val="24"/>
          <w:szCs w:val="24"/>
        </w:rPr>
        <w:t>整備する</w:t>
      </w:r>
      <w:r w:rsidR="009D4FBE" w:rsidRPr="00331147">
        <w:rPr>
          <w:rFonts w:ascii="ＭＳ 明朝" w:eastAsia="ＭＳ 明朝" w:hAnsi="ＭＳ 明朝" w:hint="eastAsia"/>
          <w:sz w:val="24"/>
          <w:szCs w:val="24"/>
        </w:rPr>
        <w:t>こと</w:t>
      </w:r>
      <w:r w:rsidRPr="0070120D">
        <w:rPr>
          <w:rFonts w:ascii="ＭＳ 明朝" w:eastAsia="ＭＳ 明朝" w:hAnsi="ＭＳ 明朝" w:hint="eastAsia"/>
          <w:sz w:val="24"/>
          <w:szCs w:val="24"/>
        </w:rPr>
        <w:t>。</w:t>
      </w:r>
    </w:p>
    <w:p w14:paraId="541B9B5D" w14:textId="090B7AF7" w:rsidR="00D549BB" w:rsidRDefault="009C5EAD" w:rsidP="00C6184E">
      <w:pPr>
        <w:ind w:leftChars="100" w:left="210" w:firstLineChars="100" w:firstLine="240"/>
        <w:jc w:val="left"/>
        <w:rPr>
          <w:rFonts w:ascii="ＭＳ 明朝" w:eastAsia="ＭＳ 明朝" w:hAnsi="ＭＳ 明朝"/>
          <w:sz w:val="24"/>
          <w:szCs w:val="24"/>
        </w:rPr>
      </w:pPr>
      <w:r w:rsidRPr="009C5EAD">
        <w:rPr>
          <w:rFonts w:ascii="ＭＳ 明朝" w:eastAsia="ＭＳ 明朝" w:hAnsi="ＭＳ 明朝" w:hint="eastAsia"/>
          <w:sz w:val="24"/>
          <w:szCs w:val="24"/>
        </w:rPr>
        <w:t>令和５年度千葉市農政センターリニューアル施設整備業務委託</w:t>
      </w:r>
      <w:r>
        <w:rPr>
          <w:rFonts w:ascii="ＭＳ 明朝" w:eastAsia="ＭＳ 明朝" w:hAnsi="ＭＳ 明朝" w:hint="eastAsia"/>
          <w:sz w:val="24"/>
          <w:szCs w:val="24"/>
        </w:rPr>
        <w:t>（以下「本業務委託」という。）によって整備された温室を活用し、千葉市SDGs対応型施設園芸推進</w:t>
      </w:r>
      <w:bookmarkStart w:id="1" w:name="_GoBack"/>
      <w:bookmarkEnd w:id="1"/>
      <w:r>
        <w:rPr>
          <w:rFonts w:ascii="ＭＳ 明朝" w:eastAsia="ＭＳ 明朝" w:hAnsi="ＭＳ 明朝" w:hint="eastAsia"/>
          <w:sz w:val="24"/>
          <w:szCs w:val="24"/>
        </w:rPr>
        <w:t>協議会（以下「協議会」という。）が施設栽培におけるS</w:t>
      </w:r>
      <w:r>
        <w:rPr>
          <w:rFonts w:ascii="ＭＳ 明朝" w:eastAsia="ＭＳ 明朝" w:hAnsi="ＭＳ 明朝"/>
          <w:sz w:val="24"/>
          <w:szCs w:val="24"/>
        </w:rPr>
        <w:t>DGs</w:t>
      </w:r>
      <w:r>
        <w:rPr>
          <w:rFonts w:ascii="ＭＳ 明朝" w:eastAsia="ＭＳ 明朝" w:hAnsi="ＭＳ 明朝" w:hint="eastAsia"/>
          <w:sz w:val="24"/>
          <w:szCs w:val="24"/>
        </w:rPr>
        <w:t>推進を図る技術の実証</w:t>
      </w:r>
      <w:r w:rsidR="00831779">
        <w:rPr>
          <w:rFonts w:ascii="ＭＳ 明朝" w:eastAsia="ＭＳ 明朝" w:hAnsi="ＭＳ 明朝" w:hint="eastAsia"/>
          <w:sz w:val="24"/>
          <w:szCs w:val="24"/>
        </w:rPr>
        <w:t>（以下「実証」という。）</w:t>
      </w:r>
      <w:r>
        <w:rPr>
          <w:rFonts w:ascii="ＭＳ 明朝" w:eastAsia="ＭＳ 明朝" w:hAnsi="ＭＳ 明朝" w:hint="eastAsia"/>
          <w:sz w:val="24"/>
          <w:szCs w:val="24"/>
        </w:rPr>
        <w:t>を行う。（</w:t>
      </w:r>
      <w:r w:rsidRPr="0070120D">
        <w:rPr>
          <w:rFonts w:ascii="ＭＳ 明朝" w:eastAsia="ＭＳ 明朝" w:hAnsi="ＭＳ 明朝" w:hint="eastAsia"/>
          <w:sz w:val="24"/>
          <w:szCs w:val="24"/>
        </w:rPr>
        <w:t>別紙</w:t>
      </w:r>
      <w:r w:rsidRPr="0070120D">
        <w:rPr>
          <w:rFonts w:ascii="ＭＳ 明朝" w:eastAsia="ＭＳ 明朝" w:hAnsi="ＭＳ 明朝"/>
          <w:sz w:val="24"/>
          <w:szCs w:val="24"/>
        </w:rPr>
        <w:t>1</w:t>
      </w:r>
      <w:r w:rsidRPr="00331147">
        <w:rPr>
          <w:rFonts w:ascii="ＭＳ 明朝" w:eastAsia="ＭＳ 明朝" w:hAnsi="ＭＳ 明朝" w:hint="eastAsia"/>
          <w:sz w:val="24"/>
          <w:szCs w:val="24"/>
        </w:rPr>
        <w:t>（図１）令和５年度千葉市農政センターリニューアル施設整備業務委託位置図、（図２）再生可能エネルギーを活用した</w:t>
      </w:r>
      <w:r w:rsidR="00C50B73">
        <w:rPr>
          <w:rFonts w:ascii="ＭＳ 明朝" w:eastAsia="ＭＳ 明朝" w:hAnsi="ＭＳ 明朝" w:hint="eastAsia"/>
          <w:sz w:val="24"/>
          <w:szCs w:val="24"/>
        </w:rPr>
        <w:t>トマト施設栽培</w:t>
      </w:r>
      <w:r w:rsidRPr="00331147">
        <w:rPr>
          <w:rFonts w:ascii="ＭＳ 明朝" w:eastAsia="ＭＳ 明朝" w:hAnsi="ＭＳ 明朝" w:hint="eastAsia"/>
          <w:sz w:val="24"/>
          <w:szCs w:val="24"/>
        </w:rPr>
        <w:t>実証イメージ</w:t>
      </w:r>
      <w:r w:rsidRPr="0070120D">
        <w:rPr>
          <w:rFonts w:ascii="ＭＳ 明朝" w:eastAsia="ＭＳ 明朝" w:hAnsi="ＭＳ 明朝" w:hint="eastAsia"/>
          <w:sz w:val="24"/>
          <w:szCs w:val="24"/>
        </w:rPr>
        <w:t>参照）</w:t>
      </w:r>
    </w:p>
    <w:p w14:paraId="74C52865" w14:textId="12B215EA" w:rsidR="00F63B8F" w:rsidRPr="0070120D" w:rsidRDefault="009C5EAD" w:rsidP="0070120D">
      <w:pPr>
        <w:ind w:leftChars="100" w:left="21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協議会は</w:t>
      </w:r>
      <w:r w:rsidR="00D549BB">
        <w:rPr>
          <w:rFonts w:ascii="ＭＳ 明朝" w:eastAsia="ＭＳ 明朝" w:hAnsi="ＭＳ 明朝" w:hint="eastAsia"/>
          <w:sz w:val="24"/>
          <w:szCs w:val="24"/>
        </w:rPr>
        <w:t>本業務委託により整備した温室に</w:t>
      </w:r>
      <w:r w:rsidR="00812D9B">
        <w:rPr>
          <w:rFonts w:ascii="ＭＳ 明朝" w:eastAsia="ＭＳ 明朝" w:hAnsi="ＭＳ 明朝" w:hint="eastAsia"/>
          <w:sz w:val="24"/>
          <w:szCs w:val="24"/>
        </w:rPr>
        <w:t>、</w:t>
      </w:r>
      <w:r w:rsidR="00D549BB">
        <w:rPr>
          <w:rFonts w:ascii="ＭＳ 明朝" w:eastAsia="ＭＳ 明朝" w:hAnsi="ＭＳ 明朝" w:hint="eastAsia"/>
          <w:sz w:val="24"/>
          <w:szCs w:val="24"/>
        </w:rPr>
        <w:t>実証に必要な</w:t>
      </w:r>
      <w:r w:rsidR="00D549BB" w:rsidRPr="00D549BB">
        <w:rPr>
          <w:rFonts w:ascii="ＭＳ 明朝" w:eastAsia="ＭＳ 明朝" w:hAnsi="ＭＳ 明朝" w:hint="eastAsia"/>
          <w:sz w:val="24"/>
          <w:szCs w:val="24"/>
        </w:rPr>
        <w:t>環境モニタリング</w:t>
      </w:r>
      <w:r w:rsidR="008730EA">
        <w:rPr>
          <w:rFonts w:ascii="ＭＳ 明朝" w:eastAsia="ＭＳ 明朝" w:hAnsi="ＭＳ 明朝" w:hint="eastAsia"/>
          <w:sz w:val="24"/>
          <w:szCs w:val="24"/>
        </w:rPr>
        <w:t>機器</w:t>
      </w:r>
      <w:r w:rsidR="00D549BB" w:rsidRPr="00D549BB">
        <w:rPr>
          <w:rFonts w:ascii="ＭＳ 明朝" w:eastAsia="ＭＳ 明朝" w:hAnsi="ＭＳ 明朝" w:hint="eastAsia"/>
          <w:sz w:val="24"/>
          <w:szCs w:val="24"/>
        </w:rPr>
        <w:t>「プロファインダー（株式会社誠和）」及び統合環境制御</w:t>
      </w:r>
      <w:r w:rsidR="008730EA">
        <w:rPr>
          <w:rFonts w:ascii="ＭＳ 明朝" w:eastAsia="ＭＳ 明朝" w:hAnsi="ＭＳ 明朝" w:hint="eastAsia"/>
          <w:sz w:val="24"/>
          <w:szCs w:val="24"/>
        </w:rPr>
        <w:t>機器</w:t>
      </w:r>
      <w:r w:rsidR="00D549BB" w:rsidRPr="00D549BB">
        <w:rPr>
          <w:rFonts w:ascii="ＭＳ 明朝" w:eastAsia="ＭＳ 明朝" w:hAnsi="ＭＳ 明朝" w:hint="eastAsia"/>
          <w:sz w:val="24"/>
          <w:szCs w:val="24"/>
        </w:rPr>
        <w:t>「N</w:t>
      </w:r>
      <w:r w:rsidR="00D549BB" w:rsidRPr="00D549BB">
        <w:rPr>
          <w:rFonts w:ascii="ＭＳ 明朝" w:eastAsia="ＭＳ 明朝" w:hAnsi="ＭＳ 明朝"/>
          <w:sz w:val="24"/>
          <w:szCs w:val="24"/>
        </w:rPr>
        <w:t>EXT80</w:t>
      </w:r>
      <w:r w:rsidR="00D549BB" w:rsidRPr="00D549BB">
        <w:rPr>
          <w:rFonts w:ascii="ＭＳ 明朝" w:eastAsia="ＭＳ 明朝" w:hAnsi="ＭＳ 明朝" w:hint="eastAsia"/>
          <w:sz w:val="24"/>
          <w:szCs w:val="24"/>
        </w:rPr>
        <w:t>（株式会社誠和）」並びにヒートポンプ等の機器を導入</w:t>
      </w:r>
      <w:r w:rsidR="00D549BB">
        <w:rPr>
          <w:rFonts w:ascii="ＭＳ 明朝" w:eastAsia="ＭＳ 明朝" w:hAnsi="ＭＳ 明朝" w:hint="eastAsia"/>
          <w:sz w:val="24"/>
          <w:szCs w:val="24"/>
        </w:rPr>
        <w:t>し</w:t>
      </w:r>
      <w:r w:rsidR="001A5EDA">
        <w:rPr>
          <w:rFonts w:ascii="ＭＳ 明朝" w:eastAsia="ＭＳ 明朝" w:hAnsi="ＭＳ 明朝" w:hint="eastAsia"/>
          <w:sz w:val="24"/>
          <w:szCs w:val="24"/>
        </w:rPr>
        <w:t>、</w:t>
      </w:r>
      <w:r w:rsidR="00D549BB">
        <w:rPr>
          <w:rFonts w:ascii="ＭＳ 明朝" w:eastAsia="ＭＳ 明朝" w:hAnsi="ＭＳ 明朝" w:hint="eastAsia"/>
          <w:sz w:val="24"/>
          <w:szCs w:val="24"/>
        </w:rPr>
        <w:t>統合環境制御による</w:t>
      </w:r>
      <w:r w:rsidR="00C50B73">
        <w:rPr>
          <w:rFonts w:ascii="ＭＳ 明朝" w:eastAsia="ＭＳ 明朝" w:hAnsi="ＭＳ 明朝" w:hint="eastAsia"/>
          <w:sz w:val="24"/>
          <w:szCs w:val="24"/>
        </w:rPr>
        <w:t>トマト施設栽培</w:t>
      </w:r>
      <w:r w:rsidR="001A5EDA">
        <w:rPr>
          <w:rFonts w:ascii="ＭＳ 明朝" w:eastAsia="ＭＳ 明朝" w:hAnsi="ＭＳ 明朝" w:hint="eastAsia"/>
          <w:sz w:val="24"/>
          <w:szCs w:val="24"/>
        </w:rPr>
        <w:t>が</w:t>
      </w:r>
      <w:r w:rsidR="00D549BB">
        <w:rPr>
          <w:rFonts w:ascii="ＭＳ 明朝" w:eastAsia="ＭＳ 明朝" w:hAnsi="ＭＳ 明朝" w:hint="eastAsia"/>
          <w:sz w:val="24"/>
          <w:szCs w:val="24"/>
        </w:rPr>
        <w:t>できる状態</w:t>
      </w:r>
      <w:r w:rsidR="00D549BB">
        <w:rPr>
          <w:rFonts w:ascii="ＭＳ 明朝" w:eastAsia="ＭＳ 明朝" w:hAnsi="ＭＳ 明朝" w:hint="eastAsia"/>
          <w:sz w:val="24"/>
          <w:szCs w:val="24"/>
        </w:rPr>
        <w:lastRenderedPageBreak/>
        <w:t>にする</w:t>
      </w:r>
      <w:r w:rsidR="00D549BB" w:rsidRPr="00D549BB">
        <w:rPr>
          <w:rFonts w:ascii="ＭＳ 明朝" w:eastAsia="ＭＳ 明朝" w:hAnsi="ＭＳ 明朝" w:hint="eastAsia"/>
          <w:sz w:val="24"/>
          <w:szCs w:val="24"/>
        </w:rPr>
        <w:t>予定であるため、本業務委託を受託した者（以下「受注者」という。）は、協議会や協議会が発注する業務委託を受託した者と連携し、</w:t>
      </w:r>
      <w:r w:rsidR="00D549BB">
        <w:rPr>
          <w:rFonts w:ascii="ＭＳ 明朝" w:eastAsia="ＭＳ 明朝" w:hAnsi="ＭＳ 明朝" w:hint="eastAsia"/>
          <w:sz w:val="24"/>
          <w:szCs w:val="24"/>
        </w:rPr>
        <w:t>以下の業務内容を遂行すること。</w:t>
      </w:r>
    </w:p>
    <w:p w14:paraId="7C9D1189" w14:textId="77777777" w:rsidR="00715EA9" w:rsidRDefault="00715EA9" w:rsidP="001060A1">
      <w:pPr>
        <w:jc w:val="left"/>
        <w:rPr>
          <w:rFonts w:ascii="ＭＳ 明朝" w:eastAsia="ＭＳ 明朝" w:hAnsi="ＭＳ 明朝"/>
          <w:sz w:val="24"/>
          <w:szCs w:val="24"/>
        </w:rPr>
      </w:pPr>
    </w:p>
    <w:p w14:paraId="2614D329" w14:textId="25B16C7B" w:rsidR="00D549BB" w:rsidRDefault="00715EA9" w:rsidP="00D549BB">
      <w:pPr>
        <w:ind w:leftChars="200" w:left="42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812D9B">
        <w:rPr>
          <w:rFonts w:ascii="ＭＳ 明朝" w:eastAsia="ＭＳ 明朝" w:hAnsi="ＭＳ 明朝" w:hint="eastAsia"/>
          <w:sz w:val="24"/>
          <w:szCs w:val="24"/>
        </w:rPr>
        <w:t>連携</w:t>
      </w:r>
      <w:r>
        <w:rPr>
          <w:rFonts w:ascii="ＭＳ 明朝" w:eastAsia="ＭＳ 明朝" w:hAnsi="ＭＳ 明朝" w:hint="eastAsia"/>
          <w:sz w:val="24"/>
          <w:szCs w:val="24"/>
        </w:rPr>
        <w:t>イメージ〉</w:t>
      </w:r>
    </w:p>
    <w:tbl>
      <w:tblPr>
        <w:tblStyle w:val="a4"/>
        <w:tblW w:w="0" w:type="auto"/>
        <w:tblInd w:w="562" w:type="dxa"/>
        <w:tblLook w:val="04A0" w:firstRow="1" w:lastRow="0" w:firstColumn="1" w:lastColumn="0" w:noHBand="0" w:noVBand="1"/>
      </w:tblPr>
      <w:tblGrid>
        <w:gridCol w:w="2977"/>
        <w:gridCol w:w="6197"/>
      </w:tblGrid>
      <w:tr w:rsidR="00715EA9" w14:paraId="68E112E6" w14:textId="77777777" w:rsidTr="003558B6">
        <w:tc>
          <w:tcPr>
            <w:tcW w:w="2977" w:type="dxa"/>
          </w:tcPr>
          <w:p w14:paraId="7CE97E5D" w14:textId="77777777" w:rsidR="00715EA9" w:rsidRDefault="00715EA9" w:rsidP="00D549BB">
            <w:pPr>
              <w:jc w:val="left"/>
              <w:rPr>
                <w:rFonts w:ascii="ＭＳ 明朝" w:eastAsia="ＭＳ 明朝" w:hAnsi="ＭＳ 明朝"/>
                <w:sz w:val="24"/>
                <w:szCs w:val="24"/>
              </w:rPr>
            </w:pPr>
          </w:p>
        </w:tc>
        <w:tc>
          <w:tcPr>
            <w:tcW w:w="6197" w:type="dxa"/>
          </w:tcPr>
          <w:p w14:paraId="24A1A91A" w14:textId="6DE9CB72" w:rsidR="00715EA9" w:rsidRPr="00715EA9" w:rsidRDefault="00715EA9" w:rsidP="00D549BB">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316A3">
              <w:rPr>
                <w:rFonts w:ascii="ＭＳ 明朝" w:eastAsia="ＭＳ 明朝" w:hAnsi="ＭＳ 明朝" w:hint="eastAsia"/>
                <w:sz w:val="24"/>
                <w:szCs w:val="24"/>
              </w:rPr>
              <w:t>令和</w:t>
            </w:r>
            <w:r w:rsidR="009906DB">
              <w:rPr>
                <w:rFonts w:ascii="ＭＳ 明朝" w:eastAsia="ＭＳ 明朝" w:hAnsi="ＭＳ 明朝" w:hint="eastAsia"/>
                <w:sz w:val="24"/>
                <w:szCs w:val="24"/>
              </w:rPr>
              <w:t>5</w:t>
            </w:r>
            <w:r w:rsidR="00A316A3">
              <w:rPr>
                <w:rFonts w:ascii="ＭＳ 明朝" w:eastAsia="ＭＳ 明朝" w:hAnsi="ＭＳ 明朝" w:hint="eastAsia"/>
                <w:sz w:val="24"/>
                <w:szCs w:val="24"/>
              </w:rPr>
              <w:t>年</w:t>
            </w:r>
            <w:r w:rsidR="009906DB">
              <w:rPr>
                <w:rFonts w:ascii="ＭＳ 明朝" w:eastAsia="ＭＳ 明朝" w:hAnsi="ＭＳ 明朝" w:hint="eastAsia"/>
                <w:sz w:val="24"/>
                <w:szCs w:val="24"/>
              </w:rPr>
              <w:t>11</w:t>
            </w:r>
            <w:r>
              <w:rPr>
                <w:rFonts w:ascii="ＭＳ 明朝" w:eastAsia="ＭＳ 明朝" w:hAnsi="ＭＳ 明朝" w:hint="eastAsia"/>
                <w:sz w:val="24"/>
                <w:szCs w:val="24"/>
              </w:rPr>
              <w:t>月</w:t>
            </w:r>
          </w:p>
        </w:tc>
      </w:tr>
      <w:tr w:rsidR="00715EA9" w14:paraId="1DEE49FD" w14:textId="77777777" w:rsidTr="003558B6">
        <w:trPr>
          <w:trHeight w:val="686"/>
        </w:trPr>
        <w:tc>
          <w:tcPr>
            <w:tcW w:w="2977" w:type="dxa"/>
            <w:vAlign w:val="center"/>
          </w:tcPr>
          <w:p w14:paraId="1D9EF433" w14:textId="4DFF3762" w:rsidR="00715EA9" w:rsidRDefault="00715EA9" w:rsidP="00715EA9">
            <w:pPr>
              <w:jc w:val="center"/>
              <w:rPr>
                <w:rFonts w:ascii="ＭＳ 明朝" w:eastAsia="ＭＳ 明朝" w:hAnsi="ＭＳ 明朝"/>
                <w:sz w:val="24"/>
                <w:szCs w:val="24"/>
              </w:rPr>
            </w:pPr>
            <w:r>
              <w:rPr>
                <w:rFonts w:ascii="ＭＳ 明朝" w:eastAsia="ＭＳ 明朝" w:hAnsi="ＭＳ 明朝" w:hint="eastAsia"/>
                <w:sz w:val="24"/>
                <w:szCs w:val="24"/>
              </w:rPr>
              <w:t>本業務委託</w:t>
            </w:r>
          </w:p>
        </w:tc>
        <w:tc>
          <w:tcPr>
            <w:tcW w:w="6197" w:type="dxa"/>
          </w:tcPr>
          <w:p w14:paraId="760AF88E" w14:textId="42097228" w:rsidR="00715EA9" w:rsidRDefault="00412AC3" w:rsidP="00D549BB">
            <w:pPr>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72576" behindDoc="0" locked="0" layoutInCell="1" allowOverlap="1" wp14:anchorId="7F6D5061" wp14:editId="33D15AA9">
                      <wp:simplePos x="0" y="0"/>
                      <wp:positionH relativeFrom="column">
                        <wp:posOffset>-65277</wp:posOffset>
                      </wp:positionH>
                      <wp:positionV relativeFrom="paragraph">
                        <wp:posOffset>315474</wp:posOffset>
                      </wp:positionV>
                      <wp:extent cx="3248083" cy="11220"/>
                      <wp:effectExtent l="0" t="76200" r="28575" b="84455"/>
                      <wp:wrapNone/>
                      <wp:docPr id="15" name="直線矢印コネクタ 15"/>
                      <wp:cNvGraphicFramePr/>
                      <a:graphic xmlns:a="http://schemas.openxmlformats.org/drawingml/2006/main">
                        <a:graphicData uri="http://schemas.microsoft.com/office/word/2010/wordprocessingShape">
                          <wps:wsp>
                            <wps:cNvCnPr/>
                            <wps:spPr>
                              <a:xfrm flipV="1">
                                <a:off x="0" y="0"/>
                                <a:ext cx="3248083" cy="112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2422658" id="_x0000_t32" coordsize="21600,21600" o:spt="32" o:oned="t" path="m,l21600,21600e" filled="f">
                      <v:path arrowok="t" fillok="f" o:connecttype="none"/>
                      <o:lock v:ext="edit" shapetype="t"/>
                    </v:shapetype>
                    <v:shape id="直線矢印コネクタ 15" o:spid="_x0000_s1026" type="#_x0000_t32" style="position:absolute;left:0;text-align:left;margin-left:-5.15pt;margin-top:24.85pt;width:255.75pt;height:.9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" strokecolor="black [3213]" strokeweight=".5pt">
                      <v:stroke endarrow="block" joinstyle="miter"/>
                    </v:shap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64384" behindDoc="0" locked="0" layoutInCell="1" allowOverlap="1" wp14:anchorId="43ECDBBF" wp14:editId="3EADBAFD">
                      <wp:simplePos x="0" y="0"/>
                      <wp:positionH relativeFrom="column">
                        <wp:posOffset>3194027</wp:posOffset>
                      </wp:positionH>
                      <wp:positionV relativeFrom="paragraph">
                        <wp:posOffset>208888</wp:posOffset>
                      </wp:positionV>
                      <wp:extent cx="1020986" cy="325369"/>
                      <wp:effectExtent l="0" t="0" r="27305" b="17780"/>
                      <wp:wrapNone/>
                      <wp:docPr id="7" name="テキスト ボックス 7"/>
                      <wp:cNvGraphicFramePr/>
                      <a:graphic xmlns:a="http://schemas.openxmlformats.org/drawingml/2006/main">
                        <a:graphicData uri="http://schemas.microsoft.com/office/word/2010/wordprocessingShape">
                          <wps:wsp>
                            <wps:cNvSpPr txBox="1"/>
                            <wps:spPr>
                              <a:xfrm>
                                <a:off x="0" y="0"/>
                                <a:ext cx="1020986" cy="325369"/>
                              </a:xfrm>
                              <a:prstGeom prst="rect">
                                <a:avLst/>
                              </a:prstGeom>
                              <a:solidFill>
                                <a:schemeClr val="lt1"/>
                              </a:solidFill>
                              <a:ln w="6350">
                                <a:solidFill>
                                  <a:prstClr val="black"/>
                                </a:solidFill>
                              </a:ln>
                            </wps:spPr>
                            <wps:txbx>
                              <w:txbxContent>
                                <w:p w14:paraId="41B69DC9" w14:textId="71917247" w:rsidR="009172ED" w:rsidRPr="00A316A3" w:rsidRDefault="009172ED">
                                  <w:pPr>
                                    <w:rPr>
                                      <w:sz w:val="14"/>
                                    </w:rPr>
                                  </w:pPr>
                                  <w:r>
                                    <w:rPr>
                                      <w:rFonts w:hint="eastAsia"/>
                                      <w:sz w:val="14"/>
                                    </w:rPr>
                                    <w:t>トマト施設栽培</w:t>
                                  </w:r>
                                  <w:r w:rsidRPr="00A316A3">
                                    <w:rPr>
                                      <w:rFonts w:hint="eastAsia"/>
                                      <w:sz w:val="14"/>
                                    </w:rPr>
                                    <w:t>開始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CDBBF" id="_x0000_t202" coordsize="21600,21600" o:spt="202" path="m,l,21600r21600,l21600,xe">
                      <v:stroke joinstyle="miter"/>
                      <v:path gradientshapeok="t" o:connecttype="rect"/>
                    </v:shapetype>
                    <v:shape id="テキスト ボックス 7" o:spid="_x0000_s1026" type="#_x0000_t202" style="position:absolute;margin-left:251.5pt;margin-top:16.45pt;width:80.4pt;height:2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" fillcolor="white [3201]" strokeweight=".5pt">
                      <v:textbox>
                        <w:txbxContent>
                          <w:p w14:paraId="41B69DC9" w14:textId="71917247" w:rsidR="009172ED" w:rsidRPr="00A316A3" w:rsidRDefault="009172ED">
                            <w:pPr>
                              <w:rPr>
                                <w:sz w:val="14"/>
                              </w:rPr>
                            </w:pPr>
                            <w:r>
                              <w:rPr>
                                <w:rFonts w:hint="eastAsia"/>
                                <w:sz w:val="14"/>
                              </w:rPr>
                              <w:t>トマト施設栽培</w:t>
                            </w:r>
                            <w:r w:rsidRPr="00A316A3">
                              <w:rPr>
                                <w:rFonts w:hint="eastAsia"/>
                                <w:sz w:val="14"/>
                              </w:rPr>
                              <w:t>開始</w:t>
                            </w:r>
                          </w:p>
                        </w:txbxContent>
                      </v:textbox>
                    </v:shape>
                  </w:pict>
                </mc:Fallback>
              </mc:AlternateContent>
            </w:r>
            <w:r w:rsidR="00715EA9">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18D4D1D5" wp14:editId="178BE5E1">
                      <wp:simplePos x="0" y="0"/>
                      <wp:positionH relativeFrom="column">
                        <wp:posOffset>374484</wp:posOffset>
                      </wp:positionH>
                      <wp:positionV relativeFrom="paragraph">
                        <wp:posOffset>31032</wp:posOffset>
                      </wp:positionV>
                      <wp:extent cx="2059388" cy="321868"/>
                      <wp:effectExtent l="0" t="0" r="0" b="2540"/>
                      <wp:wrapNone/>
                      <wp:docPr id="5" name="テキスト ボックス 5"/>
                      <wp:cNvGraphicFramePr/>
                      <a:graphic xmlns:a="http://schemas.openxmlformats.org/drawingml/2006/main">
                        <a:graphicData uri="http://schemas.microsoft.com/office/word/2010/wordprocessingShape">
                          <wps:wsp>
                            <wps:cNvSpPr txBox="1"/>
                            <wps:spPr>
                              <a:xfrm>
                                <a:off x="0" y="0"/>
                                <a:ext cx="2059388" cy="321868"/>
                              </a:xfrm>
                              <a:prstGeom prst="rect">
                                <a:avLst/>
                              </a:prstGeom>
                              <a:noFill/>
                              <a:ln w="6350">
                                <a:noFill/>
                              </a:ln>
                            </wps:spPr>
                            <wps:txbx>
                              <w:txbxContent>
                                <w:p w14:paraId="7820060C" w14:textId="1EAC3145" w:rsidR="009172ED" w:rsidRPr="00A316A3" w:rsidRDefault="009172ED">
                                  <w:pPr>
                                    <w:rPr>
                                      <w:sz w:val="14"/>
                                      <w:szCs w:val="16"/>
                                    </w:rPr>
                                  </w:pPr>
                                  <w:r w:rsidRPr="00A316A3">
                                    <w:rPr>
                                      <w:rFonts w:hint="eastAsia"/>
                                      <w:sz w:val="14"/>
                                      <w:szCs w:val="16"/>
                                    </w:rPr>
                                    <w:t>既存施設撤去、温室整備等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4D1D5" id="テキスト ボックス 5" o:spid="_x0000_s1027" type="#_x0000_t202" style="position:absolute;margin-left:29.5pt;margin-top:2.45pt;width:162.15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" filled="f" stroked="f" strokeweight=".5pt">
                      <v:textbox>
                        <w:txbxContent>
                          <w:p w14:paraId="7820060C" w14:textId="1EAC3145" w:rsidR="009172ED" w:rsidRPr="00A316A3" w:rsidRDefault="009172ED">
                            <w:pPr>
                              <w:rPr>
                                <w:sz w:val="14"/>
                                <w:szCs w:val="16"/>
                              </w:rPr>
                            </w:pPr>
                            <w:r w:rsidRPr="00A316A3">
                              <w:rPr>
                                <w:rFonts w:hint="eastAsia"/>
                                <w:sz w:val="14"/>
                                <w:szCs w:val="16"/>
                              </w:rPr>
                              <w:t>既存施設撤去、温室整備等</w:t>
                            </w:r>
                          </w:p>
                        </w:txbxContent>
                      </v:textbox>
                    </v:shape>
                  </w:pict>
                </mc:Fallback>
              </mc:AlternateContent>
            </w:r>
          </w:p>
        </w:tc>
      </w:tr>
      <w:tr w:rsidR="00715EA9" w14:paraId="5269BF8A" w14:textId="77777777" w:rsidTr="003558B6">
        <w:trPr>
          <w:trHeight w:val="686"/>
        </w:trPr>
        <w:tc>
          <w:tcPr>
            <w:tcW w:w="2977" w:type="dxa"/>
            <w:vAlign w:val="center"/>
          </w:tcPr>
          <w:p w14:paraId="30B6A6A3" w14:textId="77777777" w:rsidR="003558B6" w:rsidRDefault="00715EA9" w:rsidP="00715EA9">
            <w:pPr>
              <w:jc w:val="center"/>
              <w:rPr>
                <w:rFonts w:ascii="ＭＳ 明朝" w:eastAsia="ＭＳ 明朝" w:hAnsi="ＭＳ 明朝"/>
                <w:sz w:val="24"/>
                <w:szCs w:val="24"/>
              </w:rPr>
            </w:pPr>
            <w:r>
              <w:rPr>
                <w:rFonts w:ascii="ＭＳ 明朝" w:eastAsia="ＭＳ 明朝" w:hAnsi="ＭＳ 明朝" w:hint="eastAsia"/>
                <w:sz w:val="24"/>
                <w:szCs w:val="24"/>
              </w:rPr>
              <w:t>協議会が発注する</w:t>
            </w:r>
          </w:p>
          <w:p w14:paraId="59991FB0" w14:textId="63B1A292" w:rsidR="00715EA9" w:rsidRDefault="00715EA9" w:rsidP="00715EA9">
            <w:pPr>
              <w:jc w:val="center"/>
              <w:rPr>
                <w:rFonts w:ascii="ＭＳ 明朝" w:eastAsia="ＭＳ 明朝" w:hAnsi="ＭＳ 明朝"/>
                <w:sz w:val="24"/>
                <w:szCs w:val="24"/>
              </w:rPr>
            </w:pPr>
            <w:r>
              <w:rPr>
                <w:rFonts w:ascii="ＭＳ 明朝" w:eastAsia="ＭＳ 明朝" w:hAnsi="ＭＳ 明朝" w:hint="eastAsia"/>
                <w:sz w:val="24"/>
                <w:szCs w:val="24"/>
              </w:rPr>
              <w:t>業務委託</w:t>
            </w:r>
          </w:p>
        </w:tc>
        <w:tc>
          <w:tcPr>
            <w:tcW w:w="6197" w:type="dxa"/>
          </w:tcPr>
          <w:p w14:paraId="6261864A" w14:textId="3BAB0E14" w:rsidR="00715EA9" w:rsidRDefault="00412AC3" w:rsidP="00D549BB">
            <w:pPr>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3BFCB71C" wp14:editId="5C46AD6E">
                      <wp:simplePos x="0" y="0"/>
                      <wp:positionH relativeFrom="column">
                        <wp:posOffset>1129841</wp:posOffset>
                      </wp:positionH>
                      <wp:positionV relativeFrom="paragraph">
                        <wp:posOffset>318240</wp:posOffset>
                      </wp:positionV>
                      <wp:extent cx="2051685" cy="0"/>
                      <wp:effectExtent l="0" t="76200" r="24765" b="95250"/>
                      <wp:wrapNone/>
                      <wp:docPr id="4" name="直線矢印コネクタ 4"/>
                      <wp:cNvGraphicFramePr/>
                      <a:graphic xmlns:a="http://schemas.openxmlformats.org/drawingml/2006/main">
                        <a:graphicData uri="http://schemas.microsoft.com/office/word/2010/wordprocessingShape">
                          <wps:wsp>
                            <wps:cNvCnPr/>
                            <wps:spPr>
                              <a:xfrm>
                                <a:off x="0" y="0"/>
                                <a:ext cx="20516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C9A603" id="直線矢印コネクタ 4" o:spid="_x0000_s1026" type="#_x0000_t32" style="position:absolute;left:0;text-align:left;margin-left:88.95pt;margin-top:25.05pt;width:16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" strokecolor="black [3200]" strokeweight=".5pt">
                      <v:stroke endarrow="block" joinstyle="miter"/>
                    </v:shap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38683121" wp14:editId="41AA12C7">
                      <wp:simplePos x="0" y="0"/>
                      <wp:positionH relativeFrom="column">
                        <wp:posOffset>781926</wp:posOffset>
                      </wp:positionH>
                      <wp:positionV relativeFrom="paragraph">
                        <wp:posOffset>24870</wp:posOffset>
                      </wp:positionV>
                      <wp:extent cx="2432685" cy="258052"/>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432685" cy="258052"/>
                              </a:xfrm>
                              <a:prstGeom prst="rect">
                                <a:avLst/>
                              </a:prstGeom>
                              <a:noFill/>
                              <a:ln w="6350">
                                <a:noFill/>
                              </a:ln>
                            </wps:spPr>
                            <wps:txbx>
                              <w:txbxContent>
                                <w:p w14:paraId="4A049C3A" w14:textId="41D7E203" w:rsidR="009172ED" w:rsidRPr="00A316A3" w:rsidRDefault="009172ED">
                                  <w:pPr>
                                    <w:rPr>
                                      <w:sz w:val="14"/>
                                    </w:rPr>
                                  </w:pPr>
                                  <w:r w:rsidRPr="00A316A3">
                                    <w:rPr>
                                      <w:rFonts w:hint="eastAsia"/>
                                      <w:sz w:val="14"/>
                                    </w:rPr>
                                    <w:t>環境モニタリングシステム、ヒートポンプ等の機器設置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83121" id="テキスト ボックス 6" o:spid="_x0000_s1028" type="#_x0000_t202" style="position:absolute;margin-left:61.55pt;margin-top:1.95pt;width:191.55pt;height: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" filled="f" stroked="f" strokeweight=".5pt">
                      <v:textbox>
                        <w:txbxContent>
                          <w:p w14:paraId="4A049C3A" w14:textId="41D7E203" w:rsidR="009172ED" w:rsidRPr="00A316A3" w:rsidRDefault="009172ED">
                            <w:pPr>
                              <w:rPr>
                                <w:sz w:val="14"/>
                              </w:rPr>
                            </w:pPr>
                            <w:r w:rsidRPr="00A316A3">
                              <w:rPr>
                                <w:rFonts w:hint="eastAsia"/>
                                <w:sz w:val="14"/>
                              </w:rPr>
                              <w:t>環境モニタリングシステム、ヒートポンプ等の機器設置</w:t>
                            </w:r>
                          </w:p>
                        </w:txbxContent>
                      </v:textbox>
                    </v:shape>
                  </w:pict>
                </mc:Fallback>
              </mc:AlternateContent>
            </w:r>
          </w:p>
        </w:tc>
      </w:tr>
    </w:tbl>
    <w:p w14:paraId="6FD02637" w14:textId="77777777" w:rsidR="00D549BB" w:rsidRPr="0070120D" w:rsidRDefault="00D549BB">
      <w:pPr>
        <w:jc w:val="left"/>
        <w:rPr>
          <w:rFonts w:ascii="ＭＳ 明朝" w:eastAsia="ＭＳ 明朝" w:hAnsi="ＭＳ 明朝"/>
          <w:sz w:val="24"/>
          <w:szCs w:val="24"/>
        </w:rPr>
      </w:pPr>
    </w:p>
    <w:p w14:paraId="4BBBFE62" w14:textId="30504A2F" w:rsidR="00452B28" w:rsidRPr="0070120D" w:rsidRDefault="0042754E" w:rsidP="0070120D">
      <w:pPr>
        <w:ind w:firstLineChars="200" w:firstLine="480"/>
        <w:rPr>
          <w:rFonts w:ascii="ＭＳ 明朝" w:eastAsia="ＭＳ 明朝" w:hAnsi="ＭＳ 明朝"/>
          <w:sz w:val="24"/>
          <w:szCs w:val="24"/>
        </w:rPr>
      </w:pPr>
      <w:r w:rsidRPr="0070120D">
        <w:rPr>
          <w:rFonts w:ascii="ＭＳ 明朝" w:eastAsia="ＭＳ 明朝" w:hAnsi="ＭＳ 明朝" w:hint="eastAsia"/>
          <w:sz w:val="24"/>
          <w:szCs w:val="24"/>
        </w:rPr>
        <w:t>ア</w:t>
      </w:r>
      <w:r w:rsidR="006015D8" w:rsidRPr="0070120D">
        <w:rPr>
          <w:rFonts w:ascii="ＭＳ 明朝" w:eastAsia="ＭＳ 明朝" w:hAnsi="ＭＳ 明朝" w:hint="eastAsia"/>
          <w:sz w:val="24"/>
          <w:szCs w:val="24"/>
        </w:rPr>
        <w:t xml:space="preserve">　</w:t>
      </w:r>
      <w:r w:rsidR="00C50B73">
        <w:rPr>
          <w:rFonts w:ascii="ＭＳ 明朝" w:eastAsia="ＭＳ 明朝" w:hAnsi="ＭＳ 明朝" w:hint="eastAsia"/>
          <w:sz w:val="24"/>
          <w:szCs w:val="24"/>
        </w:rPr>
        <w:t>トマト施設栽培</w:t>
      </w:r>
      <w:r w:rsidR="00565D8C">
        <w:rPr>
          <w:rFonts w:ascii="ＭＳ 明朝" w:eastAsia="ＭＳ 明朝" w:hAnsi="ＭＳ 明朝" w:hint="eastAsia"/>
          <w:sz w:val="24"/>
          <w:szCs w:val="24"/>
        </w:rPr>
        <w:t>用</w:t>
      </w:r>
      <w:r w:rsidR="000105A5" w:rsidRPr="00331147">
        <w:rPr>
          <w:rFonts w:ascii="ＭＳ 明朝" w:eastAsia="ＭＳ 明朝" w:hAnsi="ＭＳ 明朝" w:hint="eastAsia"/>
          <w:sz w:val="24"/>
          <w:szCs w:val="24"/>
        </w:rPr>
        <w:t>５</w:t>
      </w:r>
      <w:r w:rsidR="007E07CD" w:rsidRPr="0070120D">
        <w:rPr>
          <w:rFonts w:ascii="ＭＳ 明朝" w:eastAsia="ＭＳ 明朝" w:hAnsi="ＭＳ 明朝" w:hint="eastAsia"/>
          <w:sz w:val="24"/>
          <w:szCs w:val="24"/>
        </w:rPr>
        <w:t>号温室</w:t>
      </w:r>
      <w:r w:rsidR="00565D8C">
        <w:rPr>
          <w:rFonts w:ascii="ＭＳ 明朝" w:eastAsia="ＭＳ 明朝" w:hAnsi="ＭＳ 明朝" w:hint="eastAsia"/>
          <w:sz w:val="24"/>
          <w:szCs w:val="24"/>
        </w:rPr>
        <w:t>新設整備</w:t>
      </w:r>
    </w:p>
    <w:tbl>
      <w:tblPr>
        <w:tblStyle w:val="a4"/>
        <w:tblW w:w="0" w:type="auto"/>
        <w:tblInd w:w="562" w:type="dxa"/>
        <w:tblLook w:val="04A0" w:firstRow="1" w:lastRow="0" w:firstColumn="1" w:lastColumn="0" w:noHBand="0" w:noVBand="1"/>
      </w:tblPr>
      <w:tblGrid>
        <w:gridCol w:w="2835"/>
        <w:gridCol w:w="2694"/>
        <w:gridCol w:w="3645"/>
      </w:tblGrid>
      <w:tr w:rsidR="00B36D17" w:rsidRPr="00331147" w14:paraId="3488333F" w14:textId="77777777" w:rsidTr="003558B6">
        <w:trPr>
          <w:trHeight w:val="161"/>
        </w:trPr>
        <w:tc>
          <w:tcPr>
            <w:tcW w:w="2835" w:type="dxa"/>
          </w:tcPr>
          <w:p w14:paraId="68895BFB" w14:textId="133ABB14" w:rsidR="0042754E" w:rsidRPr="00331147" w:rsidRDefault="004550F7" w:rsidP="00331147">
            <w:pPr>
              <w:jc w:val="center"/>
              <w:rPr>
                <w:rFonts w:ascii="ＭＳ 明朝" w:eastAsia="ＭＳ 明朝" w:hAnsi="ＭＳ 明朝"/>
                <w:sz w:val="24"/>
                <w:szCs w:val="24"/>
              </w:rPr>
            </w:pPr>
            <w:r>
              <w:rPr>
                <w:rFonts w:ascii="ＭＳ 明朝" w:eastAsia="ＭＳ 明朝" w:hAnsi="ＭＳ 明朝" w:hint="eastAsia"/>
                <w:sz w:val="24"/>
                <w:szCs w:val="24"/>
              </w:rPr>
              <w:t>業務内容</w:t>
            </w:r>
          </w:p>
        </w:tc>
        <w:tc>
          <w:tcPr>
            <w:tcW w:w="2694" w:type="dxa"/>
          </w:tcPr>
          <w:p w14:paraId="789A8A5E" w14:textId="4CD0DD8D" w:rsidR="0042754E" w:rsidRPr="00331147" w:rsidRDefault="0042754E" w:rsidP="00331147">
            <w:pPr>
              <w:jc w:val="center"/>
              <w:rPr>
                <w:rFonts w:ascii="ＭＳ 明朝" w:eastAsia="ＭＳ 明朝" w:hAnsi="ＭＳ 明朝"/>
                <w:sz w:val="24"/>
                <w:szCs w:val="24"/>
              </w:rPr>
            </w:pPr>
            <w:r w:rsidRPr="00331147">
              <w:rPr>
                <w:rFonts w:ascii="ＭＳ 明朝" w:eastAsia="ＭＳ 明朝" w:hAnsi="ＭＳ 明朝" w:hint="eastAsia"/>
                <w:sz w:val="24"/>
                <w:szCs w:val="24"/>
              </w:rPr>
              <w:t>規格</w:t>
            </w:r>
          </w:p>
        </w:tc>
        <w:tc>
          <w:tcPr>
            <w:tcW w:w="3645" w:type="dxa"/>
          </w:tcPr>
          <w:p w14:paraId="5BBB1E59" w14:textId="75011EB9" w:rsidR="0042754E" w:rsidRPr="00331147" w:rsidRDefault="0042754E" w:rsidP="00331147">
            <w:pPr>
              <w:jc w:val="center"/>
              <w:rPr>
                <w:rFonts w:ascii="ＭＳ 明朝" w:eastAsia="ＭＳ 明朝" w:hAnsi="ＭＳ 明朝"/>
                <w:sz w:val="24"/>
                <w:szCs w:val="24"/>
              </w:rPr>
            </w:pPr>
            <w:r w:rsidRPr="00331147">
              <w:rPr>
                <w:rFonts w:ascii="ＭＳ 明朝" w:eastAsia="ＭＳ 明朝" w:hAnsi="ＭＳ 明朝" w:hint="eastAsia"/>
                <w:sz w:val="24"/>
                <w:szCs w:val="24"/>
              </w:rPr>
              <w:t>詳細・条件</w:t>
            </w:r>
          </w:p>
        </w:tc>
      </w:tr>
      <w:tr w:rsidR="00565D8C" w:rsidRPr="00331147" w14:paraId="42923381" w14:textId="77777777" w:rsidTr="003558B6">
        <w:trPr>
          <w:trHeight w:val="161"/>
        </w:trPr>
        <w:tc>
          <w:tcPr>
            <w:tcW w:w="2835" w:type="dxa"/>
          </w:tcPr>
          <w:p w14:paraId="746FD000" w14:textId="1F570E0F" w:rsidR="00565D8C" w:rsidRPr="00331147" w:rsidDel="00AA3392" w:rsidRDefault="00565D8C" w:rsidP="00565D8C">
            <w:pPr>
              <w:jc w:val="left"/>
              <w:rPr>
                <w:rFonts w:ascii="ＭＳ 明朝" w:eastAsia="ＭＳ 明朝" w:hAnsi="ＭＳ 明朝"/>
                <w:sz w:val="24"/>
                <w:szCs w:val="24"/>
              </w:rPr>
            </w:pPr>
            <w:r>
              <w:rPr>
                <w:rFonts w:ascii="ＭＳ 明朝" w:eastAsia="ＭＳ 明朝" w:hAnsi="ＭＳ 明朝" w:hint="eastAsia"/>
                <w:sz w:val="24"/>
                <w:szCs w:val="24"/>
              </w:rPr>
              <w:t>既存施設撤去</w:t>
            </w:r>
          </w:p>
        </w:tc>
        <w:tc>
          <w:tcPr>
            <w:tcW w:w="2694" w:type="dxa"/>
          </w:tcPr>
          <w:p w14:paraId="008B83EB" w14:textId="4C380A5A" w:rsidR="00565D8C" w:rsidRPr="00331147" w:rsidRDefault="00565D8C" w:rsidP="00565D8C">
            <w:pPr>
              <w:rPr>
                <w:rFonts w:ascii="ＭＳ 明朝" w:eastAsia="ＭＳ 明朝" w:hAnsi="ＭＳ 明朝"/>
                <w:sz w:val="24"/>
                <w:szCs w:val="24"/>
              </w:rPr>
            </w:pPr>
            <w:r w:rsidRPr="00331147">
              <w:rPr>
                <w:rFonts w:ascii="ＭＳ 明朝" w:eastAsia="ＭＳ 明朝" w:hAnsi="ＭＳ 明朝" w:hint="eastAsia"/>
                <w:sz w:val="24"/>
                <w:szCs w:val="24"/>
              </w:rPr>
              <w:t>間口</w:t>
            </w:r>
            <w:r w:rsidR="00096DAD">
              <w:rPr>
                <w:rFonts w:ascii="ＭＳ 明朝" w:eastAsia="ＭＳ 明朝" w:hAnsi="ＭＳ 明朝" w:hint="eastAsia"/>
                <w:sz w:val="24"/>
                <w:szCs w:val="24"/>
              </w:rPr>
              <w:t>9.0m</w:t>
            </w:r>
            <w:r w:rsidR="008F6922">
              <w:rPr>
                <w:rFonts w:ascii="ＭＳ 明朝" w:eastAsia="ＭＳ 明朝" w:hAnsi="ＭＳ 明朝" w:hint="eastAsia"/>
                <w:sz w:val="24"/>
                <w:szCs w:val="24"/>
              </w:rPr>
              <w:t>×奥行</w:t>
            </w:r>
            <w:r w:rsidR="00096DAD">
              <w:rPr>
                <w:rFonts w:ascii="ＭＳ 明朝" w:eastAsia="ＭＳ 明朝" w:hAnsi="ＭＳ 明朝" w:hint="eastAsia"/>
                <w:sz w:val="24"/>
                <w:szCs w:val="24"/>
              </w:rPr>
              <w:t>38.0</w:t>
            </w:r>
            <w:r w:rsidR="0070120D">
              <w:rPr>
                <w:rFonts w:ascii="ＭＳ 明朝" w:eastAsia="ＭＳ 明朝" w:hAnsi="ＭＳ 明朝"/>
                <w:sz w:val="24"/>
                <w:szCs w:val="24"/>
              </w:rPr>
              <w:t>m</w:t>
            </w:r>
            <w:r w:rsidR="008F6922">
              <w:rPr>
                <w:rFonts w:ascii="ＭＳ 明朝" w:eastAsia="ＭＳ 明朝" w:hAnsi="ＭＳ 明朝" w:hint="eastAsia"/>
                <w:sz w:val="24"/>
                <w:szCs w:val="24"/>
              </w:rPr>
              <w:t>、軒高</w:t>
            </w:r>
            <w:r w:rsidR="00096DAD">
              <w:rPr>
                <w:rFonts w:ascii="ＭＳ 明朝" w:eastAsia="ＭＳ 明朝" w:hAnsi="ＭＳ 明朝" w:hint="eastAsia"/>
                <w:sz w:val="24"/>
                <w:szCs w:val="24"/>
              </w:rPr>
              <w:t>2.3m</w:t>
            </w:r>
            <w:r>
              <w:rPr>
                <w:rFonts w:ascii="ＭＳ 明朝" w:eastAsia="ＭＳ 明朝" w:hAnsi="ＭＳ 明朝" w:hint="eastAsia"/>
                <w:sz w:val="24"/>
                <w:szCs w:val="24"/>
              </w:rPr>
              <w:t>の</w:t>
            </w:r>
            <w:r w:rsidRPr="00331147">
              <w:rPr>
                <w:rFonts w:ascii="ＭＳ 明朝" w:eastAsia="ＭＳ 明朝" w:hAnsi="ＭＳ 明朝" w:hint="eastAsia"/>
                <w:sz w:val="24"/>
                <w:szCs w:val="24"/>
              </w:rPr>
              <w:t>鉄骨ガラス温室</w:t>
            </w:r>
            <w:r>
              <w:rPr>
                <w:rFonts w:ascii="ＭＳ 明朝" w:eastAsia="ＭＳ 明朝" w:hAnsi="ＭＳ 明朝" w:hint="eastAsia"/>
                <w:sz w:val="24"/>
                <w:szCs w:val="24"/>
              </w:rPr>
              <w:t>１棟</w:t>
            </w:r>
            <w:r w:rsidR="0070120D">
              <w:rPr>
                <w:rFonts w:ascii="ＭＳ 明朝" w:eastAsia="ＭＳ 明朝" w:hAnsi="ＭＳ 明朝" w:hint="eastAsia"/>
                <w:sz w:val="24"/>
                <w:szCs w:val="24"/>
              </w:rPr>
              <w:t>及び温室内の</w:t>
            </w:r>
            <w:r w:rsidR="009A43DC">
              <w:rPr>
                <w:rFonts w:ascii="ＭＳ 明朝" w:eastAsia="ＭＳ 明朝" w:hAnsi="ＭＳ 明朝" w:hint="eastAsia"/>
                <w:sz w:val="24"/>
                <w:szCs w:val="24"/>
              </w:rPr>
              <w:t>ベンチ、</w:t>
            </w:r>
            <w:r w:rsidR="0070120D">
              <w:rPr>
                <w:rFonts w:ascii="ＭＳ 明朝" w:eastAsia="ＭＳ 明朝" w:hAnsi="ＭＳ 明朝" w:hint="eastAsia"/>
                <w:sz w:val="24"/>
                <w:szCs w:val="24"/>
              </w:rPr>
              <w:t>温湯管</w:t>
            </w:r>
            <w:r w:rsidR="00686CEC">
              <w:rPr>
                <w:rFonts w:ascii="ＭＳ 明朝" w:eastAsia="ＭＳ 明朝" w:hAnsi="ＭＳ 明朝" w:hint="eastAsia"/>
                <w:sz w:val="24"/>
                <w:szCs w:val="24"/>
              </w:rPr>
              <w:t>等の設備</w:t>
            </w:r>
            <w:r w:rsidR="0070120D">
              <w:rPr>
                <w:rFonts w:ascii="ＭＳ 明朝" w:eastAsia="ＭＳ 明朝" w:hAnsi="ＭＳ 明朝" w:hint="eastAsia"/>
                <w:sz w:val="24"/>
                <w:szCs w:val="24"/>
              </w:rPr>
              <w:t>一式</w:t>
            </w:r>
          </w:p>
        </w:tc>
        <w:tc>
          <w:tcPr>
            <w:tcW w:w="3645" w:type="dxa"/>
          </w:tcPr>
          <w:p w14:paraId="035081DA" w14:textId="59724293" w:rsidR="00565D8C" w:rsidRPr="00331147" w:rsidRDefault="00565D8C" w:rsidP="00565D8C">
            <w:pPr>
              <w:jc w:val="left"/>
              <w:rPr>
                <w:rFonts w:ascii="ＭＳ 明朝" w:eastAsia="ＭＳ 明朝" w:hAnsi="ＭＳ 明朝"/>
                <w:sz w:val="24"/>
                <w:szCs w:val="24"/>
              </w:rPr>
            </w:pPr>
            <w:r w:rsidRPr="00331147">
              <w:rPr>
                <w:rFonts w:ascii="ＭＳ 明朝" w:eastAsia="ＭＳ 明朝" w:hAnsi="ＭＳ 明朝" w:hint="eastAsia"/>
                <w:sz w:val="24"/>
                <w:szCs w:val="24"/>
              </w:rPr>
              <w:t>廃棄物については本</w:t>
            </w:r>
            <w:r w:rsidR="0026028D">
              <w:rPr>
                <w:rFonts w:ascii="ＭＳ 明朝" w:eastAsia="ＭＳ 明朝" w:hAnsi="ＭＳ 明朝" w:hint="eastAsia"/>
                <w:sz w:val="24"/>
                <w:szCs w:val="24"/>
              </w:rPr>
              <w:t>業務</w:t>
            </w:r>
            <w:r w:rsidRPr="00331147">
              <w:rPr>
                <w:rFonts w:ascii="ＭＳ 明朝" w:eastAsia="ＭＳ 明朝" w:hAnsi="ＭＳ 明朝" w:hint="eastAsia"/>
                <w:sz w:val="24"/>
                <w:szCs w:val="24"/>
              </w:rPr>
              <w:t>委託の中で</w:t>
            </w:r>
            <w:r w:rsidR="008730EA">
              <w:rPr>
                <w:rFonts w:ascii="ＭＳ 明朝" w:eastAsia="ＭＳ 明朝" w:hAnsi="ＭＳ 明朝" w:hint="eastAsia"/>
                <w:sz w:val="24"/>
                <w:szCs w:val="24"/>
              </w:rPr>
              <w:t>適切</w:t>
            </w:r>
            <w:r w:rsidRPr="00331147">
              <w:rPr>
                <w:rFonts w:ascii="ＭＳ 明朝" w:eastAsia="ＭＳ 明朝" w:hAnsi="ＭＳ 明朝" w:hint="eastAsia"/>
                <w:sz w:val="24"/>
                <w:szCs w:val="24"/>
              </w:rPr>
              <w:t>に処分すること。</w:t>
            </w:r>
          </w:p>
        </w:tc>
      </w:tr>
      <w:tr w:rsidR="00565D8C" w:rsidRPr="007E73DD" w14:paraId="05A210C3" w14:textId="77777777" w:rsidTr="003558B6">
        <w:trPr>
          <w:trHeight w:val="161"/>
        </w:trPr>
        <w:tc>
          <w:tcPr>
            <w:tcW w:w="2835" w:type="dxa"/>
          </w:tcPr>
          <w:p w14:paraId="353EDCD6" w14:textId="69C31583" w:rsidR="00565D8C" w:rsidRPr="00331147" w:rsidDel="00AA3392" w:rsidRDefault="00565D8C" w:rsidP="00565D8C">
            <w:pPr>
              <w:jc w:val="left"/>
              <w:rPr>
                <w:rFonts w:ascii="ＭＳ 明朝" w:eastAsia="ＭＳ 明朝" w:hAnsi="ＭＳ 明朝"/>
                <w:sz w:val="24"/>
                <w:szCs w:val="24"/>
              </w:rPr>
            </w:pPr>
            <w:r>
              <w:rPr>
                <w:rFonts w:ascii="ＭＳ 明朝" w:eastAsia="ＭＳ 明朝" w:hAnsi="ＭＳ 明朝" w:hint="eastAsia"/>
                <w:sz w:val="24"/>
                <w:szCs w:val="24"/>
              </w:rPr>
              <w:t>温室整備</w:t>
            </w:r>
          </w:p>
        </w:tc>
        <w:tc>
          <w:tcPr>
            <w:tcW w:w="2694" w:type="dxa"/>
          </w:tcPr>
          <w:p w14:paraId="2CF99ADE" w14:textId="33EC970D" w:rsidR="00565D8C" w:rsidRPr="00331147" w:rsidRDefault="00565D8C" w:rsidP="00565D8C">
            <w:pPr>
              <w:rPr>
                <w:rFonts w:ascii="ＭＳ 明朝" w:eastAsia="ＭＳ 明朝" w:hAnsi="ＭＳ 明朝"/>
                <w:sz w:val="24"/>
                <w:szCs w:val="24"/>
              </w:rPr>
            </w:pPr>
            <w:r w:rsidRPr="00331147">
              <w:rPr>
                <w:rFonts w:ascii="ＭＳ 明朝" w:eastAsia="ＭＳ 明朝" w:hAnsi="ＭＳ 明朝" w:hint="eastAsia"/>
                <w:sz w:val="24"/>
                <w:szCs w:val="24"/>
              </w:rPr>
              <w:t>間口</w:t>
            </w:r>
            <w:r w:rsidR="00096DAD">
              <w:rPr>
                <w:rFonts w:ascii="ＭＳ 明朝" w:eastAsia="ＭＳ 明朝" w:hAnsi="ＭＳ 明朝" w:hint="eastAsia"/>
                <w:sz w:val="24"/>
                <w:szCs w:val="24"/>
              </w:rPr>
              <w:t>9.0m</w:t>
            </w:r>
            <w:r w:rsidRPr="00331147">
              <w:rPr>
                <w:rFonts w:ascii="ＭＳ 明朝" w:eastAsia="ＭＳ 明朝" w:hAnsi="ＭＳ 明朝"/>
                <w:sz w:val="24"/>
                <w:szCs w:val="24"/>
              </w:rPr>
              <w:t>×奥行</w:t>
            </w:r>
            <w:r w:rsidR="00096DAD">
              <w:rPr>
                <w:rFonts w:ascii="ＭＳ 明朝" w:eastAsia="ＭＳ 明朝" w:hAnsi="ＭＳ 明朝" w:hint="eastAsia"/>
                <w:sz w:val="24"/>
                <w:szCs w:val="24"/>
              </w:rPr>
              <w:t>38.0m</w:t>
            </w:r>
          </w:p>
          <w:p w14:paraId="4F624432" w14:textId="3EF621E0" w:rsidR="00565D8C" w:rsidRPr="00331147" w:rsidRDefault="00565D8C" w:rsidP="00565D8C">
            <w:pPr>
              <w:rPr>
                <w:rFonts w:ascii="ＭＳ 明朝" w:eastAsia="ＭＳ 明朝" w:hAnsi="ＭＳ 明朝"/>
                <w:sz w:val="24"/>
                <w:szCs w:val="24"/>
              </w:rPr>
            </w:pPr>
            <w:r w:rsidRPr="00331147">
              <w:rPr>
                <w:rFonts w:ascii="ＭＳ 明朝" w:eastAsia="ＭＳ 明朝" w:hAnsi="ＭＳ 明朝" w:hint="eastAsia"/>
                <w:sz w:val="24"/>
                <w:szCs w:val="24"/>
              </w:rPr>
              <w:t>軒高</w:t>
            </w:r>
            <w:r w:rsidR="00096DAD">
              <w:rPr>
                <w:rFonts w:ascii="ＭＳ 明朝" w:eastAsia="ＭＳ 明朝" w:hAnsi="ＭＳ 明朝" w:hint="eastAsia"/>
                <w:sz w:val="24"/>
                <w:szCs w:val="24"/>
              </w:rPr>
              <w:t>5.0m</w:t>
            </w:r>
            <w:r>
              <w:rPr>
                <w:rFonts w:ascii="ＭＳ 明朝" w:eastAsia="ＭＳ 明朝" w:hAnsi="ＭＳ 明朝" w:hint="eastAsia"/>
                <w:sz w:val="24"/>
                <w:szCs w:val="24"/>
              </w:rPr>
              <w:t>の</w:t>
            </w:r>
            <w:r w:rsidRPr="00331147">
              <w:rPr>
                <w:rFonts w:ascii="ＭＳ 明朝" w:eastAsia="ＭＳ 明朝" w:hAnsi="ＭＳ 明朝" w:hint="eastAsia"/>
                <w:sz w:val="24"/>
                <w:szCs w:val="24"/>
              </w:rPr>
              <w:t>軽量鉄骨ビニル温室</w:t>
            </w:r>
          </w:p>
          <w:p w14:paraId="47AAC526" w14:textId="6A4D4071" w:rsidR="00565D8C" w:rsidRPr="00331147" w:rsidRDefault="00565D8C" w:rsidP="00565D8C">
            <w:pPr>
              <w:rPr>
                <w:rFonts w:ascii="ＭＳ 明朝" w:eastAsia="ＭＳ 明朝" w:hAnsi="ＭＳ 明朝"/>
                <w:sz w:val="24"/>
                <w:szCs w:val="24"/>
              </w:rPr>
            </w:pPr>
            <w:r w:rsidRPr="00331147">
              <w:rPr>
                <w:rFonts w:ascii="ＭＳ 明朝" w:eastAsia="ＭＳ 明朝" w:hAnsi="ＭＳ 明朝" w:hint="eastAsia"/>
                <w:sz w:val="24"/>
                <w:szCs w:val="24"/>
              </w:rPr>
              <w:t>前室</w:t>
            </w:r>
            <w:r>
              <w:rPr>
                <w:rFonts w:ascii="ＭＳ 明朝" w:eastAsia="ＭＳ 明朝" w:hAnsi="ＭＳ 明朝" w:hint="eastAsia"/>
                <w:sz w:val="24"/>
                <w:szCs w:val="24"/>
              </w:rPr>
              <w:t>、</w:t>
            </w:r>
            <w:r w:rsidRPr="00331147">
              <w:rPr>
                <w:rFonts w:ascii="ＭＳ 明朝" w:eastAsia="ＭＳ 明朝" w:hAnsi="ＭＳ 明朝" w:hint="eastAsia"/>
                <w:sz w:val="24"/>
                <w:szCs w:val="24"/>
              </w:rPr>
              <w:t>天窓、側窓付き</w:t>
            </w:r>
          </w:p>
        </w:tc>
        <w:tc>
          <w:tcPr>
            <w:tcW w:w="3645" w:type="dxa"/>
          </w:tcPr>
          <w:p w14:paraId="3569B563" w14:textId="77777777" w:rsidR="00565D8C" w:rsidRDefault="004550F7" w:rsidP="00565D8C">
            <w:pPr>
              <w:jc w:val="left"/>
              <w:rPr>
                <w:rFonts w:ascii="ＭＳ 明朝" w:eastAsia="ＭＳ 明朝" w:hAnsi="ＭＳ 明朝"/>
                <w:sz w:val="24"/>
                <w:szCs w:val="24"/>
              </w:rPr>
            </w:pPr>
            <w:r w:rsidRPr="00331147">
              <w:rPr>
                <w:rFonts w:ascii="ＭＳ 明朝" w:eastAsia="ＭＳ 明朝" w:hAnsi="ＭＳ 明朝" w:hint="eastAsia"/>
                <w:sz w:val="24"/>
                <w:szCs w:val="24"/>
              </w:rPr>
              <w:t>壁面及び屋根部はプラスチックフィルムであること。</w:t>
            </w:r>
          </w:p>
          <w:p w14:paraId="7D5A209D" w14:textId="6F777BEE" w:rsidR="0070120D" w:rsidRPr="00565D8C" w:rsidRDefault="00F2038B" w:rsidP="00565D8C">
            <w:pPr>
              <w:jc w:val="left"/>
              <w:rPr>
                <w:rFonts w:ascii="ＭＳ 明朝" w:eastAsia="ＭＳ 明朝" w:hAnsi="ＭＳ 明朝"/>
                <w:sz w:val="24"/>
                <w:szCs w:val="24"/>
              </w:rPr>
            </w:pPr>
            <w:r>
              <w:rPr>
                <w:rFonts w:ascii="ＭＳ 明朝" w:eastAsia="ＭＳ 明朝" w:hAnsi="ＭＳ 明朝" w:hint="eastAsia"/>
                <w:sz w:val="24"/>
                <w:szCs w:val="24"/>
              </w:rPr>
              <w:t>前室は奥行</w:t>
            </w:r>
            <w:r w:rsidR="00096DAD">
              <w:rPr>
                <w:rFonts w:ascii="ＭＳ 明朝" w:eastAsia="ＭＳ 明朝" w:hAnsi="ＭＳ 明朝" w:hint="eastAsia"/>
                <w:sz w:val="24"/>
                <w:szCs w:val="24"/>
              </w:rPr>
              <w:t>2.6m</w:t>
            </w:r>
            <w:r>
              <w:rPr>
                <w:rFonts w:ascii="ＭＳ 明朝" w:eastAsia="ＭＳ 明朝" w:hAnsi="ＭＳ 明朝" w:hint="eastAsia"/>
                <w:sz w:val="24"/>
                <w:szCs w:val="24"/>
              </w:rPr>
              <w:t>とすること。</w:t>
            </w:r>
            <w:r w:rsidR="0070120D">
              <w:rPr>
                <w:rFonts w:ascii="ＭＳ 明朝" w:eastAsia="ＭＳ 明朝" w:hAnsi="ＭＳ 明朝" w:hint="eastAsia"/>
                <w:sz w:val="24"/>
                <w:szCs w:val="24"/>
              </w:rPr>
              <w:t>（温室の奥行38.0mに含む。）</w:t>
            </w:r>
          </w:p>
        </w:tc>
      </w:tr>
      <w:tr w:rsidR="00565D8C" w:rsidRPr="00331147" w14:paraId="1244D511" w14:textId="77777777" w:rsidTr="003558B6">
        <w:trPr>
          <w:trHeight w:val="161"/>
        </w:trPr>
        <w:tc>
          <w:tcPr>
            <w:tcW w:w="2835" w:type="dxa"/>
          </w:tcPr>
          <w:p w14:paraId="289E6227" w14:textId="7C1D280A" w:rsidR="00565D8C" w:rsidRPr="00331147" w:rsidDel="00AA3392" w:rsidRDefault="00565D8C" w:rsidP="00565D8C">
            <w:pPr>
              <w:jc w:val="left"/>
              <w:rPr>
                <w:rFonts w:ascii="ＭＳ 明朝" w:eastAsia="ＭＳ 明朝" w:hAnsi="ＭＳ 明朝"/>
                <w:sz w:val="24"/>
                <w:szCs w:val="24"/>
              </w:rPr>
            </w:pPr>
            <w:r>
              <w:rPr>
                <w:rFonts w:ascii="ＭＳ 明朝" w:eastAsia="ＭＳ 明朝" w:hAnsi="ＭＳ 明朝" w:hint="eastAsia"/>
                <w:sz w:val="24"/>
                <w:szCs w:val="24"/>
              </w:rPr>
              <w:t>天窓工事</w:t>
            </w:r>
          </w:p>
        </w:tc>
        <w:tc>
          <w:tcPr>
            <w:tcW w:w="2694" w:type="dxa"/>
          </w:tcPr>
          <w:p w14:paraId="5F28409E" w14:textId="0149D230" w:rsidR="00565D8C" w:rsidRPr="00331147" w:rsidRDefault="004550F7" w:rsidP="00565D8C">
            <w:pPr>
              <w:jc w:val="left"/>
              <w:rPr>
                <w:rFonts w:ascii="ＭＳ 明朝" w:eastAsia="ＭＳ 明朝" w:hAnsi="ＭＳ 明朝"/>
                <w:sz w:val="24"/>
                <w:szCs w:val="24"/>
              </w:rPr>
            </w:pPr>
            <w:r>
              <w:rPr>
                <w:rFonts w:ascii="ＭＳ 明朝" w:eastAsia="ＭＳ 明朝" w:hAnsi="ＭＳ 明朝" w:hint="eastAsia"/>
                <w:sz w:val="24"/>
                <w:szCs w:val="24"/>
              </w:rPr>
              <w:t>自動開閉式天窓</w:t>
            </w:r>
          </w:p>
        </w:tc>
        <w:tc>
          <w:tcPr>
            <w:tcW w:w="3645" w:type="dxa"/>
          </w:tcPr>
          <w:p w14:paraId="3C4116A1" w14:textId="2F3B3651" w:rsidR="00565D8C" w:rsidRPr="00EE567C" w:rsidRDefault="00543613" w:rsidP="00565D8C">
            <w:pPr>
              <w:jc w:val="left"/>
              <w:rPr>
                <w:rFonts w:ascii="ＭＳ 明朝" w:eastAsia="ＭＳ 明朝" w:hAnsi="ＭＳ 明朝"/>
                <w:sz w:val="24"/>
                <w:szCs w:val="24"/>
              </w:rPr>
            </w:pPr>
            <w:r w:rsidRPr="00EE567C">
              <w:rPr>
                <w:rFonts w:ascii="ＭＳ 明朝" w:eastAsia="ＭＳ 明朝" w:hAnsi="ＭＳ 明朝" w:hint="eastAsia"/>
                <w:sz w:val="24"/>
                <w:szCs w:val="24"/>
              </w:rPr>
              <w:t>前室も含め</w:t>
            </w:r>
            <w:r w:rsidR="004550F7" w:rsidRPr="00EE567C">
              <w:rPr>
                <w:rFonts w:ascii="ＭＳ 明朝" w:eastAsia="ＭＳ 明朝" w:hAnsi="ＭＳ 明朝" w:hint="eastAsia"/>
                <w:sz w:val="24"/>
                <w:szCs w:val="24"/>
              </w:rPr>
              <w:t>天窓を整備すること。少なくとも片側天窓にすること。</w:t>
            </w:r>
          </w:p>
          <w:p w14:paraId="39C56DA3" w14:textId="77777777" w:rsidR="009C5EAD" w:rsidRPr="00EE567C" w:rsidRDefault="004550F7" w:rsidP="00565D8C">
            <w:pPr>
              <w:jc w:val="left"/>
              <w:rPr>
                <w:rFonts w:ascii="ＭＳ 明朝" w:eastAsia="ＭＳ 明朝" w:hAnsi="ＭＳ 明朝"/>
                <w:sz w:val="24"/>
                <w:szCs w:val="24"/>
              </w:rPr>
            </w:pPr>
            <w:r w:rsidRPr="00EE567C">
              <w:rPr>
                <w:rFonts w:ascii="ＭＳ 明朝" w:eastAsia="ＭＳ 明朝" w:hAnsi="ＭＳ 明朝" w:hint="eastAsia"/>
                <w:sz w:val="24"/>
                <w:szCs w:val="24"/>
              </w:rPr>
              <w:t>協議会が導入する統合環境制御機器に接続し、環境制御により天窓が開閉</w:t>
            </w:r>
            <w:r w:rsidR="00BE1BD5" w:rsidRPr="00EE567C">
              <w:rPr>
                <w:rFonts w:ascii="ＭＳ 明朝" w:eastAsia="ＭＳ 明朝" w:hAnsi="ＭＳ 明朝" w:hint="eastAsia"/>
                <w:sz w:val="24"/>
                <w:szCs w:val="24"/>
              </w:rPr>
              <w:t>できるものであること</w:t>
            </w:r>
            <w:r w:rsidRPr="00EE567C">
              <w:rPr>
                <w:rFonts w:ascii="ＭＳ 明朝" w:eastAsia="ＭＳ 明朝" w:hAnsi="ＭＳ 明朝" w:hint="eastAsia"/>
                <w:sz w:val="24"/>
                <w:szCs w:val="24"/>
              </w:rPr>
              <w:t>。</w:t>
            </w:r>
            <w:r w:rsidR="009C5EAD" w:rsidRPr="00EE567C">
              <w:rPr>
                <w:rFonts w:ascii="ＭＳ 明朝" w:eastAsia="ＭＳ 明朝" w:hAnsi="ＭＳ 明朝" w:hint="eastAsia"/>
                <w:sz w:val="24"/>
                <w:szCs w:val="24"/>
              </w:rPr>
              <w:t>両側天窓とする場合は温室の側面方向によって</w:t>
            </w:r>
            <w:r w:rsidR="00717591" w:rsidRPr="00EE567C">
              <w:rPr>
                <w:rFonts w:ascii="ＭＳ 明朝" w:eastAsia="ＭＳ 明朝" w:hAnsi="ＭＳ 明朝" w:hint="eastAsia"/>
                <w:sz w:val="24"/>
                <w:szCs w:val="24"/>
              </w:rPr>
              <w:t>異な</w:t>
            </w:r>
            <w:r w:rsidR="00F2038B" w:rsidRPr="00EE567C">
              <w:rPr>
                <w:rFonts w:ascii="ＭＳ 明朝" w:eastAsia="ＭＳ 明朝" w:hAnsi="ＭＳ 明朝" w:hint="eastAsia"/>
                <w:sz w:val="24"/>
                <w:szCs w:val="24"/>
              </w:rPr>
              <w:t>る</w:t>
            </w:r>
            <w:r w:rsidR="009C5EAD" w:rsidRPr="00EE567C">
              <w:rPr>
                <w:rFonts w:ascii="ＭＳ 明朝" w:eastAsia="ＭＳ 明朝" w:hAnsi="ＭＳ 明朝" w:hint="eastAsia"/>
                <w:sz w:val="24"/>
                <w:szCs w:val="24"/>
              </w:rPr>
              <w:t>制御</w:t>
            </w:r>
            <w:r w:rsidR="00F2038B" w:rsidRPr="00EE567C">
              <w:rPr>
                <w:rFonts w:ascii="ＭＳ 明朝" w:eastAsia="ＭＳ 明朝" w:hAnsi="ＭＳ 明朝" w:hint="eastAsia"/>
                <w:sz w:val="24"/>
                <w:szCs w:val="24"/>
              </w:rPr>
              <w:t>が</w:t>
            </w:r>
            <w:r w:rsidR="009C5EAD" w:rsidRPr="00EE567C">
              <w:rPr>
                <w:rFonts w:ascii="ＭＳ 明朝" w:eastAsia="ＭＳ 明朝" w:hAnsi="ＭＳ 明朝" w:hint="eastAsia"/>
                <w:sz w:val="24"/>
                <w:szCs w:val="24"/>
              </w:rPr>
              <w:t>できるようにすること。</w:t>
            </w:r>
          </w:p>
          <w:p w14:paraId="2643CE0F" w14:textId="465EB825" w:rsidR="00C50B73" w:rsidRPr="00EE567C" w:rsidRDefault="00C50B73" w:rsidP="00565D8C">
            <w:pPr>
              <w:jc w:val="left"/>
              <w:rPr>
                <w:rFonts w:ascii="ＭＳ 明朝" w:eastAsia="ＭＳ 明朝" w:hAnsi="ＭＳ 明朝"/>
                <w:sz w:val="24"/>
                <w:szCs w:val="24"/>
              </w:rPr>
            </w:pPr>
            <w:r w:rsidRPr="00EE567C">
              <w:rPr>
                <w:rFonts w:ascii="ＭＳ 明朝" w:eastAsia="ＭＳ 明朝" w:hAnsi="ＭＳ 明朝" w:hint="eastAsia"/>
                <w:sz w:val="24"/>
                <w:szCs w:val="24"/>
              </w:rPr>
              <w:t>内側に防虫ネットを展張</w:t>
            </w:r>
            <w:r w:rsidR="004A67B0">
              <w:rPr>
                <w:rFonts w:ascii="ＭＳ 明朝" w:eastAsia="ＭＳ 明朝" w:hAnsi="ＭＳ 明朝" w:hint="eastAsia"/>
                <w:sz w:val="24"/>
                <w:szCs w:val="24"/>
              </w:rPr>
              <w:t>させ、トマトの生育に害を及ぼす害虫の侵入を防ぐこと。</w:t>
            </w:r>
          </w:p>
        </w:tc>
      </w:tr>
      <w:tr w:rsidR="00565D8C" w:rsidRPr="00331147" w14:paraId="314223F0" w14:textId="77777777" w:rsidTr="003558B6">
        <w:trPr>
          <w:trHeight w:val="161"/>
        </w:trPr>
        <w:tc>
          <w:tcPr>
            <w:tcW w:w="2835" w:type="dxa"/>
          </w:tcPr>
          <w:p w14:paraId="7AFF9F08" w14:textId="14D34450" w:rsidR="00565D8C" w:rsidRPr="00331147" w:rsidDel="00AA3392" w:rsidRDefault="00565D8C" w:rsidP="00565D8C">
            <w:pPr>
              <w:jc w:val="left"/>
              <w:rPr>
                <w:rFonts w:ascii="ＭＳ 明朝" w:eastAsia="ＭＳ 明朝" w:hAnsi="ＭＳ 明朝"/>
                <w:sz w:val="24"/>
                <w:szCs w:val="24"/>
              </w:rPr>
            </w:pPr>
            <w:r>
              <w:rPr>
                <w:rFonts w:ascii="ＭＳ 明朝" w:eastAsia="ＭＳ 明朝" w:hAnsi="ＭＳ 明朝" w:hint="eastAsia"/>
                <w:sz w:val="24"/>
                <w:szCs w:val="24"/>
              </w:rPr>
              <w:t>側窓工事</w:t>
            </w:r>
          </w:p>
        </w:tc>
        <w:tc>
          <w:tcPr>
            <w:tcW w:w="2694" w:type="dxa"/>
          </w:tcPr>
          <w:p w14:paraId="3B84DDFB" w14:textId="2842E1C8" w:rsidR="004550F7" w:rsidRPr="00331147" w:rsidRDefault="00717591" w:rsidP="00565D8C">
            <w:pPr>
              <w:jc w:val="left"/>
              <w:rPr>
                <w:rFonts w:ascii="ＭＳ 明朝" w:eastAsia="ＭＳ 明朝" w:hAnsi="ＭＳ 明朝"/>
                <w:sz w:val="24"/>
                <w:szCs w:val="24"/>
              </w:rPr>
            </w:pPr>
            <w:r>
              <w:rPr>
                <w:rFonts w:ascii="ＭＳ 明朝" w:eastAsia="ＭＳ 明朝" w:hAnsi="ＭＳ 明朝" w:hint="eastAsia"/>
                <w:sz w:val="24"/>
                <w:szCs w:val="24"/>
              </w:rPr>
              <w:t>自動開閉式</w:t>
            </w:r>
            <w:r w:rsidR="004550F7">
              <w:rPr>
                <w:rFonts w:ascii="ＭＳ 明朝" w:eastAsia="ＭＳ 明朝" w:hAnsi="ＭＳ 明朝" w:hint="eastAsia"/>
                <w:sz w:val="24"/>
                <w:szCs w:val="24"/>
              </w:rPr>
              <w:t>巻上式側窓</w:t>
            </w:r>
          </w:p>
        </w:tc>
        <w:tc>
          <w:tcPr>
            <w:tcW w:w="3645" w:type="dxa"/>
          </w:tcPr>
          <w:p w14:paraId="3CAFBE0C" w14:textId="77777777" w:rsidR="00565D8C" w:rsidRPr="00EE567C" w:rsidRDefault="004550F7" w:rsidP="00565D8C">
            <w:pPr>
              <w:jc w:val="left"/>
              <w:rPr>
                <w:rFonts w:ascii="ＭＳ 明朝" w:eastAsia="ＭＳ 明朝" w:hAnsi="ＭＳ 明朝"/>
                <w:sz w:val="24"/>
                <w:szCs w:val="24"/>
              </w:rPr>
            </w:pPr>
            <w:r w:rsidRPr="00EE567C">
              <w:rPr>
                <w:rFonts w:ascii="ＭＳ 明朝" w:eastAsia="ＭＳ 明朝" w:hAnsi="ＭＳ 明朝" w:hint="eastAsia"/>
                <w:sz w:val="24"/>
                <w:szCs w:val="24"/>
              </w:rPr>
              <w:t>温室の両側面に設置すること。</w:t>
            </w:r>
          </w:p>
          <w:p w14:paraId="7344CB8F" w14:textId="29DB9B80" w:rsidR="00717591" w:rsidRPr="00EE567C" w:rsidRDefault="00717591" w:rsidP="00565D8C">
            <w:pPr>
              <w:jc w:val="left"/>
              <w:rPr>
                <w:rFonts w:ascii="ＭＳ 明朝" w:eastAsia="ＭＳ 明朝" w:hAnsi="ＭＳ 明朝"/>
                <w:sz w:val="24"/>
                <w:szCs w:val="24"/>
              </w:rPr>
            </w:pPr>
            <w:r w:rsidRPr="00EE567C">
              <w:rPr>
                <w:rFonts w:ascii="ＭＳ 明朝" w:eastAsia="ＭＳ 明朝" w:hAnsi="ＭＳ 明朝" w:hint="eastAsia"/>
                <w:sz w:val="24"/>
                <w:szCs w:val="24"/>
              </w:rPr>
              <w:t>協議会が導入する統合環境制御機器に</w:t>
            </w:r>
            <w:r w:rsidR="00F40D94" w:rsidRPr="00EE567C">
              <w:rPr>
                <w:rFonts w:ascii="ＭＳ 明朝" w:eastAsia="ＭＳ 明朝" w:hAnsi="ＭＳ 明朝" w:hint="eastAsia"/>
                <w:sz w:val="24"/>
                <w:szCs w:val="24"/>
              </w:rPr>
              <w:t>側面ごとに</w:t>
            </w:r>
            <w:r w:rsidRPr="00EE567C">
              <w:rPr>
                <w:rFonts w:ascii="ＭＳ 明朝" w:eastAsia="ＭＳ 明朝" w:hAnsi="ＭＳ 明朝" w:hint="eastAsia"/>
                <w:sz w:val="24"/>
                <w:szCs w:val="24"/>
              </w:rPr>
              <w:t>接続</w:t>
            </w:r>
            <w:r w:rsidR="002616B8" w:rsidRPr="00EE567C">
              <w:rPr>
                <w:rFonts w:ascii="ＭＳ 明朝" w:eastAsia="ＭＳ 明朝" w:hAnsi="ＭＳ 明朝" w:hint="eastAsia"/>
                <w:sz w:val="24"/>
                <w:szCs w:val="24"/>
              </w:rPr>
              <w:t>できるものであること</w:t>
            </w:r>
            <w:r w:rsidR="00F40D94" w:rsidRPr="00EE567C">
              <w:rPr>
                <w:rFonts w:ascii="ＭＳ 明朝" w:eastAsia="ＭＳ 明朝" w:hAnsi="ＭＳ 明朝" w:hint="eastAsia"/>
                <w:sz w:val="24"/>
                <w:szCs w:val="24"/>
              </w:rPr>
              <w:t>。</w:t>
            </w:r>
          </w:p>
        </w:tc>
      </w:tr>
      <w:tr w:rsidR="00565D8C" w:rsidRPr="00331147" w14:paraId="4572333C" w14:textId="77777777" w:rsidTr="003558B6">
        <w:trPr>
          <w:trHeight w:val="161"/>
        </w:trPr>
        <w:tc>
          <w:tcPr>
            <w:tcW w:w="2835" w:type="dxa"/>
          </w:tcPr>
          <w:p w14:paraId="7A3828B6" w14:textId="555C6190" w:rsidR="00565D8C" w:rsidRPr="00331147" w:rsidDel="00AA3392" w:rsidRDefault="00565D8C" w:rsidP="00565D8C">
            <w:pPr>
              <w:jc w:val="left"/>
              <w:rPr>
                <w:rFonts w:ascii="ＭＳ 明朝" w:eastAsia="ＭＳ 明朝" w:hAnsi="ＭＳ 明朝"/>
                <w:sz w:val="24"/>
                <w:szCs w:val="24"/>
              </w:rPr>
            </w:pPr>
            <w:r>
              <w:rPr>
                <w:rFonts w:ascii="ＭＳ 明朝" w:eastAsia="ＭＳ 明朝" w:hAnsi="ＭＳ 明朝" w:hint="eastAsia"/>
                <w:sz w:val="24"/>
                <w:szCs w:val="24"/>
              </w:rPr>
              <w:lastRenderedPageBreak/>
              <w:t>カーテン工事（天井）</w:t>
            </w:r>
          </w:p>
        </w:tc>
        <w:tc>
          <w:tcPr>
            <w:tcW w:w="2694" w:type="dxa"/>
          </w:tcPr>
          <w:p w14:paraId="577ED3A3" w14:textId="57A97BE4" w:rsidR="00565D8C" w:rsidRPr="00331147" w:rsidRDefault="004550F7" w:rsidP="00565D8C">
            <w:pPr>
              <w:jc w:val="left"/>
              <w:rPr>
                <w:rFonts w:ascii="ＭＳ 明朝" w:eastAsia="ＭＳ 明朝" w:hAnsi="ＭＳ 明朝"/>
                <w:sz w:val="24"/>
                <w:szCs w:val="24"/>
              </w:rPr>
            </w:pPr>
            <w:r>
              <w:rPr>
                <w:rFonts w:ascii="ＭＳ 明朝" w:eastAsia="ＭＳ 明朝" w:hAnsi="ＭＳ 明朝" w:hint="eastAsia"/>
                <w:sz w:val="24"/>
                <w:szCs w:val="24"/>
              </w:rPr>
              <w:t>保温及び遮光</w:t>
            </w:r>
            <w:r w:rsidR="00F2038B">
              <w:rPr>
                <w:rFonts w:ascii="ＭＳ 明朝" w:eastAsia="ＭＳ 明朝" w:hAnsi="ＭＳ 明朝" w:hint="eastAsia"/>
                <w:sz w:val="24"/>
                <w:szCs w:val="24"/>
              </w:rPr>
              <w:t>に資するカーテン</w:t>
            </w:r>
          </w:p>
        </w:tc>
        <w:tc>
          <w:tcPr>
            <w:tcW w:w="3645" w:type="dxa"/>
          </w:tcPr>
          <w:p w14:paraId="357C8D39" w14:textId="77777777" w:rsidR="00565D8C" w:rsidRDefault="00F2038B" w:rsidP="00565D8C">
            <w:pPr>
              <w:jc w:val="left"/>
              <w:rPr>
                <w:rFonts w:ascii="ＭＳ 明朝" w:eastAsia="ＭＳ 明朝" w:hAnsi="ＭＳ 明朝"/>
                <w:sz w:val="24"/>
                <w:szCs w:val="24"/>
              </w:rPr>
            </w:pPr>
            <w:r>
              <w:rPr>
                <w:rFonts w:ascii="ＭＳ 明朝" w:eastAsia="ＭＳ 明朝" w:hAnsi="ＭＳ 明朝" w:hint="eastAsia"/>
                <w:sz w:val="24"/>
                <w:szCs w:val="24"/>
              </w:rPr>
              <w:t>カーテンは１層以上とし、内張カーテンであること。</w:t>
            </w:r>
          </w:p>
          <w:p w14:paraId="03443BC0" w14:textId="107C70DA" w:rsidR="00F2038B" w:rsidRDefault="00F2038B" w:rsidP="00565D8C">
            <w:pPr>
              <w:jc w:val="left"/>
              <w:rPr>
                <w:rFonts w:ascii="ＭＳ 明朝" w:eastAsia="ＭＳ 明朝" w:hAnsi="ＭＳ 明朝"/>
                <w:sz w:val="24"/>
                <w:szCs w:val="24"/>
              </w:rPr>
            </w:pPr>
            <w:r>
              <w:rPr>
                <w:rFonts w:ascii="ＭＳ 明朝" w:eastAsia="ＭＳ 明朝" w:hAnsi="ＭＳ 明朝" w:hint="eastAsia"/>
                <w:sz w:val="24"/>
                <w:szCs w:val="24"/>
              </w:rPr>
              <w:t>協議会が導入する統合環境制御機器に接続</w:t>
            </w:r>
            <w:r w:rsidR="002616B8">
              <w:rPr>
                <w:rFonts w:ascii="ＭＳ 明朝" w:eastAsia="ＭＳ 明朝" w:hAnsi="ＭＳ 明朝" w:hint="eastAsia"/>
                <w:sz w:val="24"/>
                <w:szCs w:val="24"/>
              </w:rPr>
              <w:t>できるものであること</w:t>
            </w:r>
            <w:r>
              <w:rPr>
                <w:rFonts w:ascii="ＭＳ 明朝" w:eastAsia="ＭＳ 明朝" w:hAnsi="ＭＳ 明朝" w:hint="eastAsia"/>
                <w:sz w:val="24"/>
                <w:szCs w:val="24"/>
              </w:rPr>
              <w:t>。</w:t>
            </w:r>
          </w:p>
          <w:p w14:paraId="378A086E" w14:textId="7D1C01AA" w:rsidR="00F40D94" w:rsidRPr="00331147" w:rsidRDefault="00F40D94" w:rsidP="00565D8C">
            <w:pPr>
              <w:jc w:val="left"/>
              <w:rPr>
                <w:rFonts w:ascii="ＭＳ 明朝" w:eastAsia="ＭＳ 明朝" w:hAnsi="ＭＳ 明朝"/>
                <w:sz w:val="24"/>
                <w:szCs w:val="24"/>
              </w:rPr>
            </w:pPr>
            <w:r>
              <w:rPr>
                <w:rFonts w:ascii="ＭＳ 明朝" w:eastAsia="ＭＳ 明朝" w:hAnsi="ＭＳ 明朝" w:hint="eastAsia"/>
                <w:sz w:val="24"/>
                <w:szCs w:val="24"/>
              </w:rPr>
              <w:t>カーテンが２層以上となる場合は</w:t>
            </w:r>
            <w:r w:rsidR="00096DAD">
              <w:rPr>
                <w:rFonts w:ascii="ＭＳ 明朝" w:eastAsia="ＭＳ 明朝" w:hAnsi="ＭＳ 明朝" w:hint="eastAsia"/>
                <w:sz w:val="24"/>
                <w:szCs w:val="24"/>
              </w:rPr>
              <w:t>カーテンごとに開閉が制御できるようにすること。</w:t>
            </w:r>
          </w:p>
        </w:tc>
      </w:tr>
      <w:tr w:rsidR="00565D8C" w:rsidRPr="00331147" w14:paraId="7EA10A77" w14:textId="77777777" w:rsidTr="003558B6">
        <w:trPr>
          <w:trHeight w:val="161"/>
        </w:trPr>
        <w:tc>
          <w:tcPr>
            <w:tcW w:w="2835" w:type="dxa"/>
          </w:tcPr>
          <w:p w14:paraId="05E5F295" w14:textId="2BBE1336" w:rsidR="00565D8C" w:rsidRDefault="00565D8C" w:rsidP="00565D8C">
            <w:pPr>
              <w:jc w:val="left"/>
              <w:rPr>
                <w:rFonts w:ascii="ＭＳ 明朝" w:eastAsia="ＭＳ 明朝" w:hAnsi="ＭＳ 明朝"/>
                <w:sz w:val="24"/>
                <w:szCs w:val="24"/>
              </w:rPr>
            </w:pPr>
            <w:r>
              <w:rPr>
                <w:rFonts w:ascii="ＭＳ 明朝" w:eastAsia="ＭＳ 明朝" w:hAnsi="ＭＳ 明朝" w:hint="eastAsia"/>
                <w:sz w:val="24"/>
                <w:szCs w:val="24"/>
              </w:rPr>
              <w:t>養液装置工事</w:t>
            </w:r>
          </w:p>
        </w:tc>
        <w:tc>
          <w:tcPr>
            <w:tcW w:w="2694" w:type="dxa"/>
          </w:tcPr>
          <w:p w14:paraId="6197FB45" w14:textId="7B51933A" w:rsidR="00565D8C" w:rsidRPr="00331147" w:rsidRDefault="00565D8C" w:rsidP="00F2038B">
            <w:pPr>
              <w:jc w:val="left"/>
              <w:rPr>
                <w:rFonts w:ascii="ＭＳ 明朝" w:eastAsia="ＭＳ 明朝" w:hAnsi="ＭＳ 明朝"/>
                <w:sz w:val="24"/>
                <w:szCs w:val="24"/>
              </w:rPr>
            </w:pPr>
          </w:p>
        </w:tc>
        <w:tc>
          <w:tcPr>
            <w:tcW w:w="3645" w:type="dxa"/>
          </w:tcPr>
          <w:p w14:paraId="3C6E1890" w14:textId="160755BC" w:rsidR="003558B6" w:rsidRPr="00096DAD" w:rsidRDefault="003558B6" w:rsidP="003558B6">
            <w:pPr>
              <w:jc w:val="left"/>
              <w:rPr>
                <w:rFonts w:ascii="ＭＳ 明朝" w:eastAsia="ＭＳ 明朝" w:hAnsi="ＭＳ 明朝"/>
                <w:sz w:val="24"/>
                <w:szCs w:val="24"/>
              </w:rPr>
            </w:pPr>
            <w:r w:rsidRPr="00096DAD">
              <w:rPr>
                <w:rFonts w:ascii="ＭＳ 明朝" w:eastAsia="ＭＳ 明朝" w:hAnsi="ＭＳ 明朝" w:hint="eastAsia"/>
                <w:sz w:val="24"/>
                <w:szCs w:val="24"/>
              </w:rPr>
              <w:t>養液の濃度を調整し給液を作成できる設備であること。電気伝導度（EC）が0.0mS/cmから3.0mS/cmの範囲内</w:t>
            </w:r>
            <w:r w:rsidR="004A67B0">
              <w:rPr>
                <w:rFonts w:ascii="ＭＳ 明朝" w:eastAsia="ＭＳ 明朝" w:hAnsi="ＭＳ 明朝" w:hint="eastAsia"/>
                <w:sz w:val="24"/>
                <w:szCs w:val="24"/>
              </w:rPr>
              <w:t>で</w:t>
            </w:r>
            <w:r w:rsidRPr="00096DAD">
              <w:rPr>
                <w:rFonts w:ascii="ＭＳ 明朝" w:eastAsia="ＭＳ 明朝" w:hAnsi="ＭＳ 明朝" w:hint="eastAsia"/>
                <w:sz w:val="24"/>
                <w:szCs w:val="24"/>
              </w:rPr>
              <w:t>調整</w:t>
            </w:r>
            <w:r w:rsidR="004A67B0">
              <w:rPr>
                <w:rFonts w:ascii="ＭＳ 明朝" w:eastAsia="ＭＳ 明朝" w:hAnsi="ＭＳ 明朝" w:hint="eastAsia"/>
                <w:sz w:val="24"/>
                <w:szCs w:val="24"/>
              </w:rPr>
              <w:t>が</w:t>
            </w:r>
            <w:r w:rsidRPr="00096DAD">
              <w:rPr>
                <w:rFonts w:ascii="ＭＳ 明朝" w:eastAsia="ＭＳ 明朝" w:hAnsi="ＭＳ 明朝" w:hint="eastAsia"/>
                <w:sz w:val="24"/>
                <w:szCs w:val="24"/>
              </w:rPr>
              <w:t>できることを必須とする。</w:t>
            </w:r>
          </w:p>
          <w:p w14:paraId="66B113A4" w14:textId="7ED78527" w:rsidR="003558B6" w:rsidRPr="00096DAD" w:rsidRDefault="003558B6" w:rsidP="003558B6">
            <w:pPr>
              <w:jc w:val="left"/>
              <w:rPr>
                <w:rFonts w:ascii="ＭＳ 明朝" w:eastAsia="ＭＳ 明朝" w:hAnsi="ＭＳ 明朝"/>
                <w:sz w:val="24"/>
                <w:szCs w:val="24"/>
              </w:rPr>
            </w:pPr>
            <w:r w:rsidRPr="00096DAD">
              <w:rPr>
                <w:rFonts w:ascii="ＭＳ 明朝" w:eastAsia="ＭＳ 明朝" w:hAnsi="ＭＳ 明朝" w:hint="eastAsia"/>
                <w:sz w:val="24"/>
                <w:szCs w:val="24"/>
              </w:rPr>
              <w:t>給</w:t>
            </w:r>
            <w:r w:rsidR="004A67B0">
              <w:rPr>
                <w:rFonts w:ascii="ＭＳ 明朝" w:eastAsia="ＭＳ 明朝" w:hAnsi="ＭＳ 明朝" w:hint="eastAsia"/>
                <w:sz w:val="24"/>
                <w:szCs w:val="24"/>
              </w:rPr>
              <w:t>液</w:t>
            </w:r>
            <w:r w:rsidRPr="00096DAD">
              <w:rPr>
                <w:rFonts w:ascii="ＭＳ 明朝" w:eastAsia="ＭＳ 明朝" w:hAnsi="ＭＳ 明朝" w:hint="eastAsia"/>
                <w:sz w:val="24"/>
                <w:szCs w:val="24"/>
              </w:rPr>
              <w:t>１回あたりの量を調節できるものであること。１回あたり</w:t>
            </w:r>
            <w:r w:rsidR="008D7EC3">
              <w:rPr>
                <w:rFonts w:ascii="ＭＳ 明朝" w:eastAsia="ＭＳ 明朝" w:hAnsi="ＭＳ 明朝" w:hint="eastAsia"/>
                <w:sz w:val="24"/>
                <w:szCs w:val="24"/>
              </w:rPr>
              <w:t>10</w:t>
            </w:r>
            <w:r>
              <w:rPr>
                <w:rFonts w:ascii="ＭＳ 明朝" w:eastAsia="ＭＳ 明朝" w:hAnsi="ＭＳ 明朝" w:hint="eastAsia"/>
                <w:sz w:val="24"/>
                <w:szCs w:val="24"/>
              </w:rPr>
              <w:t>分以内の</w:t>
            </w:r>
            <w:r w:rsidRPr="00096DAD">
              <w:rPr>
                <w:rFonts w:ascii="ＭＳ 明朝" w:eastAsia="ＭＳ 明朝" w:hAnsi="ＭＳ 明朝" w:hint="eastAsia"/>
                <w:sz w:val="24"/>
                <w:szCs w:val="24"/>
              </w:rPr>
              <w:t>給</w:t>
            </w:r>
            <w:r w:rsidR="004A67B0">
              <w:rPr>
                <w:rFonts w:ascii="ＭＳ 明朝" w:eastAsia="ＭＳ 明朝" w:hAnsi="ＭＳ 明朝" w:hint="eastAsia"/>
                <w:sz w:val="24"/>
                <w:szCs w:val="24"/>
              </w:rPr>
              <w:t>液</w:t>
            </w:r>
            <w:r w:rsidRPr="00096DAD">
              <w:rPr>
                <w:rFonts w:ascii="ＭＳ 明朝" w:eastAsia="ＭＳ 明朝" w:hAnsi="ＭＳ 明朝" w:hint="eastAsia"/>
                <w:sz w:val="24"/>
                <w:szCs w:val="24"/>
              </w:rPr>
              <w:t>で、トマト１株あたり50mlから200mlの給</w:t>
            </w:r>
            <w:r w:rsidR="004A67B0">
              <w:rPr>
                <w:rFonts w:ascii="ＭＳ 明朝" w:eastAsia="ＭＳ 明朝" w:hAnsi="ＭＳ 明朝" w:hint="eastAsia"/>
                <w:sz w:val="24"/>
                <w:szCs w:val="24"/>
              </w:rPr>
              <w:t>液</w:t>
            </w:r>
            <w:r w:rsidRPr="00096DAD">
              <w:rPr>
                <w:rFonts w:ascii="ＭＳ 明朝" w:eastAsia="ＭＳ 明朝" w:hAnsi="ＭＳ 明朝" w:hint="eastAsia"/>
                <w:sz w:val="24"/>
                <w:szCs w:val="24"/>
              </w:rPr>
              <w:t>ができるように</w:t>
            </w:r>
            <w:r>
              <w:rPr>
                <w:rFonts w:ascii="ＭＳ 明朝" w:eastAsia="ＭＳ 明朝" w:hAnsi="ＭＳ 明朝" w:hint="eastAsia"/>
                <w:sz w:val="24"/>
                <w:szCs w:val="24"/>
              </w:rPr>
              <w:t>設計</w:t>
            </w:r>
            <w:r w:rsidRPr="00096DAD">
              <w:rPr>
                <w:rFonts w:ascii="ＭＳ 明朝" w:eastAsia="ＭＳ 明朝" w:hAnsi="ＭＳ 明朝" w:hint="eastAsia"/>
                <w:sz w:val="24"/>
                <w:szCs w:val="24"/>
              </w:rPr>
              <w:t>すること。</w:t>
            </w:r>
          </w:p>
          <w:p w14:paraId="324B77C9" w14:textId="77777777" w:rsidR="003558B6" w:rsidRPr="00096DAD" w:rsidRDefault="003558B6" w:rsidP="003558B6">
            <w:pPr>
              <w:jc w:val="left"/>
              <w:rPr>
                <w:rFonts w:ascii="ＭＳ 明朝" w:eastAsia="ＭＳ 明朝" w:hAnsi="ＭＳ 明朝"/>
                <w:sz w:val="24"/>
                <w:szCs w:val="24"/>
              </w:rPr>
            </w:pPr>
            <w:r w:rsidRPr="00096DAD">
              <w:rPr>
                <w:rFonts w:ascii="ＭＳ 明朝" w:eastAsia="ＭＳ 明朝" w:hAnsi="ＭＳ 明朝" w:hint="eastAsia"/>
                <w:sz w:val="24"/>
                <w:szCs w:val="24"/>
              </w:rPr>
              <w:t>タイマー等により指定した給液時間に給液が行えること。</w:t>
            </w:r>
          </w:p>
          <w:p w14:paraId="1E8F684D" w14:textId="3D43082F" w:rsidR="00B7356C" w:rsidRPr="00331147" w:rsidRDefault="003558B6" w:rsidP="008026E1">
            <w:pPr>
              <w:jc w:val="left"/>
              <w:rPr>
                <w:rFonts w:ascii="ＭＳ 明朝" w:eastAsia="ＭＳ 明朝" w:hAnsi="ＭＳ 明朝"/>
                <w:sz w:val="24"/>
                <w:szCs w:val="24"/>
              </w:rPr>
            </w:pPr>
            <w:r w:rsidRPr="00096DAD">
              <w:rPr>
                <w:rFonts w:ascii="ＭＳ 明朝" w:eastAsia="ＭＳ 明朝" w:hAnsi="ＭＳ 明朝" w:hint="eastAsia"/>
                <w:sz w:val="24"/>
                <w:szCs w:val="24"/>
              </w:rPr>
              <w:t>協議会が導入する統合環境制御機器に接続し、日射比例によって給</w:t>
            </w:r>
            <w:r w:rsidR="004A67B0">
              <w:rPr>
                <w:rFonts w:ascii="ＭＳ 明朝" w:eastAsia="ＭＳ 明朝" w:hAnsi="ＭＳ 明朝" w:hint="eastAsia"/>
                <w:sz w:val="24"/>
                <w:szCs w:val="24"/>
              </w:rPr>
              <w:t>液</w:t>
            </w:r>
            <w:r w:rsidRPr="00096DAD">
              <w:rPr>
                <w:rFonts w:ascii="ＭＳ 明朝" w:eastAsia="ＭＳ 明朝" w:hAnsi="ＭＳ 明朝" w:hint="eastAsia"/>
                <w:sz w:val="24"/>
                <w:szCs w:val="24"/>
              </w:rPr>
              <w:t>が可能となる</w:t>
            </w:r>
            <w:r>
              <w:rPr>
                <w:rFonts w:ascii="ＭＳ 明朝" w:eastAsia="ＭＳ 明朝" w:hAnsi="ＭＳ 明朝" w:hint="eastAsia"/>
                <w:sz w:val="24"/>
                <w:szCs w:val="24"/>
              </w:rPr>
              <w:t>ものであること。</w:t>
            </w:r>
          </w:p>
        </w:tc>
      </w:tr>
      <w:tr w:rsidR="00565D8C" w:rsidRPr="00331147" w14:paraId="67FC97DB" w14:textId="77777777" w:rsidTr="003558B6">
        <w:trPr>
          <w:trHeight w:val="161"/>
        </w:trPr>
        <w:tc>
          <w:tcPr>
            <w:tcW w:w="2835" w:type="dxa"/>
          </w:tcPr>
          <w:p w14:paraId="511CE5B6" w14:textId="34B2F406" w:rsidR="00565D8C" w:rsidRDefault="00565D8C" w:rsidP="00565D8C">
            <w:pPr>
              <w:jc w:val="left"/>
              <w:rPr>
                <w:rFonts w:ascii="ＭＳ 明朝" w:eastAsia="ＭＳ 明朝" w:hAnsi="ＭＳ 明朝"/>
                <w:sz w:val="24"/>
                <w:szCs w:val="24"/>
              </w:rPr>
            </w:pPr>
            <w:r>
              <w:rPr>
                <w:rFonts w:ascii="ＭＳ 明朝" w:eastAsia="ＭＳ 明朝" w:hAnsi="ＭＳ 明朝" w:hint="eastAsia"/>
                <w:sz w:val="24"/>
                <w:szCs w:val="24"/>
              </w:rPr>
              <w:t>給</w:t>
            </w:r>
            <w:r w:rsidR="00730595">
              <w:rPr>
                <w:rFonts w:ascii="ＭＳ 明朝" w:eastAsia="ＭＳ 明朝" w:hAnsi="ＭＳ 明朝" w:hint="eastAsia"/>
                <w:sz w:val="24"/>
                <w:szCs w:val="24"/>
              </w:rPr>
              <w:t>水</w:t>
            </w:r>
            <w:r>
              <w:rPr>
                <w:rFonts w:ascii="ＭＳ 明朝" w:eastAsia="ＭＳ 明朝" w:hAnsi="ＭＳ 明朝" w:hint="eastAsia"/>
                <w:sz w:val="24"/>
                <w:szCs w:val="24"/>
              </w:rPr>
              <w:t>設備工事</w:t>
            </w:r>
          </w:p>
        </w:tc>
        <w:tc>
          <w:tcPr>
            <w:tcW w:w="2694" w:type="dxa"/>
          </w:tcPr>
          <w:p w14:paraId="5CA54A5C" w14:textId="77777777" w:rsidR="00565D8C" w:rsidRPr="00331147" w:rsidRDefault="00565D8C" w:rsidP="00565D8C">
            <w:pPr>
              <w:jc w:val="left"/>
              <w:rPr>
                <w:rFonts w:ascii="ＭＳ 明朝" w:eastAsia="ＭＳ 明朝" w:hAnsi="ＭＳ 明朝"/>
                <w:sz w:val="24"/>
                <w:szCs w:val="24"/>
              </w:rPr>
            </w:pPr>
          </w:p>
        </w:tc>
        <w:tc>
          <w:tcPr>
            <w:tcW w:w="3645" w:type="dxa"/>
          </w:tcPr>
          <w:p w14:paraId="4C22A40E" w14:textId="033030EB" w:rsidR="00EE00DC" w:rsidRPr="00096DAD" w:rsidRDefault="00730595" w:rsidP="00565D8C">
            <w:pPr>
              <w:jc w:val="left"/>
              <w:rPr>
                <w:rFonts w:ascii="ＭＳ 明朝" w:eastAsia="ＭＳ 明朝" w:hAnsi="ＭＳ 明朝"/>
                <w:sz w:val="24"/>
                <w:szCs w:val="24"/>
              </w:rPr>
            </w:pPr>
            <w:r>
              <w:rPr>
                <w:rFonts w:ascii="ＭＳ 明朝" w:eastAsia="ＭＳ 明朝" w:hAnsi="ＭＳ 明朝" w:hint="eastAsia"/>
                <w:sz w:val="24"/>
                <w:szCs w:val="24"/>
              </w:rPr>
              <w:t>潅水や養液栽培管理を行うために必要な給水設備を整備すること。</w:t>
            </w:r>
          </w:p>
        </w:tc>
      </w:tr>
      <w:tr w:rsidR="003558B6" w:rsidRPr="00331147" w14:paraId="6FDA64ED" w14:textId="77777777" w:rsidTr="003558B6">
        <w:trPr>
          <w:trHeight w:val="161"/>
        </w:trPr>
        <w:tc>
          <w:tcPr>
            <w:tcW w:w="2835" w:type="dxa"/>
          </w:tcPr>
          <w:p w14:paraId="422932F3" w14:textId="01A77121" w:rsidR="003558B6" w:rsidRDefault="003558B6" w:rsidP="00565D8C">
            <w:pPr>
              <w:jc w:val="left"/>
              <w:rPr>
                <w:rFonts w:ascii="ＭＳ 明朝" w:eastAsia="ＭＳ 明朝" w:hAnsi="ＭＳ 明朝"/>
                <w:sz w:val="24"/>
                <w:szCs w:val="24"/>
              </w:rPr>
            </w:pPr>
            <w:r>
              <w:rPr>
                <w:rFonts w:ascii="ＭＳ 明朝" w:eastAsia="ＭＳ 明朝" w:hAnsi="ＭＳ 明朝" w:hint="eastAsia"/>
                <w:sz w:val="24"/>
                <w:szCs w:val="24"/>
              </w:rPr>
              <w:t>排液設備工事</w:t>
            </w:r>
          </w:p>
        </w:tc>
        <w:tc>
          <w:tcPr>
            <w:tcW w:w="2694" w:type="dxa"/>
          </w:tcPr>
          <w:p w14:paraId="41947084" w14:textId="77777777" w:rsidR="003558B6" w:rsidRPr="00331147" w:rsidRDefault="003558B6" w:rsidP="00565D8C">
            <w:pPr>
              <w:jc w:val="left"/>
              <w:rPr>
                <w:rFonts w:ascii="ＭＳ 明朝" w:eastAsia="ＭＳ 明朝" w:hAnsi="ＭＳ 明朝"/>
                <w:sz w:val="24"/>
                <w:szCs w:val="24"/>
              </w:rPr>
            </w:pPr>
          </w:p>
        </w:tc>
        <w:tc>
          <w:tcPr>
            <w:tcW w:w="3645" w:type="dxa"/>
          </w:tcPr>
          <w:p w14:paraId="76AD426E" w14:textId="6F2D7B8B" w:rsidR="003558B6" w:rsidRPr="00096DAD" w:rsidRDefault="00C50B73" w:rsidP="00565D8C">
            <w:pPr>
              <w:jc w:val="left"/>
              <w:rPr>
                <w:rFonts w:ascii="ＭＳ 明朝" w:eastAsia="ＭＳ 明朝" w:hAnsi="ＭＳ 明朝"/>
                <w:sz w:val="24"/>
                <w:szCs w:val="24"/>
              </w:rPr>
            </w:pPr>
            <w:r>
              <w:rPr>
                <w:rFonts w:ascii="ＭＳ 明朝" w:eastAsia="ＭＳ 明朝" w:hAnsi="ＭＳ 明朝" w:hint="eastAsia"/>
                <w:sz w:val="24"/>
                <w:szCs w:val="24"/>
              </w:rPr>
              <w:t>トマト施設栽培</w:t>
            </w:r>
            <w:r w:rsidR="00730595">
              <w:rPr>
                <w:rFonts w:ascii="ＭＳ 明朝" w:eastAsia="ＭＳ 明朝" w:hAnsi="ＭＳ 明朝" w:hint="eastAsia"/>
                <w:sz w:val="24"/>
                <w:szCs w:val="24"/>
              </w:rPr>
              <w:t>を行うことで排出される排液が適切に処理できるよう、排液設備を整備すること。</w:t>
            </w:r>
          </w:p>
        </w:tc>
      </w:tr>
      <w:tr w:rsidR="003558B6" w:rsidRPr="00331147" w14:paraId="5B924C97" w14:textId="77777777" w:rsidTr="003558B6">
        <w:trPr>
          <w:trHeight w:val="161"/>
        </w:trPr>
        <w:tc>
          <w:tcPr>
            <w:tcW w:w="2835" w:type="dxa"/>
          </w:tcPr>
          <w:p w14:paraId="475D0BE7" w14:textId="42458F7A" w:rsidR="003558B6" w:rsidRDefault="003558B6" w:rsidP="00565D8C">
            <w:pPr>
              <w:jc w:val="left"/>
              <w:rPr>
                <w:rFonts w:ascii="ＭＳ 明朝" w:eastAsia="ＭＳ 明朝" w:hAnsi="ＭＳ 明朝"/>
                <w:sz w:val="24"/>
                <w:szCs w:val="24"/>
              </w:rPr>
            </w:pPr>
            <w:r>
              <w:rPr>
                <w:rFonts w:ascii="ＭＳ 明朝" w:eastAsia="ＭＳ 明朝" w:hAnsi="ＭＳ 明朝" w:hint="eastAsia"/>
                <w:sz w:val="24"/>
                <w:szCs w:val="24"/>
              </w:rPr>
              <w:t>栽培装置工事</w:t>
            </w:r>
          </w:p>
        </w:tc>
        <w:tc>
          <w:tcPr>
            <w:tcW w:w="2694" w:type="dxa"/>
          </w:tcPr>
          <w:p w14:paraId="579E7F9A" w14:textId="42C8A86C" w:rsidR="003558B6" w:rsidRPr="00331147" w:rsidRDefault="00246194" w:rsidP="00246194">
            <w:pPr>
              <w:jc w:val="left"/>
              <w:rPr>
                <w:rFonts w:ascii="ＭＳ 明朝" w:eastAsia="ＭＳ 明朝" w:hAnsi="ＭＳ 明朝"/>
                <w:sz w:val="24"/>
                <w:szCs w:val="24"/>
              </w:rPr>
            </w:pPr>
            <w:r w:rsidRPr="00331147">
              <w:rPr>
                <w:rFonts w:ascii="ＭＳ 明朝" w:eastAsia="ＭＳ 明朝" w:hAnsi="ＭＳ 明朝" w:hint="eastAsia"/>
                <w:sz w:val="24"/>
                <w:szCs w:val="24"/>
              </w:rPr>
              <w:t>隔離床養液栽培装置一式</w:t>
            </w:r>
          </w:p>
        </w:tc>
        <w:tc>
          <w:tcPr>
            <w:tcW w:w="3645" w:type="dxa"/>
          </w:tcPr>
          <w:p w14:paraId="713C5F4C" w14:textId="290B97C6" w:rsidR="003558B6" w:rsidRDefault="00C50B73" w:rsidP="003558B6">
            <w:pPr>
              <w:jc w:val="left"/>
              <w:rPr>
                <w:rFonts w:ascii="ＭＳ 明朝" w:eastAsia="ＭＳ 明朝" w:hAnsi="ＭＳ 明朝"/>
                <w:sz w:val="24"/>
                <w:szCs w:val="24"/>
              </w:rPr>
            </w:pPr>
            <w:r>
              <w:rPr>
                <w:rFonts w:ascii="ＭＳ 明朝" w:eastAsia="ＭＳ 明朝" w:hAnsi="ＭＳ 明朝" w:hint="eastAsia"/>
                <w:sz w:val="24"/>
                <w:szCs w:val="24"/>
              </w:rPr>
              <w:t>トマト施設栽培</w:t>
            </w:r>
            <w:r w:rsidR="003558B6" w:rsidRPr="00331147">
              <w:rPr>
                <w:rFonts w:ascii="ＭＳ 明朝" w:eastAsia="ＭＳ 明朝" w:hAnsi="ＭＳ 明朝" w:hint="eastAsia"/>
                <w:sz w:val="24"/>
                <w:szCs w:val="24"/>
              </w:rPr>
              <w:t>において生産性が高く、管理作業が省力化できる装置</w:t>
            </w:r>
            <w:r w:rsidR="003558B6">
              <w:rPr>
                <w:rFonts w:ascii="ＭＳ 明朝" w:eastAsia="ＭＳ 明朝" w:hAnsi="ＭＳ 明朝" w:hint="eastAsia"/>
                <w:sz w:val="24"/>
                <w:szCs w:val="24"/>
              </w:rPr>
              <w:t>であること。</w:t>
            </w:r>
          </w:p>
          <w:p w14:paraId="0512BFA3" w14:textId="77777777" w:rsidR="003558B6" w:rsidRDefault="003558B6" w:rsidP="003558B6">
            <w:pPr>
              <w:jc w:val="left"/>
              <w:rPr>
                <w:rFonts w:ascii="ＭＳ 明朝" w:eastAsia="ＭＳ 明朝" w:hAnsi="ＭＳ 明朝"/>
                <w:sz w:val="24"/>
                <w:szCs w:val="24"/>
              </w:rPr>
            </w:pPr>
            <w:r>
              <w:rPr>
                <w:rFonts w:ascii="ＭＳ 明朝" w:eastAsia="ＭＳ 明朝" w:hAnsi="ＭＳ 明朝" w:hint="eastAsia"/>
                <w:sz w:val="24"/>
                <w:szCs w:val="24"/>
              </w:rPr>
              <w:t>高軒であるため、ハイワイヤーによる誘引方法を導入すること。</w:t>
            </w:r>
          </w:p>
          <w:p w14:paraId="769209E3" w14:textId="3B4E8D5B" w:rsidR="00A5718A" w:rsidRPr="00096DAD" w:rsidRDefault="00A5718A" w:rsidP="003558B6">
            <w:pPr>
              <w:jc w:val="left"/>
              <w:rPr>
                <w:rFonts w:ascii="ＭＳ 明朝" w:eastAsia="ＭＳ 明朝" w:hAnsi="ＭＳ 明朝"/>
                <w:sz w:val="24"/>
                <w:szCs w:val="24"/>
              </w:rPr>
            </w:pPr>
            <w:r>
              <w:rPr>
                <w:rFonts w:ascii="ＭＳ 明朝" w:eastAsia="ＭＳ 明朝" w:hAnsi="ＭＳ 明朝" w:hint="eastAsia"/>
                <w:sz w:val="24"/>
                <w:szCs w:val="24"/>
              </w:rPr>
              <w:lastRenderedPageBreak/>
              <w:t>培土等は充填されており、引き渡し後直ちにトマトの苗が定植できるようにすること。</w:t>
            </w:r>
          </w:p>
        </w:tc>
      </w:tr>
      <w:tr w:rsidR="00565D8C" w:rsidRPr="00331147" w14:paraId="32E6FB75" w14:textId="77777777" w:rsidTr="003558B6">
        <w:trPr>
          <w:trHeight w:val="161"/>
        </w:trPr>
        <w:tc>
          <w:tcPr>
            <w:tcW w:w="2835" w:type="dxa"/>
          </w:tcPr>
          <w:p w14:paraId="24793212" w14:textId="6144E3DE" w:rsidR="00565D8C" w:rsidRDefault="00565D8C" w:rsidP="00565D8C">
            <w:pPr>
              <w:jc w:val="left"/>
              <w:rPr>
                <w:rFonts w:ascii="ＭＳ 明朝" w:eastAsia="ＭＳ 明朝" w:hAnsi="ＭＳ 明朝"/>
                <w:sz w:val="24"/>
                <w:szCs w:val="24"/>
              </w:rPr>
            </w:pPr>
            <w:r>
              <w:rPr>
                <w:rFonts w:ascii="ＭＳ 明朝" w:eastAsia="ＭＳ 明朝" w:hAnsi="ＭＳ 明朝" w:hint="eastAsia"/>
                <w:sz w:val="24"/>
                <w:szCs w:val="24"/>
              </w:rPr>
              <w:lastRenderedPageBreak/>
              <w:t>サイド（内部）工事</w:t>
            </w:r>
          </w:p>
        </w:tc>
        <w:tc>
          <w:tcPr>
            <w:tcW w:w="2694" w:type="dxa"/>
          </w:tcPr>
          <w:p w14:paraId="5882B567" w14:textId="6EEDFE1C" w:rsidR="00565D8C" w:rsidRPr="00331147" w:rsidRDefault="00FE11CA" w:rsidP="00565D8C">
            <w:pPr>
              <w:jc w:val="left"/>
              <w:rPr>
                <w:rFonts w:ascii="ＭＳ 明朝" w:eastAsia="ＭＳ 明朝" w:hAnsi="ＭＳ 明朝"/>
                <w:sz w:val="24"/>
                <w:szCs w:val="24"/>
              </w:rPr>
            </w:pPr>
            <w:r>
              <w:rPr>
                <w:rFonts w:ascii="ＭＳ 明朝" w:eastAsia="ＭＳ 明朝" w:hAnsi="ＭＳ 明朝" w:hint="eastAsia"/>
                <w:sz w:val="24"/>
                <w:szCs w:val="24"/>
              </w:rPr>
              <w:t>防虫ネット</w:t>
            </w:r>
            <w:r w:rsidR="00812D9B">
              <w:rPr>
                <w:rFonts w:ascii="ＭＳ 明朝" w:eastAsia="ＭＳ 明朝" w:hAnsi="ＭＳ 明朝" w:hint="eastAsia"/>
                <w:sz w:val="24"/>
                <w:szCs w:val="24"/>
              </w:rPr>
              <w:t>、サイドカーテン</w:t>
            </w:r>
          </w:p>
        </w:tc>
        <w:tc>
          <w:tcPr>
            <w:tcW w:w="3645" w:type="dxa"/>
          </w:tcPr>
          <w:p w14:paraId="5E8A3482" w14:textId="77777777" w:rsidR="00565D8C" w:rsidRDefault="00FE11CA" w:rsidP="00565D8C">
            <w:pPr>
              <w:jc w:val="left"/>
              <w:rPr>
                <w:rFonts w:ascii="ＭＳ 明朝" w:eastAsia="ＭＳ 明朝" w:hAnsi="ＭＳ 明朝"/>
                <w:sz w:val="24"/>
                <w:szCs w:val="24"/>
              </w:rPr>
            </w:pPr>
            <w:r>
              <w:rPr>
                <w:rFonts w:ascii="ＭＳ 明朝" w:eastAsia="ＭＳ 明朝" w:hAnsi="ＭＳ 明朝" w:hint="eastAsia"/>
                <w:sz w:val="24"/>
                <w:szCs w:val="24"/>
              </w:rPr>
              <w:t>側窓の内側は、防虫ネットを展張させトマトの</w:t>
            </w:r>
            <w:r w:rsidR="008F6922">
              <w:rPr>
                <w:rFonts w:ascii="ＭＳ 明朝" w:eastAsia="ＭＳ 明朝" w:hAnsi="ＭＳ 明朝" w:hint="eastAsia"/>
                <w:sz w:val="24"/>
                <w:szCs w:val="24"/>
              </w:rPr>
              <w:t>生育に害を及ぼす害虫の侵入を防ぐこと。</w:t>
            </w:r>
          </w:p>
          <w:p w14:paraId="29761A98" w14:textId="2B770A02" w:rsidR="008F6922" w:rsidRPr="00331147" w:rsidRDefault="008F6922" w:rsidP="00565D8C">
            <w:pPr>
              <w:jc w:val="left"/>
              <w:rPr>
                <w:rFonts w:ascii="ＭＳ 明朝" w:eastAsia="ＭＳ 明朝" w:hAnsi="ＭＳ 明朝"/>
                <w:sz w:val="24"/>
                <w:szCs w:val="24"/>
              </w:rPr>
            </w:pPr>
            <w:r>
              <w:rPr>
                <w:rFonts w:ascii="ＭＳ 明朝" w:eastAsia="ＭＳ 明朝" w:hAnsi="ＭＳ 明朝" w:hint="eastAsia"/>
                <w:sz w:val="24"/>
                <w:szCs w:val="24"/>
              </w:rPr>
              <w:t>防虫ネットの内側に、加温を行う際に熱が外部に逃げることを防ぐためのPO製のサイドカーテンを設置すること。</w:t>
            </w:r>
          </w:p>
        </w:tc>
      </w:tr>
      <w:tr w:rsidR="00565D8C" w:rsidRPr="00331147" w14:paraId="68869092" w14:textId="77777777" w:rsidTr="003558B6">
        <w:trPr>
          <w:trHeight w:val="161"/>
        </w:trPr>
        <w:tc>
          <w:tcPr>
            <w:tcW w:w="2835" w:type="dxa"/>
          </w:tcPr>
          <w:p w14:paraId="4222D0AD" w14:textId="45636FCD" w:rsidR="00565D8C" w:rsidRDefault="00565D8C" w:rsidP="00565D8C">
            <w:pPr>
              <w:jc w:val="left"/>
              <w:rPr>
                <w:rFonts w:ascii="ＭＳ 明朝" w:eastAsia="ＭＳ 明朝" w:hAnsi="ＭＳ 明朝"/>
                <w:sz w:val="24"/>
                <w:szCs w:val="24"/>
              </w:rPr>
            </w:pPr>
            <w:r>
              <w:rPr>
                <w:rFonts w:ascii="ＭＳ 明朝" w:eastAsia="ＭＳ 明朝" w:hAnsi="ＭＳ 明朝" w:hint="eastAsia"/>
                <w:sz w:val="24"/>
                <w:szCs w:val="24"/>
              </w:rPr>
              <w:t>２次側電気配線工事</w:t>
            </w:r>
          </w:p>
        </w:tc>
        <w:tc>
          <w:tcPr>
            <w:tcW w:w="2694" w:type="dxa"/>
          </w:tcPr>
          <w:p w14:paraId="4CAC502B" w14:textId="77777777" w:rsidR="00565D8C" w:rsidRPr="00331147" w:rsidRDefault="00565D8C" w:rsidP="00565D8C">
            <w:pPr>
              <w:jc w:val="left"/>
              <w:rPr>
                <w:rFonts w:ascii="ＭＳ 明朝" w:eastAsia="ＭＳ 明朝" w:hAnsi="ＭＳ 明朝"/>
                <w:sz w:val="24"/>
                <w:szCs w:val="24"/>
              </w:rPr>
            </w:pPr>
          </w:p>
        </w:tc>
        <w:tc>
          <w:tcPr>
            <w:tcW w:w="3645" w:type="dxa"/>
          </w:tcPr>
          <w:p w14:paraId="377711ED" w14:textId="0F70F83E" w:rsidR="00AD4E69" w:rsidRDefault="00543613" w:rsidP="00565D8C">
            <w:pPr>
              <w:jc w:val="left"/>
              <w:rPr>
                <w:rFonts w:ascii="ＭＳ 明朝" w:eastAsia="ＭＳ 明朝" w:hAnsi="ＭＳ 明朝"/>
                <w:sz w:val="24"/>
                <w:szCs w:val="24"/>
              </w:rPr>
            </w:pPr>
            <w:r>
              <w:rPr>
                <w:rFonts w:ascii="ＭＳ 明朝" w:eastAsia="ＭＳ 明朝" w:hAnsi="ＭＳ 明朝" w:hint="eastAsia"/>
                <w:sz w:val="24"/>
                <w:szCs w:val="24"/>
              </w:rPr>
              <w:t>第</w:t>
            </w:r>
            <w:r w:rsidR="009A43DC">
              <w:rPr>
                <w:rFonts w:ascii="ＭＳ 明朝" w:eastAsia="ＭＳ 明朝" w:hAnsi="ＭＳ 明朝" w:hint="eastAsia"/>
                <w:sz w:val="24"/>
                <w:szCs w:val="24"/>
              </w:rPr>
              <w:t>１</w:t>
            </w:r>
            <w:r>
              <w:rPr>
                <w:rFonts w:ascii="ＭＳ 明朝" w:eastAsia="ＭＳ 明朝" w:hAnsi="ＭＳ 明朝" w:hint="eastAsia"/>
                <w:sz w:val="24"/>
                <w:szCs w:val="24"/>
              </w:rPr>
              <w:t>変電所に接続し</w:t>
            </w:r>
            <w:r w:rsidR="00AD4E69">
              <w:rPr>
                <w:rFonts w:ascii="ＭＳ 明朝" w:eastAsia="ＭＳ 明朝" w:hAnsi="ＭＳ 明朝" w:hint="eastAsia"/>
                <w:sz w:val="24"/>
                <w:szCs w:val="24"/>
              </w:rPr>
              <w:t>５号温室に設置する設備及び機器が</w:t>
            </w:r>
            <w:r w:rsidR="008730EA">
              <w:rPr>
                <w:rFonts w:ascii="ＭＳ 明朝" w:eastAsia="ＭＳ 明朝" w:hAnsi="ＭＳ 明朝" w:hint="eastAsia"/>
                <w:sz w:val="24"/>
                <w:szCs w:val="24"/>
              </w:rPr>
              <w:t>適切</w:t>
            </w:r>
            <w:r w:rsidR="00AD4E69">
              <w:rPr>
                <w:rFonts w:ascii="ＭＳ 明朝" w:eastAsia="ＭＳ 明朝" w:hAnsi="ＭＳ 明朝" w:hint="eastAsia"/>
                <w:sz w:val="24"/>
                <w:szCs w:val="24"/>
              </w:rPr>
              <w:t>に稼働するように設計し施工すること。</w:t>
            </w:r>
          </w:p>
          <w:p w14:paraId="098C5ADD" w14:textId="21FEB6B4" w:rsidR="00C14A18" w:rsidRPr="00331147" w:rsidRDefault="00C14A18" w:rsidP="00565D8C">
            <w:pPr>
              <w:jc w:val="left"/>
              <w:rPr>
                <w:rFonts w:ascii="ＭＳ 明朝" w:eastAsia="ＭＳ 明朝" w:hAnsi="ＭＳ 明朝"/>
                <w:sz w:val="24"/>
                <w:szCs w:val="24"/>
              </w:rPr>
            </w:pPr>
            <w:r>
              <w:rPr>
                <w:rFonts w:ascii="ＭＳ 明朝" w:eastAsia="ＭＳ 明朝" w:hAnsi="ＭＳ 明朝" w:hint="eastAsia"/>
                <w:sz w:val="24"/>
                <w:szCs w:val="24"/>
              </w:rPr>
              <w:t>協議会が導入するヒートポンプ</w:t>
            </w:r>
            <w:r w:rsidR="00543613">
              <w:rPr>
                <w:rFonts w:ascii="ＭＳ 明朝" w:eastAsia="ＭＳ 明朝" w:hAnsi="ＭＳ 明朝" w:hint="eastAsia"/>
                <w:sz w:val="24"/>
                <w:szCs w:val="24"/>
              </w:rPr>
              <w:t>が</w:t>
            </w:r>
            <w:r>
              <w:rPr>
                <w:rFonts w:ascii="ＭＳ 明朝" w:eastAsia="ＭＳ 明朝" w:hAnsi="ＭＳ 明朝" w:hint="eastAsia"/>
                <w:sz w:val="24"/>
                <w:szCs w:val="24"/>
              </w:rPr>
              <w:t>停電時も稼働するように非常用電源から受電できるように施工すること。</w:t>
            </w:r>
          </w:p>
        </w:tc>
      </w:tr>
      <w:tr w:rsidR="003558B6" w:rsidRPr="00331147" w14:paraId="18CEE827" w14:textId="77777777" w:rsidTr="003558B6">
        <w:trPr>
          <w:trHeight w:val="161"/>
        </w:trPr>
        <w:tc>
          <w:tcPr>
            <w:tcW w:w="2835" w:type="dxa"/>
          </w:tcPr>
          <w:p w14:paraId="3678C05A" w14:textId="523201B3" w:rsidR="003558B6" w:rsidRDefault="003558B6" w:rsidP="00565D8C">
            <w:pPr>
              <w:jc w:val="left"/>
              <w:rPr>
                <w:rFonts w:ascii="ＭＳ 明朝" w:eastAsia="ＭＳ 明朝" w:hAnsi="ＭＳ 明朝"/>
                <w:sz w:val="24"/>
                <w:szCs w:val="24"/>
              </w:rPr>
            </w:pPr>
            <w:r>
              <w:rPr>
                <w:rFonts w:ascii="ＭＳ 明朝" w:eastAsia="ＭＳ 明朝" w:hAnsi="ＭＳ 明朝" w:hint="eastAsia"/>
                <w:sz w:val="24"/>
                <w:szCs w:val="24"/>
              </w:rPr>
              <w:t>その他設備</w:t>
            </w:r>
          </w:p>
        </w:tc>
        <w:tc>
          <w:tcPr>
            <w:tcW w:w="2694" w:type="dxa"/>
          </w:tcPr>
          <w:p w14:paraId="5178059A" w14:textId="7BF01925" w:rsidR="003558B6" w:rsidRPr="00331147" w:rsidRDefault="003558B6" w:rsidP="00565D8C">
            <w:pPr>
              <w:jc w:val="left"/>
              <w:rPr>
                <w:rFonts w:ascii="ＭＳ 明朝" w:eastAsia="ＭＳ 明朝" w:hAnsi="ＭＳ 明朝"/>
                <w:sz w:val="24"/>
                <w:szCs w:val="24"/>
              </w:rPr>
            </w:pPr>
            <w:r>
              <w:rPr>
                <w:rFonts w:ascii="ＭＳ 明朝" w:eastAsia="ＭＳ 明朝" w:hAnsi="ＭＳ 明朝" w:hint="eastAsia"/>
                <w:sz w:val="24"/>
                <w:szCs w:val="24"/>
              </w:rPr>
              <w:t>整地、作業レール</w:t>
            </w:r>
            <w:r w:rsidR="00067A06">
              <w:rPr>
                <w:rFonts w:ascii="ＭＳ 明朝" w:eastAsia="ＭＳ 明朝" w:hAnsi="ＭＳ 明朝" w:hint="eastAsia"/>
                <w:sz w:val="24"/>
                <w:szCs w:val="24"/>
              </w:rPr>
              <w:t>、防草シート</w:t>
            </w:r>
          </w:p>
        </w:tc>
        <w:tc>
          <w:tcPr>
            <w:tcW w:w="3645" w:type="dxa"/>
          </w:tcPr>
          <w:p w14:paraId="047BB4AC" w14:textId="4BCB9199" w:rsidR="003558B6" w:rsidRDefault="003558B6" w:rsidP="00565D8C">
            <w:pPr>
              <w:jc w:val="left"/>
              <w:rPr>
                <w:rFonts w:ascii="ＭＳ 明朝" w:eastAsia="ＭＳ 明朝" w:hAnsi="ＭＳ 明朝"/>
                <w:sz w:val="24"/>
                <w:szCs w:val="24"/>
              </w:rPr>
            </w:pPr>
            <w:r>
              <w:rPr>
                <w:rFonts w:ascii="ＭＳ 明朝" w:eastAsia="ＭＳ 明朝" w:hAnsi="ＭＳ 明朝" w:hint="eastAsia"/>
                <w:sz w:val="24"/>
                <w:szCs w:val="24"/>
              </w:rPr>
              <w:t>収穫及び誘引等管理作業</w:t>
            </w:r>
            <w:r w:rsidR="00712D72" w:rsidRPr="00EE567C">
              <w:rPr>
                <w:rFonts w:ascii="ＭＳ 明朝" w:eastAsia="ＭＳ 明朝" w:hAnsi="ＭＳ 明朝" w:hint="eastAsia"/>
                <w:sz w:val="24"/>
                <w:szCs w:val="24"/>
              </w:rPr>
              <w:t>車</w:t>
            </w:r>
            <w:r>
              <w:rPr>
                <w:rFonts w:ascii="ＭＳ 明朝" w:eastAsia="ＭＳ 明朝" w:hAnsi="ＭＳ 明朝" w:hint="eastAsia"/>
                <w:sz w:val="24"/>
                <w:szCs w:val="24"/>
              </w:rPr>
              <w:t>及び防除作業車運行用のレールを敷設すること。作業車は別途市が調達するため、レールの規格は市と協議し決定すること。作業車が安全運行できるように整地を行うこと。</w:t>
            </w:r>
            <w:r w:rsidR="00730595">
              <w:rPr>
                <w:rFonts w:ascii="ＭＳ 明朝" w:eastAsia="ＭＳ 明朝" w:hAnsi="ＭＳ 明朝" w:hint="eastAsia"/>
                <w:sz w:val="24"/>
                <w:szCs w:val="24"/>
              </w:rPr>
              <w:t>雑草防止のため、温室内は防草シートを敷くこと。</w:t>
            </w:r>
          </w:p>
        </w:tc>
      </w:tr>
    </w:tbl>
    <w:p w14:paraId="52136FA5" w14:textId="1C45A68B" w:rsidR="00AD4E69" w:rsidRDefault="00AD4E69" w:rsidP="00C6184E">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各設備、機器と統合環境制御機器の接続</w:t>
      </w:r>
      <w:r w:rsidR="009A43DC">
        <w:rPr>
          <w:rFonts w:ascii="ＭＳ 明朝" w:eastAsia="ＭＳ 明朝" w:hAnsi="ＭＳ 明朝" w:hint="eastAsia"/>
          <w:sz w:val="24"/>
          <w:szCs w:val="24"/>
        </w:rPr>
        <w:t>可能</w:t>
      </w:r>
      <w:r>
        <w:rPr>
          <w:rFonts w:ascii="ＭＳ 明朝" w:eastAsia="ＭＳ 明朝" w:hAnsi="ＭＳ 明朝" w:hint="eastAsia"/>
          <w:sz w:val="24"/>
          <w:szCs w:val="24"/>
        </w:rPr>
        <w:t>数</w:t>
      </w:r>
      <w:r w:rsidR="009A43DC">
        <w:rPr>
          <w:rFonts w:ascii="ＭＳ 明朝" w:eastAsia="ＭＳ 明朝" w:hAnsi="ＭＳ 明朝" w:hint="eastAsia"/>
          <w:sz w:val="24"/>
          <w:szCs w:val="24"/>
        </w:rPr>
        <w:t>が</w:t>
      </w:r>
      <w:r>
        <w:rPr>
          <w:rFonts w:ascii="ＭＳ 明朝" w:eastAsia="ＭＳ 明朝" w:hAnsi="ＭＳ 明朝" w:hint="eastAsia"/>
          <w:sz w:val="24"/>
          <w:szCs w:val="24"/>
        </w:rPr>
        <w:t>限定されているため、どの設備、機器をどのように接続するかは市や協議会と協議の上決定すること。</w:t>
      </w:r>
    </w:p>
    <w:p w14:paraId="3278D5A1" w14:textId="77777777" w:rsidR="00AD4E69" w:rsidRPr="00331147" w:rsidRDefault="00AD4E69" w:rsidP="003E358A">
      <w:pPr>
        <w:rPr>
          <w:rFonts w:ascii="ＭＳ 明朝" w:eastAsia="ＭＳ 明朝" w:hAnsi="ＭＳ 明朝"/>
          <w:sz w:val="24"/>
          <w:szCs w:val="24"/>
        </w:rPr>
      </w:pPr>
    </w:p>
    <w:p w14:paraId="3607FA6D" w14:textId="2C77FAC1" w:rsidR="0042754E" w:rsidRPr="0070120D" w:rsidRDefault="003B2114" w:rsidP="0070120D">
      <w:pPr>
        <w:ind w:firstLineChars="200" w:firstLine="480"/>
        <w:rPr>
          <w:rFonts w:ascii="ＭＳ 明朝" w:eastAsia="ＭＳ 明朝" w:hAnsi="ＭＳ 明朝"/>
          <w:sz w:val="24"/>
          <w:szCs w:val="24"/>
        </w:rPr>
      </w:pPr>
      <w:r w:rsidRPr="0070120D">
        <w:rPr>
          <w:rFonts w:ascii="ＭＳ 明朝" w:eastAsia="ＭＳ 明朝" w:hAnsi="ＭＳ 明朝" w:hint="eastAsia"/>
          <w:sz w:val="24"/>
          <w:szCs w:val="24"/>
        </w:rPr>
        <w:t>イ</w:t>
      </w:r>
      <w:r w:rsidR="000105A5" w:rsidRPr="00331147">
        <w:rPr>
          <w:rFonts w:ascii="ＭＳ 明朝" w:eastAsia="ＭＳ 明朝" w:hAnsi="ＭＳ 明朝" w:hint="eastAsia"/>
          <w:sz w:val="24"/>
          <w:szCs w:val="24"/>
        </w:rPr>
        <w:t xml:space="preserve">　</w:t>
      </w:r>
      <w:r w:rsidR="00C50B73">
        <w:rPr>
          <w:rFonts w:ascii="ＭＳ 明朝" w:eastAsia="ＭＳ 明朝" w:hAnsi="ＭＳ 明朝" w:hint="eastAsia"/>
          <w:sz w:val="24"/>
          <w:szCs w:val="24"/>
        </w:rPr>
        <w:t>トマト施設栽培</w:t>
      </w:r>
      <w:r w:rsidR="0098159E">
        <w:rPr>
          <w:rFonts w:ascii="ＭＳ 明朝" w:eastAsia="ＭＳ 明朝" w:hAnsi="ＭＳ 明朝" w:hint="eastAsia"/>
          <w:sz w:val="24"/>
          <w:szCs w:val="24"/>
        </w:rPr>
        <w:t>用</w:t>
      </w:r>
      <w:r w:rsidR="000105A5" w:rsidRPr="00331147">
        <w:rPr>
          <w:rFonts w:ascii="ＭＳ 明朝" w:eastAsia="ＭＳ 明朝" w:hAnsi="ＭＳ 明朝" w:hint="eastAsia"/>
          <w:sz w:val="24"/>
          <w:szCs w:val="24"/>
        </w:rPr>
        <w:t>６</w:t>
      </w:r>
      <w:r w:rsidRPr="0070120D">
        <w:rPr>
          <w:rFonts w:ascii="ＭＳ 明朝" w:eastAsia="ＭＳ 明朝" w:hAnsi="ＭＳ 明朝"/>
          <w:sz w:val="24"/>
          <w:szCs w:val="24"/>
        </w:rPr>
        <w:t>号温室</w:t>
      </w:r>
      <w:r w:rsidR="0098159E">
        <w:rPr>
          <w:rFonts w:ascii="ＭＳ 明朝" w:eastAsia="ＭＳ 明朝" w:hAnsi="ＭＳ 明朝" w:hint="eastAsia"/>
          <w:sz w:val="24"/>
          <w:szCs w:val="24"/>
        </w:rPr>
        <w:t>リノベーション整備</w:t>
      </w:r>
    </w:p>
    <w:tbl>
      <w:tblPr>
        <w:tblStyle w:val="a4"/>
        <w:tblW w:w="0" w:type="auto"/>
        <w:tblInd w:w="562" w:type="dxa"/>
        <w:tblLook w:val="04A0" w:firstRow="1" w:lastRow="0" w:firstColumn="1" w:lastColumn="0" w:noHBand="0" w:noVBand="1"/>
      </w:tblPr>
      <w:tblGrid>
        <w:gridCol w:w="2683"/>
        <w:gridCol w:w="2846"/>
        <w:gridCol w:w="3645"/>
      </w:tblGrid>
      <w:tr w:rsidR="00B36D17" w:rsidRPr="00331147" w14:paraId="2E9B49FE" w14:textId="77777777" w:rsidTr="001A5EDA">
        <w:trPr>
          <w:trHeight w:val="161"/>
        </w:trPr>
        <w:tc>
          <w:tcPr>
            <w:tcW w:w="2683" w:type="dxa"/>
          </w:tcPr>
          <w:p w14:paraId="7E08C51A" w14:textId="77777777" w:rsidR="003B2114" w:rsidRPr="00331147" w:rsidRDefault="003B2114" w:rsidP="00331147">
            <w:pPr>
              <w:jc w:val="center"/>
              <w:rPr>
                <w:rFonts w:ascii="ＭＳ 明朝" w:eastAsia="ＭＳ 明朝" w:hAnsi="ＭＳ 明朝"/>
                <w:sz w:val="24"/>
                <w:szCs w:val="24"/>
              </w:rPr>
            </w:pPr>
            <w:r w:rsidRPr="00331147">
              <w:rPr>
                <w:rFonts w:ascii="ＭＳ 明朝" w:eastAsia="ＭＳ 明朝" w:hAnsi="ＭＳ 明朝" w:hint="eastAsia"/>
                <w:sz w:val="24"/>
                <w:szCs w:val="24"/>
              </w:rPr>
              <w:t>業務内容</w:t>
            </w:r>
          </w:p>
        </w:tc>
        <w:tc>
          <w:tcPr>
            <w:tcW w:w="2846" w:type="dxa"/>
          </w:tcPr>
          <w:p w14:paraId="317E657E" w14:textId="77777777" w:rsidR="003B2114" w:rsidRPr="00331147" w:rsidRDefault="003B2114" w:rsidP="00331147">
            <w:pPr>
              <w:jc w:val="center"/>
              <w:rPr>
                <w:rFonts w:ascii="ＭＳ 明朝" w:eastAsia="ＭＳ 明朝" w:hAnsi="ＭＳ 明朝"/>
                <w:sz w:val="24"/>
                <w:szCs w:val="24"/>
              </w:rPr>
            </w:pPr>
            <w:r w:rsidRPr="00331147">
              <w:rPr>
                <w:rFonts w:ascii="ＭＳ 明朝" w:eastAsia="ＭＳ 明朝" w:hAnsi="ＭＳ 明朝" w:hint="eastAsia"/>
                <w:sz w:val="24"/>
                <w:szCs w:val="24"/>
              </w:rPr>
              <w:t>規格</w:t>
            </w:r>
          </w:p>
        </w:tc>
        <w:tc>
          <w:tcPr>
            <w:tcW w:w="3645" w:type="dxa"/>
          </w:tcPr>
          <w:p w14:paraId="59084DBE" w14:textId="77777777" w:rsidR="003B2114" w:rsidRPr="00331147" w:rsidRDefault="003B2114" w:rsidP="00331147">
            <w:pPr>
              <w:jc w:val="center"/>
              <w:rPr>
                <w:rFonts w:ascii="ＭＳ 明朝" w:eastAsia="ＭＳ 明朝" w:hAnsi="ＭＳ 明朝"/>
                <w:sz w:val="24"/>
                <w:szCs w:val="24"/>
              </w:rPr>
            </w:pPr>
            <w:r w:rsidRPr="00331147">
              <w:rPr>
                <w:rFonts w:ascii="ＭＳ 明朝" w:eastAsia="ＭＳ 明朝" w:hAnsi="ＭＳ 明朝" w:hint="eastAsia"/>
                <w:sz w:val="24"/>
                <w:szCs w:val="24"/>
              </w:rPr>
              <w:t>詳細・条件</w:t>
            </w:r>
          </w:p>
        </w:tc>
      </w:tr>
      <w:tr w:rsidR="00531910" w:rsidRPr="00331147" w14:paraId="4D2FDC9D" w14:textId="77777777" w:rsidTr="001A5EDA">
        <w:trPr>
          <w:trHeight w:val="161"/>
        </w:trPr>
        <w:tc>
          <w:tcPr>
            <w:tcW w:w="2683" w:type="dxa"/>
          </w:tcPr>
          <w:p w14:paraId="73651ED7" w14:textId="04931AFA" w:rsidR="00531910" w:rsidRPr="00331147" w:rsidRDefault="00531910" w:rsidP="00531910">
            <w:pPr>
              <w:jc w:val="left"/>
              <w:rPr>
                <w:rFonts w:ascii="ＭＳ 明朝" w:eastAsia="ＭＳ 明朝" w:hAnsi="ＭＳ 明朝"/>
                <w:sz w:val="24"/>
                <w:szCs w:val="24"/>
              </w:rPr>
            </w:pPr>
            <w:r>
              <w:rPr>
                <w:rFonts w:ascii="ＭＳ 明朝" w:eastAsia="ＭＳ 明朝" w:hAnsi="ＭＳ 明朝" w:hint="eastAsia"/>
                <w:sz w:val="24"/>
                <w:szCs w:val="24"/>
              </w:rPr>
              <w:t>既存施設撤去</w:t>
            </w:r>
          </w:p>
        </w:tc>
        <w:tc>
          <w:tcPr>
            <w:tcW w:w="2846" w:type="dxa"/>
          </w:tcPr>
          <w:p w14:paraId="095D00DD" w14:textId="7D209861" w:rsidR="00531910" w:rsidRPr="00331147" w:rsidRDefault="001A5EDA" w:rsidP="00686CEC">
            <w:pPr>
              <w:rPr>
                <w:rFonts w:ascii="ＭＳ 明朝" w:eastAsia="ＭＳ 明朝" w:hAnsi="ＭＳ 明朝"/>
                <w:sz w:val="24"/>
                <w:szCs w:val="24"/>
              </w:rPr>
            </w:pPr>
            <w:r w:rsidRPr="00331147">
              <w:rPr>
                <w:rFonts w:ascii="ＭＳ 明朝" w:eastAsia="ＭＳ 明朝" w:hAnsi="ＭＳ 明朝" w:hint="eastAsia"/>
                <w:sz w:val="24"/>
                <w:szCs w:val="24"/>
              </w:rPr>
              <w:t>間口</w:t>
            </w:r>
            <w:r w:rsidRPr="00331147">
              <w:rPr>
                <w:rFonts w:ascii="ＭＳ 明朝" w:eastAsia="ＭＳ 明朝" w:hAnsi="ＭＳ 明朝"/>
                <w:sz w:val="24"/>
                <w:szCs w:val="24"/>
              </w:rPr>
              <w:t>9</w:t>
            </w:r>
            <w:r w:rsidRPr="00331147">
              <w:rPr>
                <w:rFonts w:ascii="ＭＳ 明朝" w:eastAsia="ＭＳ 明朝" w:hAnsi="ＭＳ 明朝" w:hint="eastAsia"/>
                <w:sz w:val="24"/>
                <w:szCs w:val="24"/>
              </w:rPr>
              <w:t>.0</w:t>
            </w:r>
            <w:r w:rsidRPr="00331147">
              <w:rPr>
                <w:rFonts w:ascii="ＭＳ 明朝" w:eastAsia="ＭＳ 明朝" w:hAnsi="ＭＳ 明朝"/>
                <w:sz w:val="24"/>
                <w:szCs w:val="24"/>
              </w:rPr>
              <w:t>ｍ×奥行38</w:t>
            </w:r>
            <w:r w:rsidRPr="00331147">
              <w:rPr>
                <w:rFonts w:ascii="ＭＳ 明朝" w:eastAsia="ＭＳ 明朝" w:hAnsi="ＭＳ 明朝" w:hint="eastAsia"/>
                <w:sz w:val="24"/>
                <w:szCs w:val="24"/>
              </w:rPr>
              <w:t>.0ｍ</w:t>
            </w:r>
            <w:r w:rsidR="00686CEC">
              <w:rPr>
                <w:rFonts w:ascii="ＭＳ 明朝" w:eastAsia="ＭＳ 明朝" w:hAnsi="ＭＳ 明朝" w:hint="eastAsia"/>
                <w:sz w:val="24"/>
                <w:szCs w:val="24"/>
              </w:rPr>
              <w:t>、</w:t>
            </w:r>
            <w:r w:rsidRPr="00331147">
              <w:rPr>
                <w:rFonts w:ascii="ＭＳ 明朝" w:eastAsia="ＭＳ 明朝" w:hAnsi="ＭＳ 明朝" w:hint="eastAsia"/>
                <w:sz w:val="24"/>
                <w:szCs w:val="24"/>
              </w:rPr>
              <w:t>軒高2.3ｍ</w:t>
            </w:r>
            <w:r w:rsidR="009A43DC">
              <w:rPr>
                <w:rFonts w:ascii="ＭＳ 明朝" w:eastAsia="ＭＳ 明朝" w:hAnsi="ＭＳ 明朝" w:hint="eastAsia"/>
                <w:sz w:val="24"/>
                <w:szCs w:val="24"/>
              </w:rPr>
              <w:t>の</w:t>
            </w:r>
            <w:r w:rsidRPr="00331147">
              <w:rPr>
                <w:rFonts w:ascii="ＭＳ 明朝" w:eastAsia="ＭＳ 明朝" w:hAnsi="ＭＳ 明朝" w:hint="eastAsia"/>
                <w:sz w:val="24"/>
                <w:szCs w:val="24"/>
              </w:rPr>
              <w:t>鉄骨ガラス温室</w:t>
            </w:r>
            <w:r w:rsidR="009A43DC">
              <w:rPr>
                <w:rFonts w:ascii="ＭＳ 明朝" w:eastAsia="ＭＳ 明朝" w:hAnsi="ＭＳ 明朝" w:hint="eastAsia"/>
                <w:sz w:val="24"/>
                <w:szCs w:val="24"/>
              </w:rPr>
              <w:t>の被覆に使用されているガラス及び</w:t>
            </w:r>
            <w:r w:rsidR="009A43DC">
              <w:rPr>
                <w:rFonts w:ascii="ＭＳ 明朝" w:eastAsia="ＭＳ 明朝" w:hAnsi="ＭＳ 明朝" w:hint="eastAsia"/>
                <w:sz w:val="24"/>
                <w:szCs w:val="24"/>
              </w:rPr>
              <w:lastRenderedPageBreak/>
              <w:t>温室内の温湯管、</w:t>
            </w:r>
            <w:r w:rsidR="00686CEC">
              <w:rPr>
                <w:rFonts w:ascii="ＭＳ 明朝" w:eastAsia="ＭＳ 明朝" w:hAnsi="ＭＳ 明朝" w:hint="eastAsia"/>
                <w:sz w:val="24"/>
                <w:szCs w:val="24"/>
              </w:rPr>
              <w:t>育苗ベンチ、電照等の設備一式</w:t>
            </w:r>
          </w:p>
        </w:tc>
        <w:tc>
          <w:tcPr>
            <w:tcW w:w="3645" w:type="dxa"/>
          </w:tcPr>
          <w:p w14:paraId="4FF6E158" w14:textId="45018A3D" w:rsidR="00531910" w:rsidRPr="00331147" w:rsidRDefault="001A5EDA" w:rsidP="001A5EDA">
            <w:pPr>
              <w:jc w:val="left"/>
              <w:rPr>
                <w:rFonts w:ascii="ＭＳ 明朝" w:eastAsia="ＭＳ 明朝" w:hAnsi="ＭＳ 明朝"/>
                <w:sz w:val="24"/>
                <w:szCs w:val="24"/>
              </w:rPr>
            </w:pPr>
            <w:r w:rsidRPr="00331147">
              <w:rPr>
                <w:rFonts w:ascii="ＭＳ 明朝" w:eastAsia="ＭＳ 明朝" w:hAnsi="ＭＳ 明朝" w:hint="eastAsia"/>
                <w:sz w:val="24"/>
                <w:szCs w:val="24"/>
              </w:rPr>
              <w:lastRenderedPageBreak/>
              <w:t>廃棄物については本</w:t>
            </w:r>
            <w:r w:rsidR="00067A06">
              <w:rPr>
                <w:rFonts w:ascii="ＭＳ 明朝" w:eastAsia="ＭＳ 明朝" w:hAnsi="ＭＳ 明朝" w:hint="eastAsia"/>
                <w:sz w:val="24"/>
                <w:szCs w:val="24"/>
              </w:rPr>
              <w:t>業務</w:t>
            </w:r>
            <w:r w:rsidRPr="00331147">
              <w:rPr>
                <w:rFonts w:ascii="ＭＳ 明朝" w:eastAsia="ＭＳ 明朝" w:hAnsi="ＭＳ 明朝" w:hint="eastAsia"/>
                <w:sz w:val="24"/>
                <w:szCs w:val="24"/>
              </w:rPr>
              <w:t>委託の中で</w:t>
            </w:r>
            <w:r w:rsidR="008730EA">
              <w:rPr>
                <w:rFonts w:ascii="ＭＳ 明朝" w:eastAsia="ＭＳ 明朝" w:hAnsi="ＭＳ 明朝" w:hint="eastAsia"/>
                <w:sz w:val="24"/>
                <w:szCs w:val="24"/>
              </w:rPr>
              <w:t>適切</w:t>
            </w:r>
            <w:r w:rsidRPr="00331147">
              <w:rPr>
                <w:rFonts w:ascii="ＭＳ 明朝" w:eastAsia="ＭＳ 明朝" w:hAnsi="ＭＳ 明朝" w:hint="eastAsia"/>
                <w:sz w:val="24"/>
                <w:szCs w:val="24"/>
              </w:rPr>
              <w:t>に処分すること。</w:t>
            </w:r>
          </w:p>
        </w:tc>
      </w:tr>
      <w:tr w:rsidR="00531910" w:rsidRPr="00331147" w14:paraId="25193319" w14:textId="77777777" w:rsidTr="001A5EDA">
        <w:trPr>
          <w:trHeight w:val="161"/>
        </w:trPr>
        <w:tc>
          <w:tcPr>
            <w:tcW w:w="2683" w:type="dxa"/>
          </w:tcPr>
          <w:p w14:paraId="50D3BD03" w14:textId="79F52912" w:rsidR="00531910" w:rsidRPr="00331147" w:rsidRDefault="0098159E" w:rsidP="00531910">
            <w:pPr>
              <w:jc w:val="left"/>
              <w:rPr>
                <w:rFonts w:ascii="ＭＳ 明朝" w:eastAsia="ＭＳ 明朝" w:hAnsi="ＭＳ 明朝"/>
                <w:sz w:val="24"/>
                <w:szCs w:val="24"/>
              </w:rPr>
            </w:pPr>
            <w:r>
              <w:rPr>
                <w:rFonts w:ascii="ＭＳ 明朝" w:eastAsia="ＭＳ 明朝" w:hAnsi="ＭＳ 明朝" w:hint="eastAsia"/>
                <w:sz w:val="24"/>
                <w:szCs w:val="24"/>
              </w:rPr>
              <w:t>被覆工事</w:t>
            </w:r>
          </w:p>
        </w:tc>
        <w:tc>
          <w:tcPr>
            <w:tcW w:w="2846" w:type="dxa"/>
          </w:tcPr>
          <w:p w14:paraId="66070E5A" w14:textId="6A6E40FD" w:rsidR="00531910" w:rsidRPr="00331147" w:rsidRDefault="001A5EDA" w:rsidP="00531910">
            <w:pPr>
              <w:jc w:val="left"/>
              <w:rPr>
                <w:rFonts w:ascii="ＭＳ 明朝" w:eastAsia="ＭＳ 明朝" w:hAnsi="ＭＳ 明朝"/>
                <w:sz w:val="24"/>
                <w:szCs w:val="24"/>
              </w:rPr>
            </w:pPr>
            <w:r>
              <w:rPr>
                <w:rFonts w:ascii="ＭＳ 明朝" w:eastAsia="ＭＳ 明朝" w:hAnsi="ＭＳ 明朝" w:hint="eastAsia"/>
                <w:sz w:val="24"/>
                <w:szCs w:val="24"/>
              </w:rPr>
              <w:t>プラスチックフィルム</w:t>
            </w:r>
          </w:p>
        </w:tc>
        <w:tc>
          <w:tcPr>
            <w:tcW w:w="3645" w:type="dxa"/>
          </w:tcPr>
          <w:p w14:paraId="37BE92F9" w14:textId="79C9F301" w:rsidR="00531910" w:rsidRPr="00331147" w:rsidRDefault="006F429D" w:rsidP="00531910">
            <w:pPr>
              <w:jc w:val="left"/>
              <w:rPr>
                <w:rFonts w:ascii="ＭＳ 明朝" w:eastAsia="ＭＳ 明朝" w:hAnsi="ＭＳ 明朝"/>
                <w:sz w:val="24"/>
                <w:szCs w:val="24"/>
              </w:rPr>
            </w:pPr>
            <w:r>
              <w:rPr>
                <w:rFonts w:ascii="ＭＳ 明朝" w:eastAsia="ＭＳ 明朝" w:hAnsi="ＭＳ 明朝" w:hint="eastAsia"/>
                <w:sz w:val="24"/>
                <w:szCs w:val="24"/>
              </w:rPr>
              <w:t>既存の</w:t>
            </w:r>
            <w:r w:rsidR="003E358A">
              <w:rPr>
                <w:rFonts w:ascii="ＭＳ 明朝" w:eastAsia="ＭＳ 明朝" w:hAnsi="ＭＳ 明朝" w:hint="eastAsia"/>
                <w:sz w:val="24"/>
                <w:szCs w:val="24"/>
              </w:rPr>
              <w:t>躯体を活用し、壁面及び被覆部をプラスチックフィルムに張り替えること。</w:t>
            </w:r>
          </w:p>
        </w:tc>
      </w:tr>
      <w:tr w:rsidR="001A5EDA" w:rsidRPr="00331147" w14:paraId="6B06CD83" w14:textId="77777777" w:rsidTr="001A5EDA">
        <w:trPr>
          <w:trHeight w:val="161"/>
        </w:trPr>
        <w:tc>
          <w:tcPr>
            <w:tcW w:w="2683" w:type="dxa"/>
          </w:tcPr>
          <w:p w14:paraId="4EE9784C" w14:textId="05646B1D" w:rsidR="001A5EDA" w:rsidRPr="00331147" w:rsidRDefault="001A5EDA" w:rsidP="001A5EDA">
            <w:pPr>
              <w:jc w:val="left"/>
              <w:rPr>
                <w:rFonts w:ascii="ＭＳ 明朝" w:eastAsia="ＭＳ 明朝" w:hAnsi="ＭＳ 明朝"/>
                <w:sz w:val="24"/>
                <w:szCs w:val="24"/>
              </w:rPr>
            </w:pPr>
            <w:r>
              <w:rPr>
                <w:rFonts w:ascii="ＭＳ 明朝" w:eastAsia="ＭＳ 明朝" w:hAnsi="ＭＳ 明朝" w:hint="eastAsia"/>
                <w:sz w:val="24"/>
                <w:szCs w:val="24"/>
              </w:rPr>
              <w:t>天窓工事</w:t>
            </w:r>
          </w:p>
        </w:tc>
        <w:tc>
          <w:tcPr>
            <w:tcW w:w="2846" w:type="dxa"/>
          </w:tcPr>
          <w:p w14:paraId="6DB8E5B5" w14:textId="58D75B62" w:rsidR="001A5EDA" w:rsidRPr="00331147" w:rsidRDefault="001A5EDA" w:rsidP="001A5EDA">
            <w:pPr>
              <w:jc w:val="left"/>
              <w:rPr>
                <w:rFonts w:ascii="ＭＳ 明朝" w:eastAsia="ＭＳ 明朝" w:hAnsi="ＭＳ 明朝"/>
                <w:sz w:val="24"/>
                <w:szCs w:val="24"/>
              </w:rPr>
            </w:pPr>
            <w:r>
              <w:rPr>
                <w:rFonts w:ascii="ＭＳ 明朝" w:eastAsia="ＭＳ 明朝" w:hAnsi="ＭＳ 明朝" w:hint="eastAsia"/>
                <w:sz w:val="24"/>
                <w:szCs w:val="24"/>
              </w:rPr>
              <w:t>自動開閉式天窓</w:t>
            </w:r>
          </w:p>
        </w:tc>
        <w:tc>
          <w:tcPr>
            <w:tcW w:w="3645" w:type="dxa"/>
          </w:tcPr>
          <w:p w14:paraId="58D9AD1F" w14:textId="3989F8EB" w:rsidR="001A5EDA" w:rsidRDefault="003E358A" w:rsidP="001A5EDA">
            <w:pPr>
              <w:jc w:val="left"/>
              <w:rPr>
                <w:rFonts w:ascii="ＭＳ 明朝" w:eastAsia="ＭＳ 明朝" w:hAnsi="ＭＳ 明朝"/>
                <w:sz w:val="24"/>
                <w:szCs w:val="24"/>
              </w:rPr>
            </w:pPr>
            <w:r>
              <w:rPr>
                <w:rFonts w:ascii="ＭＳ 明朝" w:eastAsia="ＭＳ 明朝" w:hAnsi="ＭＳ 明朝" w:hint="eastAsia"/>
                <w:sz w:val="24"/>
                <w:szCs w:val="24"/>
              </w:rPr>
              <w:t>既存の天窓を活用し、被覆をガラスからプラスチックフィルムに張り替え</w:t>
            </w:r>
            <w:r w:rsidR="001A5EDA">
              <w:rPr>
                <w:rFonts w:ascii="ＭＳ 明朝" w:eastAsia="ＭＳ 明朝" w:hAnsi="ＭＳ 明朝" w:hint="eastAsia"/>
                <w:sz w:val="24"/>
                <w:szCs w:val="24"/>
              </w:rPr>
              <w:t>ること。</w:t>
            </w:r>
          </w:p>
          <w:p w14:paraId="0CBDDC31" w14:textId="55CBEEAE" w:rsidR="001A5EDA" w:rsidRDefault="001A5EDA" w:rsidP="001A5EDA">
            <w:pPr>
              <w:jc w:val="left"/>
              <w:rPr>
                <w:rFonts w:ascii="ＭＳ 明朝" w:eastAsia="ＭＳ 明朝" w:hAnsi="ＭＳ 明朝"/>
                <w:sz w:val="24"/>
                <w:szCs w:val="24"/>
              </w:rPr>
            </w:pPr>
            <w:r>
              <w:rPr>
                <w:rFonts w:ascii="ＭＳ 明朝" w:eastAsia="ＭＳ 明朝" w:hAnsi="ＭＳ 明朝" w:hint="eastAsia"/>
                <w:sz w:val="24"/>
                <w:szCs w:val="24"/>
              </w:rPr>
              <w:t>協議会が導入する統合環境制御機器に接続し、環境制御により天窓が開閉できる</w:t>
            </w:r>
            <w:r w:rsidR="006F429D">
              <w:rPr>
                <w:rFonts w:ascii="ＭＳ 明朝" w:eastAsia="ＭＳ 明朝" w:hAnsi="ＭＳ 明朝" w:hint="eastAsia"/>
                <w:sz w:val="24"/>
                <w:szCs w:val="24"/>
              </w:rPr>
              <w:t>ものであること。</w:t>
            </w:r>
          </w:p>
          <w:p w14:paraId="69513262" w14:textId="0A78A85E" w:rsidR="00C50B73" w:rsidRPr="00331147" w:rsidRDefault="006F429D" w:rsidP="001A5EDA">
            <w:pPr>
              <w:jc w:val="left"/>
              <w:rPr>
                <w:rFonts w:ascii="ＭＳ 明朝" w:eastAsia="ＭＳ 明朝" w:hAnsi="ＭＳ 明朝"/>
                <w:sz w:val="24"/>
                <w:szCs w:val="24"/>
              </w:rPr>
            </w:pPr>
            <w:r w:rsidRPr="00EE567C">
              <w:rPr>
                <w:rFonts w:ascii="ＭＳ 明朝" w:eastAsia="ＭＳ 明朝" w:hAnsi="ＭＳ 明朝" w:hint="eastAsia"/>
                <w:sz w:val="24"/>
                <w:szCs w:val="24"/>
              </w:rPr>
              <w:t>内側に防虫ネットを展張</w:t>
            </w:r>
            <w:r>
              <w:rPr>
                <w:rFonts w:ascii="ＭＳ 明朝" w:eastAsia="ＭＳ 明朝" w:hAnsi="ＭＳ 明朝" w:hint="eastAsia"/>
                <w:sz w:val="24"/>
                <w:szCs w:val="24"/>
              </w:rPr>
              <w:t>させ、トマトの生育に害を及ぼす害虫の侵入を防ぐこと。</w:t>
            </w:r>
          </w:p>
        </w:tc>
      </w:tr>
      <w:tr w:rsidR="001A5EDA" w:rsidRPr="00331147" w14:paraId="00CD6E5F" w14:textId="77777777" w:rsidTr="001A5EDA">
        <w:trPr>
          <w:trHeight w:val="161"/>
        </w:trPr>
        <w:tc>
          <w:tcPr>
            <w:tcW w:w="2683" w:type="dxa"/>
          </w:tcPr>
          <w:p w14:paraId="2E3B6A52" w14:textId="786DF0DA" w:rsidR="001A5EDA" w:rsidRPr="00331147" w:rsidRDefault="001A5EDA" w:rsidP="001A5EDA">
            <w:pPr>
              <w:jc w:val="left"/>
              <w:rPr>
                <w:rFonts w:ascii="ＭＳ 明朝" w:eastAsia="ＭＳ 明朝" w:hAnsi="ＭＳ 明朝"/>
                <w:sz w:val="24"/>
                <w:szCs w:val="24"/>
              </w:rPr>
            </w:pPr>
            <w:r>
              <w:rPr>
                <w:rFonts w:ascii="ＭＳ 明朝" w:eastAsia="ＭＳ 明朝" w:hAnsi="ＭＳ 明朝" w:hint="eastAsia"/>
                <w:sz w:val="24"/>
                <w:szCs w:val="24"/>
              </w:rPr>
              <w:t>側窓工事</w:t>
            </w:r>
          </w:p>
        </w:tc>
        <w:tc>
          <w:tcPr>
            <w:tcW w:w="2846" w:type="dxa"/>
          </w:tcPr>
          <w:p w14:paraId="386A91B3" w14:textId="245157E8" w:rsidR="001A5EDA" w:rsidRPr="00331147" w:rsidRDefault="001A5EDA" w:rsidP="001A5EDA">
            <w:pPr>
              <w:jc w:val="left"/>
              <w:rPr>
                <w:rFonts w:ascii="ＭＳ 明朝" w:eastAsia="ＭＳ 明朝" w:hAnsi="ＭＳ 明朝"/>
                <w:sz w:val="24"/>
                <w:szCs w:val="24"/>
              </w:rPr>
            </w:pPr>
            <w:r>
              <w:rPr>
                <w:rFonts w:ascii="ＭＳ 明朝" w:eastAsia="ＭＳ 明朝" w:hAnsi="ＭＳ 明朝" w:hint="eastAsia"/>
                <w:sz w:val="24"/>
                <w:szCs w:val="24"/>
              </w:rPr>
              <w:t>自動開閉式巻上式側窓</w:t>
            </w:r>
          </w:p>
        </w:tc>
        <w:tc>
          <w:tcPr>
            <w:tcW w:w="3645" w:type="dxa"/>
          </w:tcPr>
          <w:p w14:paraId="5FA61AD9" w14:textId="01367C8B" w:rsidR="001A5EDA" w:rsidRDefault="003E358A" w:rsidP="001A5EDA">
            <w:pPr>
              <w:jc w:val="left"/>
              <w:rPr>
                <w:rFonts w:ascii="ＭＳ 明朝" w:eastAsia="ＭＳ 明朝" w:hAnsi="ＭＳ 明朝"/>
                <w:sz w:val="24"/>
                <w:szCs w:val="24"/>
              </w:rPr>
            </w:pPr>
            <w:r>
              <w:rPr>
                <w:rFonts w:ascii="ＭＳ 明朝" w:eastAsia="ＭＳ 明朝" w:hAnsi="ＭＳ 明朝" w:hint="eastAsia"/>
                <w:sz w:val="24"/>
                <w:szCs w:val="24"/>
              </w:rPr>
              <w:t>既存</w:t>
            </w:r>
            <w:r w:rsidR="006F429D">
              <w:rPr>
                <w:rFonts w:ascii="ＭＳ 明朝" w:eastAsia="ＭＳ 明朝" w:hAnsi="ＭＳ 明朝" w:hint="eastAsia"/>
                <w:sz w:val="24"/>
                <w:szCs w:val="24"/>
              </w:rPr>
              <w:t>の側窓</w:t>
            </w:r>
            <w:r>
              <w:rPr>
                <w:rFonts w:ascii="ＭＳ 明朝" w:eastAsia="ＭＳ 明朝" w:hAnsi="ＭＳ 明朝" w:hint="eastAsia"/>
                <w:sz w:val="24"/>
                <w:szCs w:val="24"/>
              </w:rPr>
              <w:t>改修し、</w:t>
            </w:r>
            <w:r w:rsidR="001A5EDA">
              <w:rPr>
                <w:rFonts w:ascii="ＭＳ 明朝" w:eastAsia="ＭＳ 明朝" w:hAnsi="ＭＳ 明朝" w:hint="eastAsia"/>
                <w:sz w:val="24"/>
                <w:szCs w:val="24"/>
              </w:rPr>
              <w:t>両側面に設置すること。</w:t>
            </w:r>
          </w:p>
          <w:p w14:paraId="6B64458F" w14:textId="01B3D72E" w:rsidR="001A5EDA" w:rsidRPr="00331147" w:rsidRDefault="001A5EDA" w:rsidP="001A5EDA">
            <w:pPr>
              <w:jc w:val="left"/>
              <w:rPr>
                <w:rFonts w:ascii="ＭＳ 明朝" w:eastAsia="ＭＳ 明朝" w:hAnsi="ＭＳ 明朝"/>
                <w:sz w:val="24"/>
                <w:szCs w:val="24"/>
              </w:rPr>
            </w:pPr>
            <w:r>
              <w:rPr>
                <w:rFonts w:ascii="ＭＳ 明朝" w:eastAsia="ＭＳ 明朝" w:hAnsi="ＭＳ 明朝" w:hint="eastAsia"/>
                <w:sz w:val="24"/>
                <w:szCs w:val="24"/>
              </w:rPr>
              <w:t>協議会が導入する統合環境制御機器に側面ごとに接続できる</w:t>
            </w:r>
            <w:r w:rsidR="006F429D">
              <w:rPr>
                <w:rFonts w:ascii="ＭＳ 明朝" w:eastAsia="ＭＳ 明朝" w:hAnsi="ＭＳ 明朝" w:hint="eastAsia"/>
                <w:sz w:val="24"/>
                <w:szCs w:val="24"/>
              </w:rPr>
              <w:t>ものであること。</w:t>
            </w:r>
          </w:p>
        </w:tc>
      </w:tr>
      <w:tr w:rsidR="001A5EDA" w:rsidRPr="00331147" w14:paraId="662D9216" w14:textId="77777777" w:rsidTr="001A5EDA">
        <w:trPr>
          <w:trHeight w:val="161"/>
        </w:trPr>
        <w:tc>
          <w:tcPr>
            <w:tcW w:w="2683" w:type="dxa"/>
          </w:tcPr>
          <w:p w14:paraId="5DC968FE" w14:textId="2CBDD9AD" w:rsidR="001A5EDA" w:rsidRPr="00331147" w:rsidRDefault="001A5EDA" w:rsidP="001A5EDA">
            <w:pPr>
              <w:jc w:val="left"/>
              <w:rPr>
                <w:rFonts w:ascii="ＭＳ 明朝" w:eastAsia="ＭＳ 明朝" w:hAnsi="ＭＳ 明朝"/>
                <w:sz w:val="24"/>
                <w:szCs w:val="24"/>
              </w:rPr>
            </w:pPr>
            <w:r>
              <w:rPr>
                <w:rFonts w:ascii="ＭＳ 明朝" w:eastAsia="ＭＳ 明朝" w:hAnsi="ＭＳ 明朝" w:hint="eastAsia"/>
                <w:sz w:val="24"/>
                <w:szCs w:val="24"/>
              </w:rPr>
              <w:t>カーテン工事（天井）</w:t>
            </w:r>
          </w:p>
        </w:tc>
        <w:tc>
          <w:tcPr>
            <w:tcW w:w="2846" w:type="dxa"/>
          </w:tcPr>
          <w:p w14:paraId="12CDC034" w14:textId="7938B9D2" w:rsidR="001A5EDA" w:rsidRPr="00331147" w:rsidRDefault="001A5EDA" w:rsidP="001A5EDA">
            <w:pPr>
              <w:jc w:val="left"/>
              <w:rPr>
                <w:rFonts w:ascii="ＭＳ 明朝" w:eastAsia="ＭＳ 明朝" w:hAnsi="ＭＳ 明朝"/>
                <w:sz w:val="24"/>
                <w:szCs w:val="24"/>
              </w:rPr>
            </w:pPr>
            <w:r>
              <w:rPr>
                <w:rFonts w:ascii="ＭＳ 明朝" w:eastAsia="ＭＳ 明朝" w:hAnsi="ＭＳ 明朝" w:hint="eastAsia"/>
                <w:sz w:val="24"/>
                <w:szCs w:val="24"/>
              </w:rPr>
              <w:t>保温及び遮光に資するカーテン</w:t>
            </w:r>
          </w:p>
        </w:tc>
        <w:tc>
          <w:tcPr>
            <w:tcW w:w="3645" w:type="dxa"/>
          </w:tcPr>
          <w:p w14:paraId="103DAFE4" w14:textId="53257B4B" w:rsidR="001A5EDA" w:rsidRDefault="001A5EDA" w:rsidP="001A5EDA">
            <w:pPr>
              <w:jc w:val="left"/>
              <w:rPr>
                <w:rFonts w:ascii="ＭＳ 明朝" w:eastAsia="ＭＳ 明朝" w:hAnsi="ＭＳ 明朝"/>
                <w:sz w:val="24"/>
                <w:szCs w:val="24"/>
              </w:rPr>
            </w:pPr>
            <w:r>
              <w:rPr>
                <w:rFonts w:ascii="ＭＳ 明朝" w:eastAsia="ＭＳ 明朝" w:hAnsi="ＭＳ 明朝" w:hint="eastAsia"/>
                <w:sz w:val="24"/>
                <w:szCs w:val="24"/>
              </w:rPr>
              <w:t>カーテンは１層とし、内張カーテンであること。</w:t>
            </w:r>
          </w:p>
          <w:p w14:paraId="7A533BE4" w14:textId="4A38DED5" w:rsidR="001A5EDA" w:rsidRPr="00331147" w:rsidRDefault="001A5EDA" w:rsidP="001A5EDA">
            <w:pPr>
              <w:jc w:val="left"/>
              <w:rPr>
                <w:rFonts w:ascii="ＭＳ 明朝" w:eastAsia="ＭＳ 明朝" w:hAnsi="ＭＳ 明朝"/>
                <w:sz w:val="24"/>
                <w:szCs w:val="24"/>
              </w:rPr>
            </w:pPr>
            <w:r>
              <w:rPr>
                <w:rFonts w:ascii="ＭＳ 明朝" w:eastAsia="ＭＳ 明朝" w:hAnsi="ＭＳ 明朝" w:hint="eastAsia"/>
                <w:sz w:val="24"/>
                <w:szCs w:val="24"/>
              </w:rPr>
              <w:t>協議会が導入する統合環境制御機器に接続</w:t>
            </w:r>
            <w:r w:rsidR="006F429D">
              <w:rPr>
                <w:rFonts w:ascii="ＭＳ 明朝" w:eastAsia="ＭＳ 明朝" w:hAnsi="ＭＳ 明朝" w:hint="eastAsia"/>
                <w:sz w:val="24"/>
                <w:szCs w:val="24"/>
              </w:rPr>
              <w:t>できるものであること</w:t>
            </w:r>
            <w:r>
              <w:rPr>
                <w:rFonts w:ascii="ＭＳ 明朝" w:eastAsia="ＭＳ 明朝" w:hAnsi="ＭＳ 明朝" w:hint="eastAsia"/>
                <w:sz w:val="24"/>
                <w:szCs w:val="24"/>
              </w:rPr>
              <w:t>。</w:t>
            </w:r>
          </w:p>
        </w:tc>
      </w:tr>
      <w:tr w:rsidR="00246194" w:rsidRPr="00331147" w14:paraId="4053919A" w14:textId="77777777" w:rsidTr="001A5EDA">
        <w:trPr>
          <w:trHeight w:val="161"/>
        </w:trPr>
        <w:tc>
          <w:tcPr>
            <w:tcW w:w="2683" w:type="dxa"/>
          </w:tcPr>
          <w:p w14:paraId="3EB3EEA4" w14:textId="0A548CB4" w:rsidR="00246194" w:rsidRPr="00331147" w:rsidRDefault="00246194" w:rsidP="00246194">
            <w:pPr>
              <w:jc w:val="left"/>
              <w:rPr>
                <w:rFonts w:ascii="ＭＳ 明朝" w:eastAsia="ＭＳ 明朝" w:hAnsi="ＭＳ 明朝"/>
                <w:sz w:val="24"/>
                <w:szCs w:val="24"/>
              </w:rPr>
            </w:pPr>
            <w:r>
              <w:rPr>
                <w:rFonts w:ascii="ＭＳ 明朝" w:eastAsia="ＭＳ 明朝" w:hAnsi="ＭＳ 明朝" w:hint="eastAsia"/>
                <w:sz w:val="24"/>
                <w:szCs w:val="24"/>
              </w:rPr>
              <w:t>養液装置工事</w:t>
            </w:r>
          </w:p>
        </w:tc>
        <w:tc>
          <w:tcPr>
            <w:tcW w:w="2846" w:type="dxa"/>
          </w:tcPr>
          <w:p w14:paraId="17D6DC14" w14:textId="7EA24EAA" w:rsidR="00246194" w:rsidRPr="00331147" w:rsidRDefault="00246194" w:rsidP="00246194">
            <w:pPr>
              <w:jc w:val="left"/>
              <w:rPr>
                <w:rFonts w:ascii="ＭＳ 明朝" w:eastAsia="ＭＳ 明朝" w:hAnsi="ＭＳ 明朝"/>
                <w:sz w:val="24"/>
                <w:szCs w:val="24"/>
              </w:rPr>
            </w:pPr>
          </w:p>
        </w:tc>
        <w:tc>
          <w:tcPr>
            <w:tcW w:w="3645" w:type="dxa"/>
          </w:tcPr>
          <w:p w14:paraId="4D39E947" w14:textId="77777777" w:rsidR="004A67B0" w:rsidRPr="00096DAD" w:rsidRDefault="004A67B0" w:rsidP="004A67B0">
            <w:pPr>
              <w:jc w:val="left"/>
              <w:rPr>
                <w:rFonts w:ascii="ＭＳ 明朝" w:eastAsia="ＭＳ 明朝" w:hAnsi="ＭＳ 明朝"/>
                <w:sz w:val="24"/>
                <w:szCs w:val="24"/>
              </w:rPr>
            </w:pPr>
            <w:r w:rsidRPr="00096DAD">
              <w:rPr>
                <w:rFonts w:ascii="ＭＳ 明朝" w:eastAsia="ＭＳ 明朝" w:hAnsi="ＭＳ 明朝" w:hint="eastAsia"/>
                <w:sz w:val="24"/>
                <w:szCs w:val="24"/>
              </w:rPr>
              <w:t>養液の濃度を調整し給液を作成できる設備であること。電気伝導度（EC）が0.0mS/cmから3.0mS/cmの範囲内</w:t>
            </w:r>
            <w:r>
              <w:rPr>
                <w:rFonts w:ascii="ＭＳ 明朝" w:eastAsia="ＭＳ 明朝" w:hAnsi="ＭＳ 明朝" w:hint="eastAsia"/>
                <w:sz w:val="24"/>
                <w:szCs w:val="24"/>
              </w:rPr>
              <w:t>で</w:t>
            </w:r>
            <w:r w:rsidRPr="00096DAD">
              <w:rPr>
                <w:rFonts w:ascii="ＭＳ 明朝" w:eastAsia="ＭＳ 明朝" w:hAnsi="ＭＳ 明朝" w:hint="eastAsia"/>
                <w:sz w:val="24"/>
                <w:szCs w:val="24"/>
              </w:rPr>
              <w:t>調整</w:t>
            </w:r>
            <w:r>
              <w:rPr>
                <w:rFonts w:ascii="ＭＳ 明朝" w:eastAsia="ＭＳ 明朝" w:hAnsi="ＭＳ 明朝" w:hint="eastAsia"/>
                <w:sz w:val="24"/>
                <w:szCs w:val="24"/>
              </w:rPr>
              <w:t>が</w:t>
            </w:r>
            <w:r w:rsidRPr="00096DAD">
              <w:rPr>
                <w:rFonts w:ascii="ＭＳ 明朝" w:eastAsia="ＭＳ 明朝" w:hAnsi="ＭＳ 明朝" w:hint="eastAsia"/>
                <w:sz w:val="24"/>
                <w:szCs w:val="24"/>
              </w:rPr>
              <w:t>できることを必須とする。</w:t>
            </w:r>
          </w:p>
          <w:p w14:paraId="41B7372A" w14:textId="77777777" w:rsidR="004A67B0" w:rsidRPr="00096DAD" w:rsidRDefault="004A67B0" w:rsidP="004A67B0">
            <w:pPr>
              <w:jc w:val="left"/>
              <w:rPr>
                <w:rFonts w:ascii="ＭＳ 明朝" w:eastAsia="ＭＳ 明朝" w:hAnsi="ＭＳ 明朝"/>
                <w:sz w:val="24"/>
                <w:szCs w:val="24"/>
              </w:rPr>
            </w:pPr>
            <w:r w:rsidRPr="00096DAD">
              <w:rPr>
                <w:rFonts w:ascii="ＭＳ 明朝" w:eastAsia="ＭＳ 明朝" w:hAnsi="ＭＳ 明朝" w:hint="eastAsia"/>
                <w:sz w:val="24"/>
                <w:szCs w:val="24"/>
              </w:rPr>
              <w:t>給</w:t>
            </w:r>
            <w:r>
              <w:rPr>
                <w:rFonts w:ascii="ＭＳ 明朝" w:eastAsia="ＭＳ 明朝" w:hAnsi="ＭＳ 明朝" w:hint="eastAsia"/>
                <w:sz w:val="24"/>
                <w:szCs w:val="24"/>
              </w:rPr>
              <w:t>液</w:t>
            </w:r>
            <w:r w:rsidRPr="00096DAD">
              <w:rPr>
                <w:rFonts w:ascii="ＭＳ 明朝" w:eastAsia="ＭＳ 明朝" w:hAnsi="ＭＳ 明朝" w:hint="eastAsia"/>
                <w:sz w:val="24"/>
                <w:szCs w:val="24"/>
              </w:rPr>
              <w:t>１回あたりの量を調節できるものであること。１回あたり</w:t>
            </w:r>
            <w:r>
              <w:rPr>
                <w:rFonts w:ascii="ＭＳ 明朝" w:eastAsia="ＭＳ 明朝" w:hAnsi="ＭＳ 明朝" w:hint="eastAsia"/>
                <w:sz w:val="24"/>
                <w:szCs w:val="24"/>
              </w:rPr>
              <w:t>10分以内の</w:t>
            </w:r>
            <w:r w:rsidRPr="00096DAD">
              <w:rPr>
                <w:rFonts w:ascii="ＭＳ 明朝" w:eastAsia="ＭＳ 明朝" w:hAnsi="ＭＳ 明朝" w:hint="eastAsia"/>
                <w:sz w:val="24"/>
                <w:szCs w:val="24"/>
              </w:rPr>
              <w:t>給</w:t>
            </w:r>
            <w:r>
              <w:rPr>
                <w:rFonts w:ascii="ＭＳ 明朝" w:eastAsia="ＭＳ 明朝" w:hAnsi="ＭＳ 明朝" w:hint="eastAsia"/>
                <w:sz w:val="24"/>
                <w:szCs w:val="24"/>
              </w:rPr>
              <w:t>液</w:t>
            </w:r>
            <w:r w:rsidRPr="00096DAD">
              <w:rPr>
                <w:rFonts w:ascii="ＭＳ 明朝" w:eastAsia="ＭＳ 明朝" w:hAnsi="ＭＳ 明朝" w:hint="eastAsia"/>
                <w:sz w:val="24"/>
                <w:szCs w:val="24"/>
              </w:rPr>
              <w:t>で、トマト１株あたり50mlから200mlの給</w:t>
            </w:r>
            <w:r>
              <w:rPr>
                <w:rFonts w:ascii="ＭＳ 明朝" w:eastAsia="ＭＳ 明朝" w:hAnsi="ＭＳ 明朝" w:hint="eastAsia"/>
                <w:sz w:val="24"/>
                <w:szCs w:val="24"/>
              </w:rPr>
              <w:t>液</w:t>
            </w:r>
            <w:r w:rsidRPr="00096DAD">
              <w:rPr>
                <w:rFonts w:ascii="ＭＳ 明朝" w:eastAsia="ＭＳ 明朝" w:hAnsi="ＭＳ 明朝" w:hint="eastAsia"/>
                <w:sz w:val="24"/>
                <w:szCs w:val="24"/>
              </w:rPr>
              <w:t>ができるように</w:t>
            </w:r>
            <w:r>
              <w:rPr>
                <w:rFonts w:ascii="ＭＳ 明朝" w:eastAsia="ＭＳ 明朝" w:hAnsi="ＭＳ 明朝" w:hint="eastAsia"/>
                <w:sz w:val="24"/>
                <w:szCs w:val="24"/>
              </w:rPr>
              <w:t>設計</w:t>
            </w:r>
            <w:r w:rsidRPr="00096DAD">
              <w:rPr>
                <w:rFonts w:ascii="ＭＳ 明朝" w:eastAsia="ＭＳ 明朝" w:hAnsi="ＭＳ 明朝" w:hint="eastAsia"/>
                <w:sz w:val="24"/>
                <w:szCs w:val="24"/>
              </w:rPr>
              <w:t>すること。</w:t>
            </w:r>
          </w:p>
          <w:p w14:paraId="2CCC0F17" w14:textId="77777777" w:rsidR="004A67B0" w:rsidRPr="00096DAD" w:rsidRDefault="004A67B0" w:rsidP="004A67B0">
            <w:pPr>
              <w:jc w:val="left"/>
              <w:rPr>
                <w:rFonts w:ascii="ＭＳ 明朝" w:eastAsia="ＭＳ 明朝" w:hAnsi="ＭＳ 明朝"/>
                <w:sz w:val="24"/>
                <w:szCs w:val="24"/>
              </w:rPr>
            </w:pPr>
            <w:r w:rsidRPr="00096DAD">
              <w:rPr>
                <w:rFonts w:ascii="ＭＳ 明朝" w:eastAsia="ＭＳ 明朝" w:hAnsi="ＭＳ 明朝" w:hint="eastAsia"/>
                <w:sz w:val="24"/>
                <w:szCs w:val="24"/>
              </w:rPr>
              <w:t>タイマー等により指定した給液時間に給液が行えること。</w:t>
            </w:r>
          </w:p>
          <w:p w14:paraId="28C59E38" w14:textId="2B6BAE1D" w:rsidR="00246194" w:rsidRPr="00331147" w:rsidRDefault="004A67B0" w:rsidP="004A67B0">
            <w:pPr>
              <w:jc w:val="left"/>
              <w:rPr>
                <w:rFonts w:ascii="ＭＳ 明朝" w:eastAsia="ＭＳ 明朝" w:hAnsi="ＭＳ 明朝"/>
                <w:sz w:val="24"/>
                <w:szCs w:val="24"/>
              </w:rPr>
            </w:pPr>
            <w:r w:rsidRPr="00096DAD">
              <w:rPr>
                <w:rFonts w:ascii="ＭＳ 明朝" w:eastAsia="ＭＳ 明朝" w:hAnsi="ＭＳ 明朝" w:hint="eastAsia"/>
                <w:sz w:val="24"/>
                <w:szCs w:val="24"/>
              </w:rPr>
              <w:lastRenderedPageBreak/>
              <w:t>協議会が導入する統合環境制御機器に接続し、日射比例によって給</w:t>
            </w:r>
            <w:r>
              <w:rPr>
                <w:rFonts w:ascii="ＭＳ 明朝" w:eastAsia="ＭＳ 明朝" w:hAnsi="ＭＳ 明朝" w:hint="eastAsia"/>
                <w:sz w:val="24"/>
                <w:szCs w:val="24"/>
              </w:rPr>
              <w:t>液</w:t>
            </w:r>
            <w:r w:rsidRPr="00096DAD">
              <w:rPr>
                <w:rFonts w:ascii="ＭＳ 明朝" w:eastAsia="ＭＳ 明朝" w:hAnsi="ＭＳ 明朝" w:hint="eastAsia"/>
                <w:sz w:val="24"/>
                <w:szCs w:val="24"/>
              </w:rPr>
              <w:t>が可能となる</w:t>
            </w:r>
            <w:r>
              <w:rPr>
                <w:rFonts w:ascii="ＭＳ 明朝" w:eastAsia="ＭＳ 明朝" w:hAnsi="ＭＳ 明朝" w:hint="eastAsia"/>
                <w:sz w:val="24"/>
                <w:szCs w:val="24"/>
              </w:rPr>
              <w:t>ものであること。</w:t>
            </w:r>
          </w:p>
        </w:tc>
      </w:tr>
      <w:tr w:rsidR="00246194" w:rsidRPr="00331147" w14:paraId="55E76CC4" w14:textId="77777777" w:rsidTr="001A5EDA">
        <w:trPr>
          <w:trHeight w:val="161"/>
        </w:trPr>
        <w:tc>
          <w:tcPr>
            <w:tcW w:w="2683" w:type="dxa"/>
          </w:tcPr>
          <w:p w14:paraId="51A6D4DA" w14:textId="40BF6310" w:rsidR="00246194" w:rsidRPr="00331147" w:rsidRDefault="00246194" w:rsidP="00246194">
            <w:pPr>
              <w:jc w:val="left"/>
              <w:rPr>
                <w:rFonts w:ascii="ＭＳ 明朝" w:eastAsia="ＭＳ 明朝" w:hAnsi="ＭＳ 明朝"/>
                <w:sz w:val="24"/>
                <w:szCs w:val="24"/>
              </w:rPr>
            </w:pPr>
            <w:r>
              <w:rPr>
                <w:rFonts w:ascii="ＭＳ 明朝" w:eastAsia="ＭＳ 明朝" w:hAnsi="ＭＳ 明朝" w:hint="eastAsia"/>
                <w:sz w:val="24"/>
                <w:szCs w:val="24"/>
              </w:rPr>
              <w:lastRenderedPageBreak/>
              <w:t>給水設備工事</w:t>
            </w:r>
          </w:p>
        </w:tc>
        <w:tc>
          <w:tcPr>
            <w:tcW w:w="2846" w:type="dxa"/>
          </w:tcPr>
          <w:p w14:paraId="0840A284" w14:textId="77777777" w:rsidR="00246194" w:rsidRPr="00331147" w:rsidRDefault="00246194" w:rsidP="00246194">
            <w:pPr>
              <w:jc w:val="left"/>
              <w:rPr>
                <w:rFonts w:ascii="ＭＳ 明朝" w:eastAsia="ＭＳ 明朝" w:hAnsi="ＭＳ 明朝"/>
                <w:sz w:val="24"/>
                <w:szCs w:val="24"/>
              </w:rPr>
            </w:pPr>
          </w:p>
        </w:tc>
        <w:tc>
          <w:tcPr>
            <w:tcW w:w="3645" w:type="dxa"/>
          </w:tcPr>
          <w:p w14:paraId="32A743F9" w14:textId="02C97C4E" w:rsidR="00246194" w:rsidRPr="00331147" w:rsidRDefault="00246194" w:rsidP="00246194">
            <w:pPr>
              <w:jc w:val="left"/>
              <w:rPr>
                <w:rFonts w:ascii="ＭＳ 明朝" w:eastAsia="ＭＳ 明朝" w:hAnsi="ＭＳ 明朝"/>
                <w:sz w:val="24"/>
                <w:szCs w:val="24"/>
              </w:rPr>
            </w:pPr>
            <w:r>
              <w:rPr>
                <w:rFonts w:ascii="ＭＳ 明朝" w:eastAsia="ＭＳ 明朝" w:hAnsi="ＭＳ 明朝" w:hint="eastAsia"/>
                <w:sz w:val="24"/>
                <w:szCs w:val="24"/>
              </w:rPr>
              <w:t>潅水や養液栽培管理を行うために必要な給水設備を整備すること。</w:t>
            </w:r>
          </w:p>
        </w:tc>
      </w:tr>
      <w:tr w:rsidR="00246194" w:rsidRPr="00331147" w14:paraId="7E722078" w14:textId="77777777" w:rsidTr="001A5EDA">
        <w:trPr>
          <w:trHeight w:val="161"/>
        </w:trPr>
        <w:tc>
          <w:tcPr>
            <w:tcW w:w="2683" w:type="dxa"/>
          </w:tcPr>
          <w:p w14:paraId="4D821C62" w14:textId="3C3DF07D" w:rsidR="00246194" w:rsidRDefault="00246194" w:rsidP="00246194">
            <w:pPr>
              <w:jc w:val="left"/>
              <w:rPr>
                <w:rFonts w:ascii="ＭＳ 明朝" w:eastAsia="ＭＳ 明朝" w:hAnsi="ＭＳ 明朝"/>
                <w:sz w:val="24"/>
                <w:szCs w:val="24"/>
              </w:rPr>
            </w:pPr>
            <w:r>
              <w:rPr>
                <w:rFonts w:ascii="ＭＳ 明朝" w:eastAsia="ＭＳ 明朝" w:hAnsi="ＭＳ 明朝" w:hint="eastAsia"/>
                <w:sz w:val="24"/>
                <w:szCs w:val="24"/>
              </w:rPr>
              <w:t>排液設備工事</w:t>
            </w:r>
          </w:p>
        </w:tc>
        <w:tc>
          <w:tcPr>
            <w:tcW w:w="2846" w:type="dxa"/>
          </w:tcPr>
          <w:p w14:paraId="1387B4D8" w14:textId="77777777" w:rsidR="00246194" w:rsidRPr="00331147" w:rsidRDefault="00246194" w:rsidP="00246194">
            <w:pPr>
              <w:jc w:val="left"/>
              <w:rPr>
                <w:rFonts w:ascii="ＭＳ 明朝" w:eastAsia="ＭＳ 明朝" w:hAnsi="ＭＳ 明朝"/>
                <w:sz w:val="24"/>
                <w:szCs w:val="24"/>
              </w:rPr>
            </w:pPr>
          </w:p>
        </w:tc>
        <w:tc>
          <w:tcPr>
            <w:tcW w:w="3645" w:type="dxa"/>
          </w:tcPr>
          <w:p w14:paraId="583182C2" w14:textId="06B27788" w:rsidR="00246194" w:rsidRDefault="00C50B73" w:rsidP="00246194">
            <w:pPr>
              <w:jc w:val="left"/>
              <w:rPr>
                <w:rFonts w:ascii="ＭＳ 明朝" w:eastAsia="ＭＳ 明朝" w:hAnsi="ＭＳ 明朝"/>
                <w:sz w:val="24"/>
                <w:szCs w:val="24"/>
              </w:rPr>
            </w:pPr>
            <w:r>
              <w:rPr>
                <w:rFonts w:ascii="ＭＳ 明朝" w:eastAsia="ＭＳ 明朝" w:hAnsi="ＭＳ 明朝" w:hint="eastAsia"/>
                <w:sz w:val="24"/>
                <w:szCs w:val="24"/>
              </w:rPr>
              <w:t>トマト施設栽培</w:t>
            </w:r>
            <w:r w:rsidR="00246194">
              <w:rPr>
                <w:rFonts w:ascii="ＭＳ 明朝" w:eastAsia="ＭＳ 明朝" w:hAnsi="ＭＳ 明朝" w:hint="eastAsia"/>
                <w:sz w:val="24"/>
                <w:szCs w:val="24"/>
              </w:rPr>
              <w:t>を行うことで排出される排液が適切に処理できるよう、排液設備を整備すること。</w:t>
            </w:r>
          </w:p>
        </w:tc>
      </w:tr>
      <w:tr w:rsidR="00246194" w:rsidRPr="00331147" w14:paraId="277552E9" w14:textId="77777777" w:rsidTr="001A5EDA">
        <w:trPr>
          <w:trHeight w:val="161"/>
        </w:trPr>
        <w:tc>
          <w:tcPr>
            <w:tcW w:w="2683" w:type="dxa"/>
          </w:tcPr>
          <w:p w14:paraId="46951F95" w14:textId="666471D8" w:rsidR="00246194" w:rsidRDefault="00246194" w:rsidP="00246194">
            <w:pPr>
              <w:jc w:val="left"/>
              <w:rPr>
                <w:rFonts w:ascii="ＭＳ 明朝" w:eastAsia="ＭＳ 明朝" w:hAnsi="ＭＳ 明朝"/>
                <w:sz w:val="24"/>
                <w:szCs w:val="24"/>
              </w:rPr>
            </w:pPr>
            <w:r>
              <w:rPr>
                <w:rFonts w:ascii="ＭＳ 明朝" w:eastAsia="ＭＳ 明朝" w:hAnsi="ＭＳ 明朝" w:hint="eastAsia"/>
                <w:sz w:val="24"/>
                <w:szCs w:val="24"/>
              </w:rPr>
              <w:t>栽培装置工事</w:t>
            </w:r>
          </w:p>
        </w:tc>
        <w:tc>
          <w:tcPr>
            <w:tcW w:w="2846" w:type="dxa"/>
          </w:tcPr>
          <w:p w14:paraId="61E979A8" w14:textId="12E8B5E2" w:rsidR="00246194" w:rsidRPr="00331147" w:rsidRDefault="00246194" w:rsidP="00246194">
            <w:pPr>
              <w:jc w:val="left"/>
              <w:rPr>
                <w:rFonts w:ascii="ＭＳ 明朝" w:eastAsia="ＭＳ 明朝" w:hAnsi="ＭＳ 明朝"/>
                <w:sz w:val="24"/>
                <w:szCs w:val="24"/>
              </w:rPr>
            </w:pPr>
            <w:r w:rsidRPr="00331147">
              <w:rPr>
                <w:rFonts w:ascii="ＭＳ 明朝" w:eastAsia="ＭＳ 明朝" w:hAnsi="ＭＳ 明朝" w:hint="eastAsia"/>
                <w:sz w:val="24"/>
                <w:szCs w:val="24"/>
              </w:rPr>
              <w:t>隔離床養液栽培装置一式</w:t>
            </w:r>
          </w:p>
        </w:tc>
        <w:tc>
          <w:tcPr>
            <w:tcW w:w="3645" w:type="dxa"/>
          </w:tcPr>
          <w:p w14:paraId="3703F486" w14:textId="538471BF" w:rsidR="00246194" w:rsidRDefault="00C50B73" w:rsidP="00246194">
            <w:pPr>
              <w:jc w:val="left"/>
              <w:rPr>
                <w:rFonts w:ascii="ＭＳ 明朝" w:eastAsia="ＭＳ 明朝" w:hAnsi="ＭＳ 明朝"/>
                <w:sz w:val="24"/>
                <w:szCs w:val="24"/>
              </w:rPr>
            </w:pPr>
            <w:r>
              <w:rPr>
                <w:rFonts w:ascii="ＭＳ 明朝" w:eastAsia="ＭＳ 明朝" w:hAnsi="ＭＳ 明朝" w:hint="eastAsia"/>
                <w:sz w:val="24"/>
                <w:szCs w:val="24"/>
              </w:rPr>
              <w:t>トマト施設栽培</w:t>
            </w:r>
            <w:r w:rsidR="00246194" w:rsidRPr="00331147">
              <w:rPr>
                <w:rFonts w:ascii="ＭＳ 明朝" w:eastAsia="ＭＳ 明朝" w:hAnsi="ＭＳ 明朝" w:hint="eastAsia"/>
                <w:sz w:val="24"/>
                <w:szCs w:val="24"/>
              </w:rPr>
              <w:t>において生産性が高く、管理作業が省力化できる装置</w:t>
            </w:r>
            <w:r w:rsidR="00246194">
              <w:rPr>
                <w:rFonts w:ascii="ＭＳ 明朝" w:eastAsia="ＭＳ 明朝" w:hAnsi="ＭＳ 明朝" w:hint="eastAsia"/>
                <w:sz w:val="24"/>
                <w:szCs w:val="24"/>
              </w:rPr>
              <w:t>であること。</w:t>
            </w:r>
          </w:p>
          <w:p w14:paraId="5AB8BEA9" w14:textId="77777777" w:rsidR="00246194" w:rsidRDefault="00A5718A" w:rsidP="00246194">
            <w:pPr>
              <w:jc w:val="left"/>
              <w:rPr>
                <w:rFonts w:ascii="ＭＳ 明朝" w:eastAsia="ＭＳ 明朝" w:hAnsi="ＭＳ 明朝"/>
                <w:sz w:val="24"/>
                <w:szCs w:val="24"/>
              </w:rPr>
            </w:pPr>
            <w:r>
              <w:rPr>
                <w:rFonts w:ascii="ＭＳ 明朝" w:eastAsia="ＭＳ 明朝" w:hAnsi="ＭＳ 明朝" w:hint="eastAsia"/>
                <w:sz w:val="24"/>
                <w:szCs w:val="24"/>
              </w:rPr>
              <w:t>軒高に即した</w:t>
            </w:r>
            <w:r w:rsidR="00246194">
              <w:rPr>
                <w:rFonts w:ascii="ＭＳ 明朝" w:eastAsia="ＭＳ 明朝" w:hAnsi="ＭＳ 明朝" w:hint="eastAsia"/>
                <w:sz w:val="24"/>
                <w:szCs w:val="24"/>
              </w:rPr>
              <w:t>誘引方法を導入すること。</w:t>
            </w:r>
          </w:p>
          <w:p w14:paraId="54ED1CC3" w14:textId="6967EF53" w:rsidR="00A5718A" w:rsidRPr="00A5718A" w:rsidRDefault="00A5718A" w:rsidP="00246194">
            <w:pPr>
              <w:jc w:val="left"/>
              <w:rPr>
                <w:rFonts w:ascii="ＭＳ 明朝" w:eastAsia="ＭＳ 明朝" w:hAnsi="ＭＳ 明朝"/>
                <w:sz w:val="24"/>
                <w:szCs w:val="24"/>
              </w:rPr>
            </w:pPr>
            <w:r>
              <w:rPr>
                <w:rFonts w:ascii="ＭＳ 明朝" w:eastAsia="ＭＳ 明朝" w:hAnsi="ＭＳ 明朝" w:hint="eastAsia"/>
                <w:sz w:val="24"/>
                <w:szCs w:val="24"/>
              </w:rPr>
              <w:t>培土等は充填されており、引き渡し後直ちにトマトの苗が定植できるようにすること。</w:t>
            </w:r>
          </w:p>
        </w:tc>
      </w:tr>
      <w:tr w:rsidR="00246194" w:rsidRPr="00331147" w14:paraId="31D95DC2" w14:textId="77777777" w:rsidTr="001A5EDA">
        <w:trPr>
          <w:trHeight w:val="161"/>
        </w:trPr>
        <w:tc>
          <w:tcPr>
            <w:tcW w:w="2683" w:type="dxa"/>
          </w:tcPr>
          <w:p w14:paraId="2539C109" w14:textId="5A80FFED" w:rsidR="00246194" w:rsidRPr="00331147" w:rsidRDefault="00246194" w:rsidP="00246194">
            <w:pPr>
              <w:jc w:val="left"/>
              <w:rPr>
                <w:rFonts w:ascii="ＭＳ 明朝" w:eastAsia="ＭＳ 明朝" w:hAnsi="ＭＳ 明朝"/>
                <w:sz w:val="24"/>
                <w:szCs w:val="24"/>
              </w:rPr>
            </w:pPr>
            <w:r>
              <w:rPr>
                <w:rFonts w:ascii="ＭＳ 明朝" w:eastAsia="ＭＳ 明朝" w:hAnsi="ＭＳ 明朝" w:hint="eastAsia"/>
                <w:sz w:val="24"/>
                <w:szCs w:val="24"/>
              </w:rPr>
              <w:t>サイド（内部）工事</w:t>
            </w:r>
          </w:p>
        </w:tc>
        <w:tc>
          <w:tcPr>
            <w:tcW w:w="2846" w:type="dxa"/>
          </w:tcPr>
          <w:p w14:paraId="33AF3DAD" w14:textId="5C0221CB" w:rsidR="00246194" w:rsidRPr="00331147" w:rsidRDefault="00A5718A" w:rsidP="00246194">
            <w:pPr>
              <w:jc w:val="left"/>
              <w:rPr>
                <w:rFonts w:ascii="ＭＳ 明朝" w:eastAsia="ＭＳ 明朝" w:hAnsi="ＭＳ 明朝"/>
                <w:sz w:val="24"/>
                <w:szCs w:val="24"/>
              </w:rPr>
            </w:pPr>
            <w:r>
              <w:rPr>
                <w:rFonts w:ascii="ＭＳ 明朝" w:eastAsia="ＭＳ 明朝" w:hAnsi="ＭＳ 明朝" w:hint="eastAsia"/>
                <w:sz w:val="24"/>
                <w:szCs w:val="24"/>
              </w:rPr>
              <w:t>防虫ネット、サイドカーテン</w:t>
            </w:r>
          </w:p>
        </w:tc>
        <w:tc>
          <w:tcPr>
            <w:tcW w:w="3645" w:type="dxa"/>
          </w:tcPr>
          <w:p w14:paraId="6BEC5417" w14:textId="77777777" w:rsidR="00246194" w:rsidRDefault="00246194" w:rsidP="00246194">
            <w:pPr>
              <w:jc w:val="left"/>
              <w:rPr>
                <w:rFonts w:ascii="ＭＳ 明朝" w:eastAsia="ＭＳ 明朝" w:hAnsi="ＭＳ 明朝"/>
                <w:sz w:val="24"/>
                <w:szCs w:val="24"/>
              </w:rPr>
            </w:pPr>
            <w:r>
              <w:rPr>
                <w:rFonts w:ascii="ＭＳ 明朝" w:eastAsia="ＭＳ 明朝" w:hAnsi="ＭＳ 明朝" w:hint="eastAsia"/>
                <w:sz w:val="24"/>
                <w:szCs w:val="24"/>
              </w:rPr>
              <w:t>側窓の内側は、防虫ネットを展張させトマトの生育に害を及ぼす害虫の侵入を防ぐこと。</w:t>
            </w:r>
          </w:p>
          <w:p w14:paraId="64DDF3A8" w14:textId="49BCF9CB" w:rsidR="00246194" w:rsidRPr="00331147" w:rsidRDefault="00246194" w:rsidP="00246194">
            <w:pPr>
              <w:jc w:val="left"/>
              <w:rPr>
                <w:rFonts w:ascii="ＭＳ 明朝" w:eastAsia="ＭＳ 明朝" w:hAnsi="ＭＳ 明朝"/>
                <w:sz w:val="24"/>
                <w:szCs w:val="24"/>
              </w:rPr>
            </w:pPr>
            <w:r>
              <w:rPr>
                <w:rFonts w:ascii="ＭＳ 明朝" w:eastAsia="ＭＳ 明朝" w:hAnsi="ＭＳ 明朝" w:hint="eastAsia"/>
                <w:sz w:val="24"/>
                <w:szCs w:val="24"/>
              </w:rPr>
              <w:t>防虫ネットの内側に、冬季の</w:t>
            </w:r>
            <w:r w:rsidR="00C50B73">
              <w:rPr>
                <w:rFonts w:ascii="ＭＳ 明朝" w:eastAsia="ＭＳ 明朝" w:hAnsi="ＭＳ 明朝" w:hint="eastAsia"/>
                <w:sz w:val="24"/>
                <w:szCs w:val="24"/>
              </w:rPr>
              <w:t>トマト施設栽培</w:t>
            </w:r>
            <w:r>
              <w:rPr>
                <w:rFonts w:ascii="ＭＳ 明朝" w:eastAsia="ＭＳ 明朝" w:hAnsi="ＭＳ 明朝" w:hint="eastAsia"/>
                <w:sz w:val="24"/>
                <w:szCs w:val="24"/>
              </w:rPr>
              <w:t>において加温を行う際に、加温した熱が外部に逃げることを防ぐためのPO製のサイドカーテンを設置すること。</w:t>
            </w:r>
          </w:p>
        </w:tc>
      </w:tr>
      <w:tr w:rsidR="00246194" w:rsidRPr="00331147" w14:paraId="4317A5D3" w14:textId="77777777" w:rsidTr="001A5EDA">
        <w:trPr>
          <w:trHeight w:val="161"/>
        </w:trPr>
        <w:tc>
          <w:tcPr>
            <w:tcW w:w="2683" w:type="dxa"/>
          </w:tcPr>
          <w:p w14:paraId="26644CD8" w14:textId="21E71D7D" w:rsidR="00246194" w:rsidRPr="00331147" w:rsidRDefault="00246194" w:rsidP="00246194">
            <w:pPr>
              <w:jc w:val="left"/>
              <w:rPr>
                <w:rFonts w:ascii="ＭＳ 明朝" w:eastAsia="ＭＳ 明朝" w:hAnsi="ＭＳ 明朝"/>
                <w:sz w:val="24"/>
                <w:szCs w:val="24"/>
              </w:rPr>
            </w:pPr>
            <w:r>
              <w:rPr>
                <w:rFonts w:ascii="ＭＳ 明朝" w:eastAsia="ＭＳ 明朝" w:hAnsi="ＭＳ 明朝" w:hint="eastAsia"/>
                <w:sz w:val="24"/>
                <w:szCs w:val="24"/>
              </w:rPr>
              <w:t>２次側電気配線工事</w:t>
            </w:r>
          </w:p>
        </w:tc>
        <w:tc>
          <w:tcPr>
            <w:tcW w:w="2846" w:type="dxa"/>
          </w:tcPr>
          <w:p w14:paraId="70E4BFDA" w14:textId="77777777" w:rsidR="00246194" w:rsidRPr="00331147" w:rsidRDefault="00246194" w:rsidP="00246194">
            <w:pPr>
              <w:jc w:val="left"/>
              <w:rPr>
                <w:rFonts w:ascii="ＭＳ 明朝" w:eastAsia="ＭＳ 明朝" w:hAnsi="ＭＳ 明朝"/>
                <w:sz w:val="24"/>
                <w:szCs w:val="24"/>
              </w:rPr>
            </w:pPr>
          </w:p>
        </w:tc>
        <w:tc>
          <w:tcPr>
            <w:tcW w:w="3645" w:type="dxa"/>
          </w:tcPr>
          <w:p w14:paraId="7F1AC135" w14:textId="67213248" w:rsidR="00543613" w:rsidRDefault="00543613" w:rsidP="00543613">
            <w:pPr>
              <w:jc w:val="left"/>
              <w:rPr>
                <w:rFonts w:ascii="ＭＳ 明朝" w:eastAsia="ＭＳ 明朝" w:hAnsi="ＭＳ 明朝"/>
                <w:sz w:val="24"/>
                <w:szCs w:val="24"/>
              </w:rPr>
            </w:pPr>
            <w:r>
              <w:rPr>
                <w:rFonts w:ascii="ＭＳ 明朝" w:eastAsia="ＭＳ 明朝" w:hAnsi="ＭＳ 明朝" w:hint="eastAsia"/>
                <w:sz w:val="24"/>
                <w:szCs w:val="24"/>
              </w:rPr>
              <w:t>第</w:t>
            </w:r>
            <w:r w:rsidR="006F429D">
              <w:rPr>
                <w:rFonts w:ascii="ＭＳ 明朝" w:eastAsia="ＭＳ 明朝" w:hAnsi="ＭＳ 明朝" w:hint="eastAsia"/>
                <w:sz w:val="24"/>
                <w:szCs w:val="24"/>
              </w:rPr>
              <w:t>１</w:t>
            </w:r>
            <w:r>
              <w:rPr>
                <w:rFonts w:ascii="ＭＳ 明朝" w:eastAsia="ＭＳ 明朝" w:hAnsi="ＭＳ 明朝" w:hint="eastAsia"/>
                <w:sz w:val="24"/>
                <w:szCs w:val="24"/>
              </w:rPr>
              <w:t>変電所に接続し</w:t>
            </w:r>
            <w:r w:rsidR="009906DB" w:rsidRPr="0085239D">
              <w:rPr>
                <w:rFonts w:ascii="ＭＳ 明朝" w:eastAsia="ＭＳ 明朝" w:hAnsi="ＭＳ 明朝" w:hint="eastAsia"/>
                <w:sz w:val="24"/>
                <w:szCs w:val="24"/>
              </w:rPr>
              <w:t>６</w:t>
            </w:r>
            <w:r>
              <w:rPr>
                <w:rFonts w:ascii="ＭＳ 明朝" w:eastAsia="ＭＳ 明朝" w:hAnsi="ＭＳ 明朝" w:hint="eastAsia"/>
                <w:sz w:val="24"/>
                <w:szCs w:val="24"/>
              </w:rPr>
              <w:t>号温室に設置する設備及び機器が</w:t>
            </w:r>
            <w:r w:rsidR="008730EA">
              <w:rPr>
                <w:rFonts w:ascii="ＭＳ 明朝" w:eastAsia="ＭＳ 明朝" w:hAnsi="ＭＳ 明朝" w:hint="eastAsia"/>
                <w:sz w:val="24"/>
                <w:szCs w:val="24"/>
              </w:rPr>
              <w:t>適切</w:t>
            </w:r>
            <w:r>
              <w:rPr>
                <w:rFonts w:ascii="ＭＳ 明朝" w:eastAsia="ＭＳ 明朝" w:hAnsi="ＭＳ 明朝" w:hint="eastAsia"/>
                <w:sz w:val="24"/>
                <w:szCs w:val="24"/>
              </w:rPr>
              <w:t>に稼働するように設計し施工すること。</w:t>
            </w:r>
          </w:p>
          <w:p w14:paraId="12A0EFAE" w14:textId="7400F59B" w:rsidR="00246194" w:rsidRPr="00331147" w:rsidRDefault="00543613" w:rsidP="00543613">
            <w:pPr>
              <w:jc w:val="left"/>
              <w:rPr>
                <w:rFonts w:ascii="ＭＳ 明朝" w:eastAsia="ＭＳ 明朝" w:hAnsi="ＭＳ 明朝"/>
                <w:sz w:val="24"/>
                <w:szCs w:val="24"/>
              </w:rPr>
            </w:pPr>
            <w:r>
              <w:rPr>
                <w:rFonts w:ascii="ＭＳ 明朝" w:eastAsia="ＭＳ 明朝" w:hAnsi="ＭＳ 明朝" w:hint="eastAsia"/>
                <w:sz w:val="24"/>
                <w:szCs w:val="24"/>
              </w:rPr>
              <w:t>協議会が導入するヒートポンプが停電時も稼働するように非常用電源から受電できるように施工すること。</w:t>
            </w:r>
          </w:p>
        </w:tc>
      </w:tr>
      <w:tr w:rsidR="00246194" w:rsidRPr="00331147" w14:paraId="33D76A5A" w14:textId="77777777" w:rsidTr="001A5EDA">
        <w:trPr>
          <w:trHeight w:val="161"/>
        </w:trPr>
        <w:tc>
          <w:tcPr>
            <w:tcW w:w="2683" w:type="dxa"/>
          </w:tcPr>
          <w:p w14:paraId="11E636C1" w14:textId="1EAEAAE0" w:rsidR="00246194" w:rsidRDefault="00246194" w:rsidP="00246194">
            <w:pPr>
              <w:jc w:val="left"/>
              <w:rPr>
                <w:rFonts w:ascii="ＭＳ 明朝" w:eastAsia="ＭＳ 明朝" w:hAnsi="ＭＳ 明朝"/>
                <w:sz w:val="24"/>
                <w:szCs w:val="24"/>
              </w:rPr>
            </w:pPr>
            <w:r>
              <w:rPr>
                <w:rFonts w:ascii="ＭＳ 明朝" w:eastAsia="ＭＳ 明朝" w:hAnsi="ＭＳ 明朝" w:hint="eastAsia"/>
                <w:sz w:val="24"/>
                <w:szCs w:val="24"/>
              </w:rPr>
              <w:lastRenderedPageBreak/>
              <w:t>その他設備</w:t>
            </w:r>
          </w:p>
        </w:tc>
        <w:tc>
          <w:tcPr>
            <w:tcW w:w="2846" w:type="dxa"/>
          </w:tcPr>
          <w:p w14:paraId="47CF5185" w14:textId="7F92D21D" w:rsidR="00246194" w:rsidRPr="00331147" w:rsidRDefault="00246194" w:rsidP="00246194">
            <w:pPr>
              <w:jc w:val="left"/>
              <w:rPr>
                <w:rFonts w:ascii="ＭＳ 明朝" w:eastAsia="ＭＳ 明朝" w:hAnsi="ＭＳ 明朝"/>
                <w:sz w:val="24"/>
                <w:szCs w:val="24"/>
              </w:rPr>
            </w:pPr>
            <w:r>
              <w:rPr>
                <w:rFonts w:ascii="ＭＳ 明朝" w:eastAsia="ＭＳ 明朝" w:hAnsi="ＭＳ 明朝" w:hint="eastAsia"/>
                <w:sz w:val="24"/>
                <w:szCs w:val="24"/>
              </w:rPr>
              <w:t>整地、作業レール</w:t>
            </w:r>
            <w:r w:rsidR="009172ED">
              <w:rPr>
                <w:rFonts w:ascii="ＭＳ 明朝" w:eastAsia="ＭＳ 明朝" w:hAnsi="ＭＳ 明朝" w:hint="eastAsia"/>
                <w:sz w:val="24"/>
                <w:szCs w:val="24"/>
              </w:rPr>
              <w:t>、防草シート</w:t>
            </w:r>
          </w:p>
        </w:tc>
        <w:tc>
          <w:tcPr>
            <w:tcW w:w="3645" w:type="dxa"/>
          </w:tcPr>
          <w:p w14:paraId="77773920" w14:textId="330ECCA5" w:rsidR="00246194" w:rsidRDefault="00246194" w:rsidP="00246194">
            <w:pPr>
              <w:jc w:val="left"/>
              <w:rPr>
                <w:rFonts w:ascii="ＭＳ 明朝" w:eastAsia="ＭＳ 明朝" w:hAnsi="ＭＳ 明朝"/>
                <w:sz w:val="24"/>
                <w:szCs w:val="24"/>
              </w:rPr>
            </w:pPr>
            <w:r>
              <w:rPr>
                <w:rFonts w:ascii="ＭＳ 明朝" w:eastAsia="ＭＳ 明朝" w:hAnsi="ＭＳ 明朝" w:hint="eastAsia"/>
                <w:sz w:val="24"/>
                <w:szCs w:val="24"/>
              </w:rPr>
              <w:t>収穫及び誘引等管理作業</w:t>
            </w:r>
            <w:r w:rsidR="00712D72" w:rsidRPr="0085239D">
              <w:rPr>
                <w:rFonts w:ascii="ＭＳ 明朝" w:eastAsia="ＭＳ 明朝" w:hAnsi="ＭＳ 明朝" w:hint="eastAsia"/>
                <w:sz w:val="24"/>
                <w:szCs w:val="24"/>
              </w:rPr>
              <w:t>車</w:t>
            </w:r>
            <w:r>
              <w:rPr>
                <w:rFonts w:ascii="ＭＳ 明朝" w:eastAsia="ＭＳ 明朝" w:hAnsi="ＭＳ 明朝" w:hint="eastAsia"/>
                <w:sz w:val="24"/>
                <w:szCs w:val="24"/>
              </w:rPr>
              <w:t>及び防除作業車運行用のレールを敷設すること。作業車は別途市が調達するため、レールの規格は市と協議し決定すること。作業車が安全運行できるように整地を行うこと。雑草防止のため、</w:t>
            </w:r>
            <w:r w:rsidR="00A5718A">
              <w:rPr>
                <w:rFonts w:ascii="ＭＳ 明朝" w:eastAsia="ＭＳ 明朝" w:hAnsi="ＭＳ 明朝" w:hint="eastAsia"/>
                <w:sz w:val="24"/>
                <w:szCs w:val="24"/>
              </w:rPr>
              <w:t>６</w:t>
            </w:r>
            <w:r>
              <w:rPr>
                <w:rFonts w:ascii="ＭＳ 明朝" w:eastAsia="ＭＳ 明朝" w:hAnsi="ＭＳ 明朝" w:hint="eastAsia"/>
                <w:sz w:val="24"/>
                <w:szCs w:val="24"/>
              </w:rPr>
              <w:t>号温室内は防草シートを敷くこと。</w:t>
            </w:r>
          </w:p>
        </w:tc>
      </w:tr>
    </w:tbl>
    <w:p w14:paraId="6C4F4D34" w14:textId="10E416E3" w:rsidR="003B2114" w:rsidRDefault="009A43DC" w:rsidP="00C6184E">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各設備、機器と統合環境制御機器の接続可能数が限定されているため、どの設備、機器をどのように接続するかは市や協議会と協議の上決定すること。</w:t>
      </w:r>
    </w:p>
    <w:p w14:paraId="36FB9715" w14:textId="77777777" w:rsidR="003E358A" w:rsidRPr="00331147" w:rsidRDefault="003E358A" w:rsidP="003E358A">
      <w:pPr>
        <w:ind w:firstLineChars="100" w:firstLine="240"/>
        <w:rPr>
          <w:rFonts w:ascii="ＭＳ 明朝" w:eastAsia="ＭＳ 明朝" w:hAnsi="ＭＳ 明朝"/>
          <w:sz w:val="24"/>
          <w:szCs w:val="24"/>
        </w:rPr>
      </w:pPr>
    </w:p>
    <w:p w14:paraId="4D195948" w14:textId="4A593C10" w:rsidR="00452B28" w:rsidRPr="0070120D" w:rsidRDefault="00712D72" w:rsidP="00712D72">
      <w:pPr>
        <w:rPr>
          <w:rFonts w:ascii="ＭＳ 明朝" w:eastAsia="ＭＳ 明朝" w:hAnsi="ＭＳ 明朝"/>
          <w:sz w:val="24"/>
          <w:szCs w:val="24"/>
        </w:rPr>
      </w:pPr>
      <w:r>
        <w:rPr>
          <w:rFonts w:ascii="ＭＳ 明朝" w:eastAsia="ＭＳ 明朝" w:hAnsi="ＭＳ 明朝" w:hint="eastAsia"/>
          <w:sz w:val="24"/>
          <w:szCs w:val="24"/>
        </w:rPr>
        <w:t>（</w:t>
      </w:r>
      <w:r w:rsidR="00803287" w:rsidRPr="0070120D">
        <w:rPr>
          <w:rFonts w:ascii="ＭＳ 明朝" w:eastAsia="ＭＳ 明朝" w:hAnsi="ＭＳ 明朝" w:hint="eastAsia"/>
          <w:sz w:val="24"/>
          <w:szCs w:val="24"/>
        </w:rPr>
        <w:t>２</w:t>
      </w:r>
      <w:r>
        <w:rPr>
          <w:rFonts w:ascii="ＭＳ 明朝" w:eastAsia="ＭＳ 明朝" w:hAnsi="ＭＳ 明朝" w:hint="eastAsia"/>
          <w:sz w:val="24"/>
          <w:szCs w:val="24"/>
        </w:rPr>
        <w:t>）</w:t>
      </w:r>
      <w:r w:rsidR="004639C0">
        <w:rPr>
          <w:rFonts w:ascii="ＭＳ 明朝" w:eastAsia="ＭＳ 明朝" w:hAnsi="ＭＳ 明朝" w:hint="eastAsia"/>
          <w:sz w:val="24"/>
          <w:szCs w:val="24"/>
        </w:rPr>
        <w:t>電柱</w:t>
      </w:r>
      <w:r w:rsidR="00E800BD" w:rsidRPr="0070120D">
        <w:rPr>
          <w:rFonts w:ascii="ＭＳ 明朝" w:eastAsia="ＭＳ 明朝" w:hAnsi="ＭＳ 明朝" w:hint="eastAsia"/>
          <w:sz w:val="24"/>
          <w:szCs w:val="24"/>
        </w:rPr>
        <w:t>整備</w:t>
      </w:r>
    </w:p>
    <w:p w14:paraId="757A2850" w14:textId="5EB6413E" w:rsidR="00AC038A" w:rsidRPr="0070120D" w:rsidRDefault="003628ED" w:rsidP="00712D72">
      <w:pPr>
        <w:tabs>
          <w:tab w:val="left" w:pos="6222"/>
        </w:tabs>
        <w:ind w:leftChars="200" w:left="420" w:firstLineChars="100" w:firstLine="240"/>
        <w:rPr>
          <w:rFonts w:ascii="ＭＳ 明朝" w:eastAsia="ＭＳ 明朝" w:hAnsi="ＭＳ 明朝"/>
          <w:sz w:val="24"/>
          <w:szCs w:val="24"/>
        </w:rPr>
      </w:pPr>
      <w:r w:rsidRPr="0070120D">
        <w:rPr>
          <w:rFonts w:ascii="ＭＳ 明朝" w:eastAsia="ＭＳ 明朝" w:hAnsi="ＭＳ 明朝" w:hint="eastAsia"/>
          <w:sz w:val="24"/>
          <w:szCs w:val="24"/>
        </w:rPr>
        <w:t>再生可能エネルギーの活用やエネルギーの地産地消により</w:t>
      </w:r>
      <w:r w:rsidR="00AC038A" w:rsidRPr="0070120D">
        <w:rPr>
          <w:rFonts w:ascii="ＭＳ 明朝" w:eastAsia="ＭＳ 明朝" w:hAnsi="ＭＳ 明朝" w:hint="eastAsia"/>
          <w:sz w:val="24"/>
          <w:szCs w:val="24"/>
        </w:rPr>
        <w:t>、</w:t>
      </w:r>
      <w:r w:rsidR="00067A06">
        <w:rPr>
          <w:rFonts w:ascii="ＭＳ 明朝" w:eastAsia="ＭＳ 明朝" w:hAnsi="ＭＳ 明朝" w:hint="eastAsia"/>
          <w:sz w:val="24"/>
          <w:szCs w:val="24"/>
        </w:rPr>
        <w:t>加温等で直接的に使用する化石燃料のみならず、発電・輸送ロスとしての間接的な化石燃料の使用を念頭に、</w:t>
      </w:r>
      <w:r w:rsidRPr="0070120D">
        <w:rPr>
          <w:rFonts w:ascii="ＭＳ 明朝" w:eastAsia="ＭＳ 明朝" w:hAnsi="ＭＳ 明朝" w:hint="eastAsia"/>
          <w:sz w:val="24"/>
          <w:szCs w:val="24"/>
        </w:rPr>
        <w:t>燃油使用量</w:t>
      </w:r>
      <w:r w:rsidR="00AC038A" w:rsidRPr="0070120D">
        <w:rPr>
          <w:rFonts w:ascii="ＭＳ 明朝" w:eastAsia="ＭＳ 明朝" w:hAnsi="ＭＳ 明朝" w:hint="eastAsia"/>
          <w:sz w:val="24"/>
          <w:szCs w:val="24"/>
        </w:rPr>
        <w:t>を</w:t>
      </w:r>
      <w:r w:rsidRPr="0070120D">
        <w:rPr>
          <w:rFonts w:ascii="ＭＳ 明朝" w:eastAsia="ＭＳ 明朝" w:hAnsi="ＭＳ 明朝" w:hint="eastAsia"/>
          <w:sz w:val="24"/>
          <w:szCs w:val="24"/>
        </w:rPr>
        <w:t>削減する技術</w:t>
      </w:r>
      <w:r w:rsidR="00AC038A" w:rsidRPr="0070120D">
        <w:rPr>
          <w:rFonts w:ascii="ＭＳ 明朝" w:eastAsia="ＭＳ 明朝" w:hAnsi="ＭＳ 明朝" w:hint="eastAsia"/>
          <w:sz w:val="24"/>
          <w:szCs w:val="24"/>
        </w:rPr>
        <w:t>について</w:t>
      </w:r>
      <w:r w:rsidR="00A43FE7" w:rsidRPr="00331147">
        <w:rPr>
          <w:rFonts w:ascii="ＭＳ 明朝" w:eastAsia="ＭＳ 明朝" w:hAnsi="ＭＳ 明朝" w:hint="eastAsia"/>
          <w:sz w:val="24"/>
          <w:szCs w:val="24"/>
        </w:rPr>
        <w:t>実証を行う</w:t>
      </w:r>
      <w:r w:rsidRPr="0070120D">
        <w:rPr>
          <w:rFonts w:ascii="ＭＳ 明朝" w:eastAsia="ＭＳ 明朝" w:hAnsi="ＭＳ 明朝" w:hint="eastAsia"/>
          <w:sz w:val="24"/>
          <w:szCs w:val="24"/>
        </w:rPr>
        <w:t>ため、</w:t>
      </w:r>
      <w:r w:rsidR="00A43FE7" w:rsidRPr="00331147">
        <w:rPr>
          <w:rFonts w:ascii="ＭＳ 明朝" w:eastAsia="ＭＳ 明朝" w:hAnsi="ＭＳ 明朝" w:hint="eastAsia"/>
          <w:sz w:val="24"/>
          <w:szCs w:val="24"/>
        </w:rPr>
        <w:t>協議会が</w:t>
      </w:r>
      <w:r w:rsidRPr="0070120D">
        <w:rPr>
          <w:rFonts w:ascii="ＭＳ 明朝" w:eastAsia="ＭＳ 明朝" w:hAnsi="ＭＳ 明朝" w:hint="eastAsia"/>
          <w:sz w:val="24"/>
          <w:szCs w:val="24"/>
        </w:rPr>
        <w:t>太陽光発電設備を</w:t>
      </w:r>
      <w:r w:rsidR="00A43FE7" w:rsidRPr="00331147">
        <w:rPr>
          <w:rFonts w:ascii="ＭＳ 明朝" w:eastAsia="ＭＳ 明朝" w:hAnsi="ＭＳ 明朝" w:hint="eastAsia"/>
          <w:sz w:val="24"/>
          <w:szCs w:val="24"/>
        </w:rPr>
        <w:t>農政センター</w:t>
      </w:r>
      <w:r w:rsidRPr="0070120D">
        <w:rPr>
          <w:rFonts w:ascii="ＭＳ 明朝" w:eastAsia="ＭＳ 明朝" w:hAnsi="ＭＳ 明朝" w:hint="eastAsia"/>
          <w:sz w:val="24"/>
          <w:szCs w:val="24"/>
        </w:rPr>
        <w:t>内に設置予定であり（別紙</w:t>
      </w:r>
      <w:r w:rsidR="00744C83" w:rsidRPr="0070120D">
        <w:rPr>
          <w:rFonts w:ascii="ＭＳ 明朝" w:eastAsia="ＭＳ 明朝" w:hAnsi="ＭＳ 明朝"/>
          <w:sz w:val="24"/>
          <w:szCs w:val="24"/>
        </w:rPr>
        <w:t>1</w:t>
      </w:r>
      <w:r w:rsidR="00F63B8F" w:rsidRPr="00331147">
        <w:rPr>
          <w:rFonts w:ascii="ＭＳ 明朝" w:eastAsia="ＭＳ 明朝" w:hAnsi="ＭＳ 明朝" w:hint="eastAsia"/>
          <w:sz w:val="24"/>
          <w:szCs w:val="24"/>
        </w:rPr>
        <w:t>（図１）令和５年度千葉市農政センターリニューアル施設整備業務委託位置図、（図２）再生可能エネルギーを活用した</w:t>
      </w:r>
      <w:r w:rsidR="00C50B73">
        <w:rPr>
          <w:rFonts w:ascii="ＭＳ 明朝" w:eastAsia="ＭＳ 明朝" w:hAnsi="ＭＳ 明朝" w:hint="eastAsia"/>
          <w:sz w:val="24"/>
          <w:szCs w:val="24"/>
        </w:rPr>
        <w:t>トマト施設栽培</w:t>
      </w:r>
      <w:r w:rsidR="00F63B8F" w:rsidRPr="00331147">
        <w:rPr>
          <w:rFonts w:ascii="ＭＳ 明朝" w:eastAsia="ＭＳ 明朝" w:hAnsi="ＭＳ 明朝" w:hint="eastAsia"/>
          <w:sz w:val="24"/>
          <w:szCs w:val="24"/>
        </w:rPr>
        <w:t>実証イメージ</w:t>
      </w:r>
      <w:r w:rsidRPr="0070120D">
        <w:rPr>
          <w:rFonts w:ascii="ＭＳ 明朝" w:eastAsia="ＭＳ 明朝" w:hAnsi="ＭＳ 明朝" w:hint="eastAsia"/>
          <w:sz w:val="24"/>
          <w:szCs w:val="24"/>
        </w:rPr>
        <w:t>参照）、</w:t>
      </w:r>
      <w:r w:rsidR="00F63B8F" w:rsidRPr="00331147">
        <w:rPr>
          <w:rFonts w:ascii="ＭＳ 明朝" w:eastAsia="ＭＳ 明朝" w:hAnsi="ＭＳ 明朝" w:hint="eastAsia"/>
          <w:sz w:val="24"/>
          <w:szCs w:val="24"/>
        </w:rPr>
        <w:t>この</w:t>
      </w:r>
      <w:r w:rsidRPr="0070120D">
        <w:rPr>
          <w:rFonts w:ascii="ＭＳ 明朝" w:eastAsia="ＭＳ 明朝" w:hAnsi="ＭＳ 明朝" w:hint="eastAsia"/>
          <w:sz w:val="24"/>
          <w:szCs w:val="24"/>
        </w:rPr>
        <w:t>設備で発電された電気を</w:t>
      </w:r>
      <w:r w:rsidR="00FB7323" w:rsidRPr="0070120D">
        <w:rPr>
          <w:rFonts w:ascii="ＭＳ 明朝" w:eastAsia="ＭＳ 明朝" w:hAnsi="ＭＳ 明朝" w:hint="eastAsia"/>
          <w:sz w:val="24"/>
          <w:szCs w:val="24"/>
        </w:rPr>
        <w:t>（１）</w:t>
      </w:r>
      <w:r w:rsidR="00F63B8F" w:rsidRPr="00331147">
        <w:rPr>
          <w:rFonts w:ascii="ＭＳ 明朝" w:eastAsia="ＭＳ 明朝" w:hAnsi="ＭＳ 明朝" w:hint="eastAsia"/>
          <w:sz w:val="24"/>
          <w:szCs w:val="24"/>
        </w:rPr>
        <w:t>で整備した５号温室及び６号温室</w:t>
      </w:r>
      <w:r w:rsidR="00FB7323" w:rsidRPr="0070120D">
        <w:rPr>
          <w:rFonts w:ascii="ＭＳ 明朝" w:eastAsia="ＭＳ 明朝" w:hAnsi="ＭＳ 明朝" w:hint="eastAsia"/>
          <w:sz w:val="24"/>
          <w:szCs w:val="24"/>
        </w:rPr>
        <w:t>で利用するために</w:t>
      </w:r>
      <w:r w:rsidRPr="0070120D">
        <w:rPr>
          <w:rFonts w:ascii="ＭＳ 明朝" w:eastAsia="ＭＳ 明朝" w:hAnsi="ＭＳ 明朝" w:hint="eastAsia"/>
          <w:sz w:val="24"/>
          <w:szCs w:val="24"/>
        </w:rPr>
        <w:t>必要な</w:t>
      </w:r>
      <w:r w:rsidR="00FB7323" w:rsidRPr="0070120D">
        <w:rPr>
          <w:rFonts w:ascii="ＭＳ 明朝" w:eastAsia="ＭＳ 明朝" w:hAnsi="ＭＳ 明朝" w:hint="eastAsia"/>
          <w:sz w:val="24"/>
          <w:szCs w:val="24"/>
        </w:rPr>
        <w:t>電柱</w:t>
      </w:r>
      <w:r w:rsidRPr="0070120D">
        <w:rPr>
          <w:rFonts w:ascii="ＭＳ 明朝" w:eastAsia="ＭＳ 明朝" w:hAnsi="ＭＳ 明朝" w:hint="eastAsia"/>
          <w:sz w:val="24"/>
          <w:szCs w:val="24"/>
        </w:rPr>
        <w:t>について、</w:t>
      </w:r>
      <w:r w:rsidR="00FB7323" w:rsidRPr="0070120D">
        <w:rPr>
          <w:rFonts w:ascii="ＭＳ 明朝" w:eastAsia="ＭＳ 明朝" w:hAnsi="ＭＳ 明朝" w:hint="eastAsia"/>
          <w:sz w:val="24"/>
          <w:szCs w:val="24"/>
        </w:rPr>
        <w:t>設計・</w:t>
      </w:r>
      <w:r w:rsidRPr="0070120D">
        <w:rPr>
          <w:rFonts w:ascii="ＭＳ 明朝" w:eastAsia="ＭＳ 明朝" w:hAnsi="ＭＳ 明朝" w:hint="eastAsia"/>
          <w:sz w:val="24"/>
          <w:szCs w:val="24"/>
        </w:rPr>
        <w:t>整備する</w:t>
      </w:r>
      <w:r w:rsidR="00461B1B">
        <w:rPr>
          <w:rFonts w:ascii="ＭＳ 明朝" w:eastAsia="ＭＳ 明朝" w:hAnsi="ＭＳ 明朝" w:hint="eastAsia"/>
          <w:sz w:val="24"/>
          <w:szCs w:val="24"/>
        </w:rPr>
        <w:t>こと。</w:t>
      </w:r>
    </w:p>
    <w:p w14:paraId="68245CDE" w14:textId="7261CF33" w:rsidR="001D2D41" w:rsidRPr="0070120D" w:rsidRDefault="000C522C" w:rsidP="00712D72">
      <w:pPr>
        <w:tabs>
          <w:tab w:val="left" w:pos="6222"/>
        </w:tabs>
        <w:ind w:leftChars="200" w:left="420" w:firstLineChars="100" w:firstLine="240"/>
        <w:rPr>
          <w:rFonts w:ascii="ＭＳ 明朝" w:eastAsia="ＭＳ 明朝" w:hAnsi="ＭＳ 明朝"/>
          <w:sz w:val="24"/>
          <w:szCs w:val="24"/>
        </w:rPr>
      </w:pPr>
      <w:r w:rsidRPr="0070120D">
        <w:rPr>
          <w:rFonts w:ascii="ＭＳ 明朝" w:eastAsia="ＭＳ 明朝" w:hAnsi="ＭＳ 明朝" w:hint="eastAsia"/>
          <w:sz w:val="24"/>
          <w:szCs w:val="24"/>
        </w:rPr>
        <w:t>建柱位置は、車両及び人が安全に通行し、かつ効率よく送電可能なルートとするなど、市と十分協議して決定し、施工する</w:t>
      </w:r>
      <w:r w:rsidR="00461B1B" w:rsidRPr="00FA6E05">
        <w:rPr>
          <w:rFonts w:ascii="ＭＳ 明朝" w:eastAsia="ＭＳ 明朝" w:hAnsi="ＭＳ 明朝" w:hint="eastAsia"/>
          <w:sz w:val="24"/>
          <w:szCs w:val="24"/>
        </w:rPr>
        <w:t>こと</w:t>
      </w:r>
      <w:r w:rsidRPr="0070120D">
        <w:rPr>
          <w:rFonts w:ascii="ＭＳ 明朝" w:eastAsia="ＭＳ 明朝" w:hAnsi="ＭＳ 明朝" w:hint="eastAsia"/>
          <w:sz w:val="24"/>
          <w:szCs w:val="24"/>
        </w:rPr>
        <w:t>。電柱</w:t>
      </w:r>
      <w:r w:rsidR="006F429D">
        <w:rPr>
          <w:rFonts w:ascii="ＭＳ 明朝" w:eastAsia="ＭＳ 明朝" w:hAnsi="ＭＳ 明朝" w:hint="eastAsia"/>
          <w:sz w:val="24"/>
          <w:szCs w:val="24"/>
        </w:rPr>
        <w:t>は</w:t>
      </w:r>
      <w:r w:rsidRPr="0070120D">
        <w:rPr>
          <w:rFonts w:ascii="ＭＳ 明朝" w:eastAsia="ＭＳ 明朝" w:hAnsi="ＭＳ 明朝" w:hint="eastAsia"/>
          <w:sz w:val="24"/>
          <w:szCs w:val="24"/>
        </w:rPr>
        <w:t>根かせ</w:t>
      </w:r>
      <w:r w:rsidR="006F429D">
        <w:rPr>
          <w:rFonts w:ascii="ＭＳ 明朝" w:eastAsia="ＭＳ 明朝" w:hAnsi="ＭＳ 明朝" w:hint="eastAsia"/>
          <w:sz w:val="24"/>
          <w:szCs w:val="24"/>
        </w:rPr>
        <w:t>基礎</w:t>
      </w:r>
      <w:r w:rsidRPr="0070120D">
        <w:rPr>
          <w:rFonts w:ascii="ＭＳ 明朝" w:eastAsia="ＭＳ 明朝" w:hAnsi="ＭＳ 明朝" w:hint="eastAsia"/>
          <w:sz w:val="24"/>
          <w:szCs w:val="24"/>
        </w:rPr>
        <w:t>により施工する</w:t>
      </w:r>
      <w:r w:rsidR="00723660">
        <w:rPr>
          <w:rFonts w:ascii="ＭＳ 明朝" w:eastAsia="ＭＳ 明朝" w:hAnsi="ＭＳ 明朝" w:hint="eastAsia"/>
          <w:sz w:val="24"/>
          <w:szCs w:val="24"/>
        </w:rPr>
        <w:t>こと</w:t>
      </w:r>
      <w:r w:rsidRPr="0070120D">
        <w:rPr>
          <w:rFonts w:ascii="ＭＳ 明朝" w:eastAsia="ＭＳ 明朝" w:hAnsi="ＭＳ 明朝" w:hint="eastAsia"/>
          <w:sz w:val="24"/>
          <w:szCs w:val="24"/>
        </w:rPr>
        <w:t>。</w:t>
      </w:r>
      <w:r w:rsidR="007C4177" w:rsidRPr="0070120D">
        <w:rPr>
          <w:rFonts w:ascii="ＭＳ 明朝" w:eastAsia="ＭＳ 明朝" w:hAnsi="ＭＳ 明朝" w:hint="eastAsia"/>
          <w:sz w:val="24"/>
          <w:szCs w:val="24"/>
        </w:rPr>
        <w:t>工事により発生した残土は、場内の指定した場所に運搬</w:t>
      </w:r>
      <w:r w:rsidR="006F429D">
        <w:rPr>
          <w:rFonts w:ascii="ＭＳ 明朝" w:eastAsia="ＭＳ 明朝" w:hAnsi="ＭＳ 明朝" w:hint="eastAsia"/>
          <w:sz w:val="24"/>
          <w:szCs w:val="24"/>
        </w:rPr>
        <w:t>し敷き均し</w:t>
      </w:r>
      <w:r w:rsidR="007C4177" w:rsidRPr="0070120D">
        <w:rPr>
          <w:rFonts w:ascii="ＭＳ 明朝" w:eastAsia="ＭＳ 明朝" w:hAnsi="ＭＳ 明朝" w:hint="eastAsia"/>
          <w:sz w:val="24"/>
          <w:szCs w:val="24"/>
        </w:rPr>
        <w:t>する</w:t>
      </w:r>
      <w:r w:rsidR="00461B1B" w:rsidRPr="00FA6E05">
        <w:rPr>
          <w:rFonts w:ascii="ＭＳ 明朝" w:eastAsia="ＭＳ 明朝" w:hAnsi="ＭＳ 明朝" w:hint="eastAsia"/>
          <w:sz w:val="24"/>
          <w:szCs w:val="24"/>
        </w:rPr>
        <w:t>こと</w:t>
      </w:r>
      <w:r w:rsidR="007C4177" w:rsidRPr="0070120D">
        <w:rPr>
          <w:rFonts w:ascii="ＭＳ 明朝" w:eastAsia="ＭＳ 明朝" w:hAnsi="ＭＳ 明朝" w:hint="eastAsia"/>
          <w:sz w:val="24"/>
          <w:szCs w:val="24"/>
        </w:rPr>
        <w:t>。</w:t>
      </w:r>
    </w:p>
    <w:p w14:paraId="061494D2" w14:textId="440244FE" w:rsidR="007A2EFA" w:rsidRPr="0070120D" w:rsidRDefault="0020359D" w:rsidP="00712D72">
      <w:pPr>
        <w:tabs>
          <w:tab w:val="left" w:pos="6222"/>
        </w:tabs>
        <w:ind w:leftChars="200" w:left="420" w:firstLineChars="100" w:firstLine="240"/>
        <w:rPr>
          <w:rFonts w:ascii="ＭＳ 明朝" w:eastAsia="ＭＳ 明朝" w:hAnsi="ＭＳ 明朝"/>
          <w:sz w:val="24"/>
          <w:szCs w:val="24"/>
        </w:rPr>
      </w:pPr>
      <w:r w:rsidRPr="0070120D">
        <w:rPr>
          <w:rFonts w:ascii="ＭＳ 明朝" w:eastAsia="ＭＳ 明朝" w:hAnsi="ＭＳ 明朝" w:hint="eastAsia"/>
          <w:sz w:val="24"/>
          <w:szCs w:val="24"/>
        </w:rPr>
        <w:t>なお、太陽光発電設備及び送電線については、別途協議会</w:t>
      </w:r>
      <w:r w:rsidR="00AC038A" w:rsidRPr="0070120D">
        <w:rPr>
          <w:rFonts w:ascii="ＭＳ 明朝" w:eastAsia="ＭＳ 明朝" w:hAnsi="ＭＳ 明朝" w:hint="eastAsia"/>
          <w:sz w:val="24"/>
          <w:szCs w:val="24"/>
        </w:rPr>
        <w:t>が</w:t>
      </w:r>
      <w:r w:rsidRPr="0070120D">
        <w:rPr>
          <w:rFonts w:ascii="ＭＳ 明朝" w:eastAsia="ＭＳ 明朝" w:hAnsi="ＭＳ 明朝" w:hint="eastAsia"/>
          <w:sz w:val="24"/>
          <w:szCs w:val="24"/>
        </w:rPr>
        <w:t>導入する</w:t>
      </w:r>
      <w:r w:rsidR="00495089" w:rsidRPr="00FA6E05">
        <w:rPr>
          <w:rFonts w:ascii="ＭＳ 明朝" w:eastAsia="ＭＳ 明朝" w:hAnsi="ＭＳ 明朝" w:hint="eastAsia"/>
          <w:sz w:val="24"/>
          <w:szCs w:val="24"/>
        </w:rPr>
        <w:t>（別紙1（（図</w:t>
      </w:r>
      <w:r w:rsidR="00712D72">
        <w:rPr>
          <w:rFonts w:ascii="ＭＳ 明朝" w:eastAsia="ＭＳ 明朝" w:hAnsi="ＭＳ 明朝" w:hint="eastAsia"/>
          <w:sz w:val="24"/>
          <w:szCs w:val="24"/>
        </w:rPr>
        <w:t xml:space="preserve">　</w:t>
      </w:r>
      <w:r w:rsidR="00495089" w:rsidRPr="00FA6E05">
        <w:rPr>
          <w:rFonts w:ascii="ＭＳ 明朝" w:eastAsia="ＭＳ 明朝" w:hAnsi="ＭＳ 明朝" w:hint="eastAsia"/>
          <w:sz w:val="24"/>
          <w:szCs w:val="24"/>
        </w:rPr>
        <w:t>２）再生可能エネルギーを活用した</w:t>
      </w:r>
      <w:r w:rsidR="00C50B73">
        <w:rPr>
          <w:rFonts w:ascii="ＭＳ 明朝" w:eastAsia="ＭＳ 明朝" w:hAnsi="ＭＳ 明朝" w:hint="eastAsia"/>
          <w:sz w:val="24"/>
          <w:szCs w:val="24"/>
        </w:rPr>
        <w:t>トマト施設栽培</w:t>
      </w:r>
      <w:r w:rsidR="00495089" w:rsidRPr="00FA6E05">
        <w:rPr>
          <w:rFonts w:ascii="ＭＳ 明朝" w:eastAsia="ＭＳ 明朝" w:hAnsi="ＭＳ 明朝" w:hint="eastAsia"/>
          <w:sz w:val="24"/>
          <w:szCs w:val="24"/>
        </w:rPr>
        <w:t>実証イメージ参照）</w:t>
      </w:r>
      <w:r w:rsidR="008A73C9" w:rsidRPr="0070120D">
        <w:rPr>
          <w:rFonts w:ascii="ＭＳ 明朝" w:eastAsia="ＭＳ 明朝" w:hAnsi="ＭＳ 明朝" w:hint="eastAsia"/>
          <w:sz w:val="24"/>
          <w:szCs w:val="24"/>
        </w:rPr>
        <w:t>ため、</w:t>
      </w:r>
      <w:r w:rsidR="007A2EFA">
        <w:rPr>
          <w:rFonts w:ascii="ＭＳ 明朝" w:eastAsia="ＭＳ 明朝" w:hAnsi="ＭＳ 明朝" w:hint="eastAsia"/>
          <w:sz w:val="24"/>
          <w:szCs w:val="24"/>
        </w:rPr>
        <w:t>受注者は</w:t>
      </w:r>
      <w:r w:rsidR="008A73C9" w:rsidRPr="0070120D">
        <w:rPr>
          <w:rFonts w:ascii="ＭＳ 明朝" w:eastAsia="ＭＳ 明朝" w:hAnsi="ＭＳ 明朝" w:hint="eastAsia"/>
          <w:sz w:val="24"/>
          <w:szCs w:val="24"/>
        </w:rPr>
        <w:t>工期について</w:t>
      </w:r>
      <w:r w:rsidR="008E6050" w:rsidRPr="0070120D">
        <w:rPr>
          <w:rFonts w:ascii="ＭＳ 明朝" w:eastAsia="ＭＳ 明朝" w:hAnsi="ＭＳ 明朝" w:hint="eastAsia"/>
          <w:sz w:val="24"/>
          <w:szCs w:val="24"/>
        </w:rPr>
        <w:t>も市と協議し、必要な時期に送電できるよう施工する</w:t>
      </w:r>
      <w:r w:rsidR="00461B1B" w:rsidRPr="00FA6E05">
        <w:rPr>
          <w:rFonts w:ascii="ＭＳ 明朝" w:eastAsia="ＭＳ 明朝" w:hAnsi="ＭＳ 明朝" w:hint="eastAsia"/>
          <w:sz w:val="24"/>
          <w:szCs w:val="24"/>
        </w:rPr>
        <w:t>こと</w:t>
      </w:r>
      <w:r w:rsidR="008E6050" w:rsidRPr="0070120D">
        <w:rPr>
          <w:rFonts w:ascii="ＭＳ 明朝" w:eastAsia="ＭＳ 明朝" w:hAnsi="ＭＳ 明朝" w:hint="eastAsia"/>
          <w:sz w:val="24"/>
          <w:szCs w:val="24"/>
        </w:rPr>
        <w:t>。</w:t>
      </w:r>
      <w:r w:rsidR="007A2EFA">
        <w:rPr>
          <w:rFonts w:ascii="ＭＳ 明朝" w:eastAsia="ＭＳ 明朝" w:hAnsi="ＭＳ 明朝" w:hint="eastAsia"/>
          <w:sz w:val="24"/>
          <w:szCs w:val="24"/>
        </w:rPr>
        <w:t>また、</w:t>
      </w:r>
      <w:r w:rsidR="007A2EFA" w:rsidRPr="00D549BB">
        <w:rPr>
          <w:rFonts w:ascii="ＭＳ 明朝" w:eastAsia="ＭＳ 明朝" w:hAnsi="ＭＳ 明朝" w:hint="eastAsia"/>
          <w:sz w:val="24"/>
          <w:szCs w:val="24"/>
        </w:rPr>
        <w:t>協議会や協議会が発注する業務委託を受託した者と連携</w:t>
      </w:r>
      <w:r w:rsidR="007A2EFA">
        <w:rPr>
          <w:rFonts w:ascii="ＭＳ 明朝" w:eastAsia="ＭＳ 明朝" w:hAnsi="ＭＳ 明朝" w:hint="eastAsia"/>
          <w:sz w:val="24"/>
          <w:szCs w:val="24"/>
        </w:rPr>
        <w:t>し施工すること。</w:t>
      </w:r>
    </w:p>
    <w:p w14:paraId="6D13FDC4" w14:textId="697A16A6" w:rsidR="00C6184E" w:rsidRDefault="00151642" w:rsidP="00067B52">
      <w:pPr>
        <w:tabs>
          <w:tab w:val="left" w:pos="6222"/>
        </w:tabs>
        <w:ind w:leftChars="200" w:left="420" w:firstLineChars="100" w:firstLine="240"/>
        <w:rPr>
          <w:rFonts w:ascii="ＭＳ 明朝" w:eastAsia="ＭＳ 明朝" w:hAnsi="ＭＳ 明朝"/>
          <w:sz w:val="24"/>
          <w:szCs w:val="24"/>
        </w:rPr>
      </w:pPr>
      <w:r w:rsidRPr="0070120D">
        <w:rPr>
          <w:rFonts w:ascii="ＭＳ 明朝" w:eastAsia="ＭＳ 明朝" w:hAnsi="ＭＳ 明朝" w:hint="eastAsia"/>
          <w:sz w:val="24"/>
          <w:szCs w:val="24"/>
        </w:rPr>
        <w:t>送電線の</w:t>
      </w:r>
      <w:r w:rsidR="000C522C" w:rsidRPr="0070120D">
        <w:rPr>
          <w:rFonts w:ascii="ＭＳ 明朝" w:eastAsia="ＭＳ 明朝" w:hAnsi="ＭＳ 明朝" w:hint="eastAsia"/>
          <w:sz w:val="24"/>
          <w:szCs w:val="24"/>
        </w:rPr>
        <w:t>電柱への</w:t>
      </w:r>
      <w:r w:rsidRPr="0070120D">
        <w:rPr>
          <w:rFonts w:ascii="ＭＳ 明朝" w:eastAsia="ＭＳ 明朝" w:hAnsi="ＭＳ 明朝" w:hint="eastAsia"/>
          <w:sz w:val="24"/>
          <w:szCs w:val="24"/>
        </w:rPr>
        <w:t>吊線及び支線の敷設工事については、</w:t>
      </w:r>
      <w:r w:rsidR="006F429D">
        <w:rPr>
          <w:rFonts w:ascii="ＭＳ 明朝" w:eastAsia="ＭＳ 明朝" w:hAnsi="ＭＳ 明朝" w:hint="eastAsia"/>
          <w:sz w:val="24"/>
          <w:szCs w:val="24"/>
        </w:rPr>
        <w:t>協議会が発注する</w:t>
      </w:r>
      <w:r w:rsidR="000C522C" w:rsidRPr="0070120D">
        <w:rPr>
          <w:rFonts w:ascii="ＭＳ 明朝" w:eastAsia="ＭＳ 明朝" w:hAnsi="ＭＳ 明朝" w:hint="eastAsia"/>
          <w:sz w:val="24"/>
          <w:szCs w:val="24"/>
        </w:rPr>
        <w:t>送電線の架線工事を行う業者が行うこととし、本</w:t>
      </w:r>
      <w:r w:rsidR="007A2EFA">
        <w:rPr>
          <w:rFonts w:ascii="ＭＳ 明朝" w:eastAsia="ＭＳ 明朝" w:hAnsi="ＭＳ 明朝" w:hint="eastAsia"/>
          <w:sz w:val="24"/>
          <w:szCs w:val="24"/>
        </w:rPr>
        <w:t>業務</w:t>
      </w:r>
      <w:r w:rsidR="000C522C" w:rsidRPr="0070120D">
        <w:rPr>
          <w:rFonts w:ascii="ＭＳ 明朝" w:eastAsia="ＭＳ 明朝" w:hAnsi="ＭＳ 明朝" w:hint="eastAsia"/>
          <w:sz w:val="24"/>
          <w:szCs w:val="24"/>
        </w:rPr>
        <w:t>委託には含まない。</w:t>
      </w:r>
    </w:p>
    <w:p w14:paraId="0BC3C436" w14:textId="77777777" w:rsidR="003E0134" w:rsidRDefault="003E0134" w:rsidP="00067B52">
      <w:pPr>
        <w:tabs>
          <w:tab w:val="left" w:pos="6222"/>
        </w:tabs>
        <w:ind w:leftChars="200" w:left="420" w:firstLineChars="100" w:firstLine="240"/>
        <w:rPr>
          <w:rFonts w:ascii="ＭＳ 明朝" w:eastAsia="ＭＳ 明朝" w:hAnsi="ＭＳ 明朝"/>
          <w:sz w:val="24"/>
          <w:szCs w:val="24"/>
        </w:rPr>
      </w:pPr>
    </w:p>
    <w:p w14:paraId="518D5F6F" w14:textId="2767256D" w:rsidR="004469BA" w:rsidRDefault="004469BA" w:rsidP="004469BA">
      <w:pPr>
        <w:ind w:leftChars="200" w:left="42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7A2EFA">
        <w:rPr>
          <w:rFonts w:ascii="ＭＳ 明朝" w:eastAsia="ＭＳ 明朝" w:hAnsi="ＭＳ 明朝" w:hint="eastAsia"/>
          <w:sz w:val="24"/>
          <w:szCs w:val="24"/>
        </w:rPr>
        <w:t>連携</w:t>
      </w:r>
      <w:r>
        <w:rPr>
          <w:rFonts w:ascii="ＭＳ 明朝" w:eastAsia="ＭＳ 明朝" w:hAnsi="ＭＳ 明朝" w:hint="eastAsia"/>
          <w:sz w:val="24"/>
          <w:szCs w:val="24"/>
        </w:rPr>
        <w:t>イメージ〉</w:t>
      </w:r>
    </w:p>
    <w:tbl>
      <w:tblPr>
        <w:tblStyle w:val="a4"/>
        <w:tblW w:w="0" w:type="auto"/>
        <w:tblInd w:w="562" w:type="dxa"/>
        <w:tblLook w:val="04A0" w:firstRow="1" w:lastRow="0" w:firstColumn="1" w:lastColumn="0" w:noHBand="0" w:noVBand="1"/>
      </w:tblPr>
      <w:tblGrid>
        <w:gridCol w:w="2977"/>
        <w:gridCol w:w="6197"/>
      </w:tblGrid>
      <w:tr w:rsidR="004469BA" w14:paraId="1B8EA5B9" w14:textId="77777777" w:rsidTr="004469BA">
        <w:tc>
          <w:tcPr>
            <w:tcW w:w="2977" w:type="dxa"/>
          </w:tcPr>
          <w:p w14:paraId="3792F4F9" w14:textId="77777777" w:rsidR="004469BA" w:rsidRDefault="004469BA" w:rsidP="004469BA">
            <w:pPr>
              <w:jc w:val="left"/>
              <w:rPr>
                <w:rFonts w:ascii="ＭＳ 明朝" w:eastAsia="ＭＳ 明朝" w:hAnsi="ＭＳ 明朝"/>
                <w:sz w:val="24"/>
                <w:szCs w:val="24"/>
              </w:rPr>
            </w:pPr>
          </w:p>
        </w:tc>
        <w:tc>
          <w:tcPr>
            <w:tcW w:w="6197" w:type="dxa"/>
          </w:tcPr>
          <w:p w14:paraId="1BCCD185" w14:textId="49742DFB" w:rsidR="004469BA" w:rsidRPr="00715EA9" w:rsidRDefault="004469BA" w:rsidP="004469BA">
            <w:pPr>
              <w:jc w:val="left"/>
              <w:rPr>
                <w:rFonts w:ascii="ＭＳ 明朝" w:eastAsia="ＭＳ 明朝" w:hAnsi="ＭＳ 明朝"/>
                <w:sz w:val="24"/>
                <w:szCs w:val="24"/>
              </w:rPr>
            </w:pPr>
            <w:r>
              <w:rPr>
                <w:rFonts w:ascii="ＭＳ 明朝" w:eastAsia="ＭＳ 明朝" w:hAnsi="ＭＳ 明朝" w:hint="eastAsia"/>
                <w:sz w:val="24"/>
                <w:szCs w:val="24"/>
              </w:rPr>
              <w:t xml:space="preserve">　　　　　　　　　　　　　　　　　令和</w:t>
            </w:r>
            <w:r w:rsidR="009906DB">
              <w:rPr>
                <w:rFonts w:ascii="ＭＳ 明朝" w:eastAsia="ＭＳ 明朝" w:hAnsi="ＭＳ 明朝" w:hint="eastAsia"/>
                <w:sz w:val="24"/>
                <w:szCs w:val="24"/>
              </w:rPr>
              <w:t>5</w:t>
            </w:r>
            <w:r>
              <w:rPr>
                <w:rFonts w:ascii="ＭＳ 明朝" w:eastAsia="ＭＳ 明朝" w:hAnsi="ＭＳ 明朝" w:hint="eastAsia"/>
                <w:sz w:val="24"/>
                <w:szCs w:val="24"/>
              </w:rPr>
              <w:t>年</w:t>
            </w:r>
            <w:r w:rsidR="009906DB">
              <w:rPr>
                <w:rFonts w:ascii="ＭＳ 明朝" w:eastAsia="ＭＳ 明朝" w:hAnsi="ＭＳ 明朝" w:hint="eastAsia"/>
                <w:sz w:val="24"/>
                <w:szCs w:val="24"/>
              </w:rPr>
              <w:t>11</w:t>
            </w:r>
            <w:r>
              <w:rPr>
                <w:rFonts w:ascii="ＭＳ 明朝" w:eastAsia="ＭＳ 明朝" w:hAnsi="ＭＳ 明朝" w:hint="eastAsia"/>
                <w:sz w:val="24"/>
                <w:szCs w:val="24"/>
              </w:rPr>
              <w:t>月</w:t>
            </w:r>
          </w:p>
        </w:tc>
      </w:tr>
      <w:tr w:rsidR="004469BA" w14:paraId="660D7B9C" w14:textId="77777777" w:rsidTr="005B4069">
        <w:trPr>
          <w:trHeight w:val="686"/>
        </w:trPr>
        <w:tc>
          <w:tcPr>
            <w:tcW w:w="2977" w:type="dxa"/>
            <w:vAlign w:val="center"/>
          </w:tcPr>
          <w:p w14:paraId="4A786BD8" w14:textId="5B14E202" w:rsidR="004469BA" w:rsidRDefault="005B4069" w:rsidP="005B4069">
            <w:pPr>
              <w:jc w:val="cente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71552" behindDoc="0" locked="0" layoutInCell="1" allowOverlap="1" wp14:anchorId="4B2F5326" wp14:editId="706A71EE">
                      <wp:simplePos x="0" y="0"/>
                      <wp:positionH relativeFrom="column">
                        <wp:posOffset>1819605</wp:posOffset>
                      </wp:positionH>
                      <wp:positionV relativeFrom="paragraph">
                        <wp:posOffset>349581</wp:posOffset>
                      </wp:positionV>
                      <wp:extent cx="1685677" cy="0"/>
                      <wp:effectExtent l="0" t="76200" r="10160" b="95250"/>
                      <wp:wrapNone/>
                      <wp:docPr id="13" name="直線矢印コネクタ 13"/>
                      <wp:cNvGraphicFramePr/>
                      <a:graphic xmlns:a="http://schemas.openxmlformats.org/drawingml/2006/main">
                        <a:graphicData uri="http://schemas.microsoft.com/office/word/2010/wordprocessingShape">
                          <wps:wsp>
                            <wps:cNvCnPr/>
                            <wps:spPr>
                              <a:xfrm>
                                <a:off x="0" y="0"/>
                                <a:ext cx="168567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53E2FB" id="直線矢印コネクタ 13" o:spid="_x0000_s1026" type="#_x0000_t32" style="position:absolute;left:0;text-align:left;margin-left:143.3pt;margin-top:27.55pt;width:132.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" strokecolor="black [3200]" strokeweight=".5pt">
                      <v:stroke endarrow="block" joinstyle="miter"/>
                    </v:shape>
                  </w:pict>
                </mc:Fallback>
              </mc:AlternateContent>
            </w:r>
            <w:r w:rsidR="004469BA">
              <w:rPr>
                <w:rFonts w:ascii="ＭＳ 明朝" w:eastAsia="ＭＳ 明朝" w:hAnsi="ＭＳ 明朝" w:hint="eastAsia"/>
                <w:sz w:val="24"/>
                <w:szCs w:val="24"/>
              </w:rPr>
              <w:t>本業務委託</w:t>
            </w:r>
          </w:p>
        </w:tc>
        <w:tc>
          <w:tcPr>
            <w:tcW w:w="6197" w:type="dxa"/>
          </w:tcPr>
          <w:p w14:paraId="08CE1BCF" w14:textId="62DFE2DE" w:rsidR="004469BA" w:rsidRDefault="004469BA" w:rsidP="004469BA">
            <w:pPr>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8480" behindDoc="0" locked="0" layoutInCell="1" allowOverlap="1" wp14:anchorId="52BF8AC6" wp14:editId="58ED9F26">
                      <wp:simplePos x="0" y="0"/>
                      <wp:positionH relativeFrom="column">
                        <wp:posOffset>79817</wp:posOffset>
                      </wp:positionH>
                      <wp:positionV relativeFrom="paragraph">
                        <wp:posOffset>38431</wp:posOffset>
                      </wp:positionV>
                      <wp:extent cx="2059388" cy="321868"/>
                      <wp:effectExtent l="0" t="0" r="0" b="2540"/>
                      <wp:wrapNone/>
                      <wp:docPr id="9" name="テキスト ボックス 9"/>
                      <wp:cNvGraphicFramePr/>
                      <a:graphic xmlns:a="http://schemas.openxmlformats.org/drawingml/2006/main">
                        <a:graphicData uri="http://schemas.microsoft.com/office/word/2010/wordprocessingShape">
                          <wps:wsp>
                            <wps:cNvSpPr txBox="1"/>
                            <wps:spPr>
                              <a:xfrm>
                                <a:off x="0" y="0"/>
                                <a:ext cx="2059388" cy="321868"/>
                              </a:xfrm>
                              <a:prstGeom prst="rect">
                                <a:avLst/>
                              </a:prstGeom>
                              <a:noFill/>
                              <a:ln w="6350">
                                <a:noFill/>
                              </a:ln>
                            </wps:spPr>
                            <wps:txbx>
                              <w:txbxContent>
                                <w:p w14:paraId="4083FF98" w14:textId="6E5CAA1C" w:rsidR="009172ED" w:rsidRPr="00A316A3" w:rsidRDefault="009172ED" w:rsidP="004469BA">
                                  <w:pPr>
                                    <w:rPr>
                                      <w:sz w:val="14"/>
                                      <w:szCs w:val="16"/>
                                    </w:rPr>
                                  </w:pPr>
                                  <w:r>
                                    <w:rPr>
                                      <w:rFonts w:hint="eastAsia"/>
                                      <w:sz w:val="14"/>
                                      <w:szCs w:val="16"/>
                                    </w:rPr>
                                    <w:t>電柱整備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F8AC6" id="テキスト ボックス 9" o:spid="_x0000_s1029" type="#_x0000_t202" style="position:absolute;margin-left:6.3pt;margin-top:3.05pt;width:162.15pt;height:2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" filled="f" stroked="f" strokeweight=".5pt">
                      <v:textbox>
                        <w:txbxContent>
                          <w:p w14:paraId="4083FF98" w14:textId="6E5CAA1C" w:rsidR="009172ED" w:rsidRPr="00A316A3" w:rsidRDefault="009172ED" w:rsidP="004469BA">
                            <w:pPr>
                              <w:rPr>
                                <w:sz w:val="14"/>
                                <w:szCs w:val="16"/>
                              </w:rPr>
                            </w:pPr>
                            <w:r>
                              <w:rPr>
                                <w:rFonts w:hint="eastAsia"/>
                                <w:sz w:val="14"/>
                                <w:szCs w:val="16"/>
                              </w:rPr>
                              <w:t>電柱整備</w:t>
                            </w:r>
                          </w:p>
                        </w:txbxContent>
                      </v:textbox>
                    </v:shape>
                  </w:pict>
                </mc:Fallback>
              </mc:AlternateContent>
            </w:r>
          </w:p>
        </w:tc>
      </w:tr>
      <w:tr w:rsidR="004469BA" w14:paraId="3BEF3B87" w14:textId="77777777" w:rsidTr="004469BA">
        <w:trPr>
          <w:trHeight w:val="686"/>
        </w:trPr>
        <w:tc>
          <w:tcPr>
            <w:tcW w:w="2977" w:type="dxa"/>
            <w:vAlign w:val="center"/>
          </w:tcPr>
          <w:p w14:paraId="2E4BFE58" w14:textId="77777777" w:rsidR="004469BA" w:rsidRDefault="004469BA" w:rsidP="004469BA">
            <w:pPr>
              <w:jc w:val="center"/>
              <w:rPr>
                <w:rFonts w:ascii="ＭＳ 明朝" w:eastAsia="ＭＳ 明朝" w:hAnsi="ＭＳ 明朝"/>
                <w:sz w:val="24"/>
                <w:szCs w:val="24"/>
              </w:rPr>
            </w:pPr>
            <w:r>
              <w:rPr>
                <w:rFonts w:ascii="ＭＳ 明朝" w:eastAsia="ＭＳ 明朝" w:hAnsi="ＭＳ 明朝" w:hint="eastAsia"/>
                <w:sz w:val="24"/>
                <w:szCs w:val="24"/>
              </w:rPr>
              <w:t>協議会が発注する</w:t>
            </w:r>
          </w:p>
          <w:p w14:paraId="3469344F" w14:textId="77777777" w:rsidR="004469BA" w:rsidRDefault="004469BA" w:rsidP="004469BA">
            <w:pPr>
              <w:jc w:val="center"/>
              <w:rPr>
                <w:rFonts w:ascii="ＭＳ 明朝" w:eastAsia="ＭＳ 明朝" w:hAnsi="ＭＳ 明朝"/>
                <w:sz w:val="24"/>
                <w:szCs w:val="24"/>
              </w:rPr>
            </w:pPr>
            <w:r>
              <w:rPr>
                <w:rFonts w:ascii="ＭＳ 明朝" w:eastAsia="ＭＳ 明朝" w:hAnsi="ＭＳ 明朝" w:hint="eastAsia"/>
                <w:sz w:val="24"/>
                <w:szCs w:val="24"/>
              </w:rPr>
              <w:t>業務委託</w:t>
            </w:r>
          </w:p>
        </w:tc>
        <w:tc>
          <w:tcPr>
            <w:tcW w:w="6197" w:type="dxa"/>
          </w:tcPr>
          <w:p w14:paraId="43089955" w14:textId="0BAEE45A" w:rsidR="004469BA" w:rsidRDefault="00412AC3" w:rsidP="004469BA">
            <w:pPr>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7456" behindDoc="0" locked="0" layoutInCell="1" allowOverlap="1" wp14:anchorId="44CE3DAD" wp14:editId="5C3B76BE">
                      <wp:simplePos x="0" y="0"/>
                      <wp:positionH relativeFrom="column">
                        <wp:posOffset>597395</wp:posOffset>
                      </wp:positionH>
                      <wp:positionV relativeFrom="paragraph">
                        <wp:posOffset>298766</wp:posOffset>
                      </wp:positionV>
                      <wp:extent cx="2556000" cy="0"/>
                      <wp:effectExtent l="0" t="76200" r="15875" b="95250"/>
                      <wp:wrapNone/>
                      <wp:docPr id="12" name="直線矢印コネクタ 12"/>
                      <wp:cNvGraphicFramePr/>
                      <a:graphic xmlns:a="http://schemas.openxmlformats.org/drawingml/2006/main">
                        <a:graphicData uri="http://schemas.microsoft.com/office/word/2010/wordprocessingShape">
                          <wps:wsp>
                            <wps:cNvCnPr/>
                            <wps:spPr>
                              <a:xfrm>
                                <a:off x="0" y="0"/>
                                <a:ext cx="2556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654D023" id="直線矢印コネクタ 12" o:spid="_x0000_s1026" type="#_x0000_t32" style="position:absolute;left:0;text-align:left;margin-left:47.05pt;margin-top:23.5pt;width:201.25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" strokecolor="black [3200]" strokeweight=".5pt">
                      <v:stroke endarrow="block" joinstyle="miter"/>
                    </v:shap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69504" behindDoc="0" locked="0" layoutInCell="1" allowOverlap="1" wp14:anchorId="7BE1EA7B" wp14:editId="7CCD3113">
                      <wp:simplePos x="0" y="0"/>
                      <wp:positionH relativeFrom="column">
                        <wp:posOffset>1137102</wp:posOffset>
                      </wp:positionH>
                      <wp:positionV relativeFrom="paragraph">
                        <wp:posOffset>-4410</wp:posOffset>
                      </wp:positionV>
                      <wp:extent cx="2433016" cy="321868"/>
                      <wp:effectExtent l="0" t="0" r="0" b="2540"/>
                      <wp:wrapNone/>
                      <wp:docPr id="11" name="テキスト ボックス 11"/>
                      <wp:cNvGraphicFramePr/>
                      <a:graphic xmlns:a="http://schemas.openxmlformats.org/drawingml/2006/main">
                        <a:graphicData uri="http://schemas.microsoft.com/office/word/2010/wordprocessingShape">
                          <wps:wsp>
                            <wps:cNvSpPr txBox="1"/>
                            <wps:spPr>
                              <a:xfrm>
                                <a:off x="0" y="0"/>
                                <a:ext cx="2433016" cy="321868"/>
                              </a:xfrm>
                              <a:prstGeom prst="rect">
                                <a:avLst/>
                              </a:prstGeom>
                              <a:noFill/>
                              <a:ln w="6350">
                                <a:noFill/>
                              </a:ln>
                            </wps:spPr>
                            <wps:txbx>
                              <w:txbxContent>
                                <w:p w14:paraId="1EFD4BE8" w14:textId="61DEB4AB" w:rsidR="009172ED" w:rsidRPr="00A316A3" w:rsidRDefault="009172ED" w:rsidP="004469BA">
                                  <w:pPr>
                                    <w:rPr>
                                      <w:sz w:val="14"/>
                                    </w:rPr>
                                  </w:pPr>
                                  <w:r>
                                    <w:rPr>
                                      <w:rFonts w:hint="eastAsia"/>
                                      <w:sz w:val="14"/>
                                    </w:rPr>
                                    <w:t>敷設工事、架線工事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1EA7B" id="テキスト ボックス 11" o:spid="_x0000_s1030" type="#_x0000_t202" style="position:absolute;margin-left:89.55pt;margin-top:-.35pt;width:191.6pt;height:2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" filled="f" stroked="f" strokeweight=".5pt">
                      <v:textbox>
                        <w:txbxContent>
                          <w:p w14:paraId="1EFD4BE8" w14:textId="61DEB4AB" w:rsidR="009172ED" w:rsidRPr="00A316A3" w:rsidRDefault="009172ED" w:rsidP="004469BA">
                            <w:pPr>
                              <w:rPr>
                                <w:sz w:val="14"/>
                              </w:rPr>
                            </w:pPr>
                            <w:r>
                              <w:rPr>
                                <w:rFonts w:hint="eastAsia"/>
                                <w:sz w:val="14"/>
                              </w:rPr>
                              <w:t>敷設工事、架線工事</w:t>
                            </w:r>
                          </w:p>
                        </w:txbxContent>
                      </v:textbox>
                    </v:shape>
                  </w:pict>
                </mc:Fallback>
              </mc:AlternateContent>
            </w:r>
            <w:r w:rsidR="009906DB">
              <w:rPr>
                <w:rFonts w:ascii="ＭＳ 明朝" w:eastAsia="ＭＳ 明朝" w:hAnsi="ＭＳ 明朝" w:hint="eastAsia"/>
                <w:noProof/>
                <w:sz w:val="24"/>
                <w:szCs w:val="24"/>
              </w:rPr>
              <mc:AlternateContent>
                <mc:Choice Requires="wps">
                  <w:drawing>
                    <wp:anchor distT="0" distB="0" distL="114300" distR="114300" simplePos="0" relativeHeight="251670528" behindDoc="0" locked="0" layoutInCell="1" allowOverlap="1" wp14:anchorId="1235FF47" wp14:editId="4799BFD8">
                      <wp:simplePos x="0" y="0"/>
                      <wp:positionH relativeFrom="column">
                        <wp:posOffset>3176270</wp:posOffset>
                      </wp:positionH>
                      <wp:positionV relativeFrom="paragraph">
                        <wp:posOffset>-181610</wp:posOffset>
                      </wp:positionV>
                      <wp:extent cx="914400" cy="302150"/>
                      <wp:effectExtent l="0" t="0" r="19685" b="22225"/>
                      <wp:wrapNone/>
                      <wp:docPr id="8" name="テキスト ボックス 8"/>
                      <wp:cNvGraphicFramePr/>
                      <a:graphic xmlns:a="http://schemas.openxmlformats.org/drawingml/2006/main">
                        <a:graphicData uri="http://schemas.microsoft.com/office/word/2010/wordprocessingShape">
                          <wps:wsp>
                            <wps:cNvSpPr txBox="1"/>
                            <wps:spPr>
                              <a:xfrm>
                                <a:off x="0" y="0"/>
                                <a:ext cx="914400" cy="302150"/>
                              </a:xfrm>
                              <a:prstGeom prst="rect">
                                <a:avLst/>
                              </a:prstGeom>
                              <a:solidFill>
                                <a:schemeClr val="lt1"/>
                              </a:solidFill>
                              <a:ln w="6350">
                                <a:solidFill>
                                  <a:prstClr val="black"/>
                                </a:solidFill>
                              </a:ln>
                            </wps:spPr>
                            <wps:txbx>
                              <w:txbxContent>
                                <w:p w14:paraId="317A409F" w14:textId="64CE1598" w:rsidR="009172ED" w:rsidRPr="00A316A3" w:rsidRDefault="009172ED" w:rsidP="004469BA">
                                  <w:pPr>
                                    <w:rPr>
                                      <w:sz w:val="14"/>
                                    </w:rPr>
                                  </w:pPr>
                                  <w:r>
                                    <w:rPr>
                                      <w:rFonts w:hint="eastAsia"/>
                                      <w:sz w:val="14"/>
                                    </w:rPr>
                                    <w:t>トマト施設栽培</w:t>
                                  </w:r>
                                  <w:r w:rsidRPr="00A316A3">
                                    <w:rPr>
                                      <w:rFonts w:hint="eastAsia"/>
                                      <w:sz w:val="14"/>
                                    </w:rPr>
                                    <w:t>開始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35FF47" id="テキスト ボックス 8" o:spid="_x0000_s1031" type="#_x0000_t202" style="position:absolute;margin-left:250.1pt;margin-top:-14.3pt;width:1in;height:23.8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" fillcolor="white [3201]" strokeweight=".5pt">
                      <v:textbox>
                        <w:txbxContent>
                          <w:p w14:paraId="317A409F" w14:textId="64CE1598" w:rsidR="009172ED" w:rsidRPr="00A316A3" w:rsidRDefault="009172ED" w:rsidP="004469BA">
                            <w:pPr>
                              <w:rPr>
                                <w:sz w:val="14"/>
                              </w:rPr>
                            </w:pPr>
                            <w:r>
                              <w:rPr>
                                <w:rFonts w:hint="eastAsia"/>
                                <w:sz w:val="14"/>
                              </w:rPr>
                              <w:t>トマト施設栽培</w:t>
                            </w:r>
                            <w:r w:rsidRPr="00A316A3">
                              <w:rPr>
                                <w:rFonts w:hint="eastAsia"/>
                                <w:sz w:val="14"/>
                              </w:rPr>
                              <w:t>開始</w:t>
                            </w:r>
                          </w:p>
                        </w:txbxContent>
                      </v:textbox>
                    </v:shape>
                  </w:pict>
                </mc:Fallback>
              </mc:AlternateContent>
            </w:r>
          </w:p>
        </w:tc>
      </w:tr>
    </w:tbl>
    <w:p w14:paraId="44B3ADA8" w14:textId="77777777" w:rsidR="00C6184E" w:rsidRDefault="00C6184E" w:rsidP="00C6184E">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p>
    <w:p w14:paraId="040DAE64" w14:textId="7EAC7987" w:rsidR="00C6184E" w:rsidRPr="00EE567C" w:rsidRDefault="00C6184E" w:rsidP="00C6184E">
      <w:pPr>
        <w:ind w:firstLineChars="100" w:firstLine="240"/>
        <w:rPr>
          <w:rFonts w:ascii="ＭＳ 明朝" w:eastAsia="ＭＳ 明朝" w:hAnsi="ＭＳ 明朝"/>
          <w:sz w:val="24"/>
          <w:szCs w:val="24"/>
        </w:rPr>
      </w:pPr>
      <w:r w:rsidRPr="00EE567C">
        <w:rPr>
          <w:rFonts w:ascii="ＭＳ 明朝" w:eastAsia="ＭＳ 明朝" w:hAnsi="ＭＳ 明朝" w:hint="eastAsia"/>
          <w:sz w:val="24"/>
          <w:szCs w:val="24"/>
        </w:rPr>
        <w:t>（３）提案を求める範囲</w:t>
      </w:r>
    </w:p>
    <w:p w14:paraId="1BE7D71F" w14:textId="14553333" w:rsidR="00C6184E" w:rsidRPr="00EE567C" w:rsidRDefault="00C6184E" w:rsidP="00C6184E">
      <w:pPr>
        <w:ind w:firstLineChars="100" w:firstLine="240"/>
        <w:rPr>
          <w:rFonts w:ascii="ＭＳ 明朝" w:eastAsia="ＭＳ 明朝" w:hAnsi="ＭＳ 明朝"/>
          <w:sz w:val="24"/>
          <w:szCs w:val="24"/>
        </w:rPr>
      </w:pPr>
      <w:r w:rsidRPr="00EE567C">
        <w:rPr>
          <w:rFonts w:ascii="ＭＳ 明朝" w:eastAsia="ＭＳ 明朝" w:hAnsi="ＭＳ 明朝" w:hint="eastAsia"/>
          <w:sz w:val="24"/>
          <w:szCs w:val="24"/>
        </w:rPr>
        <w:lastRenderedPageBreak/>
        <w:t xml:space="preserve">　　（１）</w:t>
      </w:r>
      <w:r w:rsidR="00C50B73" w:rsidRPr="00EE567C">
        <w:rPr>
          <w:rFonts w:ascii="ＭＳ 明朝" w:eastAsia="ＭＳ 明朝" w:hAnsi="ＭＳ 明朝" w:hint="eastAsia"/>
          <w:sz w:val="24"/>
          <w:szCs w:val="24"/>
        </w:rPr>
        <w:t>の</w:t>
      </w:r>
      <w:r w:rsidRPr="0070120D">
        <w:rPr>
          <w:rFonts w:ascii="ＭＳ 明朝" w:eastAsia="ＭＳ 明朝" w:hAnsi="ＭＳ 明朝" w:hint="eastAsia"/>
          <w:sz w:val="24"/>
          <w:szCs w:val="24"/>
        </w:rPr>
        <w:t>ア</w:t>
      </w:r>
      <w:r w:rsidR="006F429D">
        <w:rPr>
          <w:rFonts w:ascii="ＭＳ 明朝" w:eastAsia="ＭＳ 明朝" w:hAnsi="ＭＳ 明朝" w:hint="eastAsia"/>
          <w:sz w:val="24"/>
          <w:szCs w:val="24"/>
        </w:rPr>
        <w:t>及び</w:t>
      </w:r>
      <w:r w:rsidRPr="0070120D">
        <w:rPr>
          <w:rFonts w:ascii="ＭＳ 明朝" w:eastAsia="ＭＳ 明朝" w:hAnsi="ＭＳ 明朝" w:hint="eastAsia"/>
          <w:sz w:val="24"/>
          <w:szCs w:val="24"/>
        </w:rPr>
        <w:t>イの</w:t>
      </w:r>
      <w:r w:rsidRPr="00EE567C">
        <w:rPr>
          <w:rFonts w:ascii="ＭＳ 明朝" w:eastAsia="ＭＳ 明朝" w:hAnsi="ＭＳ 明朝" w:hint="eastAsia"/>
          <w:sz w:val="24"/>
          <w:szCs w:val="24"/>
        </w:rPr>
        <w:t>業務内容に関して、以下の事項を提案すること。</w:t>
      </w:r>
    </w:p>
    <w:p w14:paraId="00F3C042" w14:textId="19971C54" w:rsidR="00C6184E" w:rsidRDefault="00C6184E" w:rsidP="00C6184E">
      <w:pPr>
        <w:ind w:firstLineChars="100" w:firstLine="240"/>
        <w:rPr>
          <w:rFonts w:ascii="ＭＳ 明朝" w:eastAsia="ＭＳ 明朝" w:hAnsi="ＭＳ 明朝"/>
          <w:sz w:val="24"/>
          <w:szCs w:val="24"/>
        </w:rPr>
      </w:pPr>
      <w:r w:rsidRPr="00EE567C">
        <w:rPr>
          <w:rFonts w:ascii="ＭＳ 明朝" w:eastAsia="ＭＳ 明朝" w:hAnsi="ＭＳ 明朝" w:hint="eastAsia"/>
          <w:sz w:val="24"/>
          <w:szCs w:val="24"/>
        </w:rPr>
        <w:t xml:space="preserve">　　（２）について</w:t>
      </w:r>
      <w:r w:rsidR="00945B6D" w:rsidRPr="00EE567C">
        <w:rPr>
          <w:rFonts w:ascii="ＭＳ 明朝" w:eastAsia="ＭＳ 明朝" w:hAnsi="ＭＳ 明朝" w:hint="eastAsia"/>
          <w:sz w:val="24"/>
          <w:szCs w:val="24"/>
        </w:rPr>
        <w:t>の</w:t>
      </w:r>
      <w:r w:rsidRPr="00EE567C">
        <w:rPr>
          <w:rFonts w:ascii="ＭＳ 明朝" w:eastAsia="ＭＳ 明朝" w:hAnsi="ＭＳ 明朝" w:hint="eastAsia"/>
          <w:sz w:val="24"/>
          <w:szCs w:val="24"/>
        </w:rPr>
        <w:t>提案は求めない。</w:t>
      </w:r>
    </w:p>
    <w:p w14:paraId="04B3E828" w14:textId="77777777" w:rsidR="00771AA3" w:rsidRDefault="00771AA3" w:rsidP="00C6184E">
      <w:pPr>
        <w:ind w:firstLineChars="100" w:firstLine="240"/>
        <w:rPr>
          <w:rFonts w:ascii="ＭＳ 明朝" w:eastAsia="ＭＳ 明朝" w:hAnsi="ＭＳ 明朝"/>
          <w:sz w:val="24"/>
          <w:szCs w:val="24"/>
        </w:rPr>
      </w:pPr>
    </w:p>
    <w:p w14:paraId="020B2F1C" w14:textId="4B53619C" w:rsidR="00EE567C" w:rsidRDefault="00C6184E" w:rsidP="00EE567C">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EE567C">
        <w:rPr>
          <w:rFonts w:ascii="ＭＳ 明朝" w:eastAsia="ＭＳ 明朝" w:hAnsi="ＭＳ 明朝" w:hint="eastAsia"/>
          <w:sz w:val="24"/>
          <w:szCs w:val="24"/>
        </w:rPr>
        <w:t xml:space="preserve">　ア　</w:t>
      </w:r>
      <w:r w:rsidR="00EE567C" w:rsidRPr="00771AA3">
        <w:rPr>
          <w:rFonts w:ascii="ＭＳ 明朝" w:eastAsia="ＭＳ 明朝" w:hAnsi="ＭＳ 明朝" w:hint="eastAsia"/>
          <w:sz w:val="24"/>
          <w:szCs w:val="24"/>
        </w:rPr>
        <w:t>トマト栽培</w:t>
      </w:r>
      <w:r w:rsidR="00771AA3" w:rsidRPr="00771AA3">
        <w:rPr>
          <w:rFonts w:ascii="ＭＳ 明朝" w:eastAsia="ＭＳ 明朝" w:hAnsi="ＭＳ 明朝" w:hint="eastAsia"/>
          <w:sz w:val="24"/>
          <w:szCs w:val="24"/>
        </w:rPr>
        <w:t>の</w:t>
      </w:r>
      <w:r w:rsidR="00EE567C" w:rsidRPr="00771AA3">
        <w:rPr>
          <w:rFonts w:ascii="ＭＳ 明朝" w:eastAsia="ＭＳ 明朝" w:hAnsi="ＭＳ 明朝" w:hint="eastAsia"/>
          <w:sz w:val="24"/>
          <w:szCs w:val="24"/>
        </w:rPr>
        <w:t>知見を有した独自の提案</w:t>
      </w:r>
    </w:p>
    <w:p w14:paraId="58D47D81" w14:textId="778F949A" w:rsidR="00771AA3" w:rsidRPr="00771AA3" w:rsidRDefault="00771AA3" w:rsidP="00EE567C">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（ア）</w:t>
      </w:r>
      <w:r w:rsidR="008730EA">
        <w:rPr>
          <w:rFonts w:ascii="ＭＳ 明朝" w:eastAsia="ＭＳ 明朝" w:hAnsi="ＭＳ 明朝" w:hint="eastAsia"/>
          <w:sz w:val="24"/>
          <w:szCs w:val="24"/>
        </w:rPr>
        <w:t>温室の</w:t>
      </w:r>
      <w:r>
        <w:rPr>
          <w:rFonts w:ascii="ＭＳ 明朝" w:eastAsia="ＭＳ 明朝" w:hAnsi="ＭＳ 明朝" w:hint="eastAsia"/>
          <w:sz w:val="24"/>
          <w:szCs w:val="24"/>
        </w:rPr>
        <w:t>構造や設備</w:t>
      </w:r>
    </w:p>
    <w:p w14:paraId="5DB6A184" w14:textId="6014065D" w:rsidR="00EE567C" w:rsidRPr="00771AA3" w:rsidRDefault="00EE567C" w:rsidP="00EE567C">
      <w:pPr>
        <w:ind w:leftChars="100" w:left="450" w:hangingChars="100" w:hanging="240"/>
        <w:rPr>
          <w:rFonts w:ascii="ＭＳ 明朝" w:eastAsia="ＭＳ 明朝" w:hAnsi="ＭＳ 明朝"/>
          <w:sz w:val="24"/>
          <w:szCs w:val="24"/>
        </w:rPr>
      </w:pPr>
      <w:r w:rsidRPr="00771AA3">
        <w:rPr>
          <w:rFonts w:ascii="ＭＳ 明朝" w:eastAsia="ＭＳ 明朝" w:hAnsi="ＭＳ 明朝" w:hint="eastAsia"/>
          <w:sz w:val="24"/>
          <w:szCs w:val="24"/>
        </w:rPr>
        <w:t xml:space="preserve">　</w:t>
      </w:r>
      <w:r w:rsidR="00771AA3">
        <w:rPr>
          <w:rFonts w:ascii="ＭＳ 明朝" w:eastAsia="ＭＳ 明朝" w:hAnsi="ＭＳ 明朝" w:hint="eastAsia"/>
          <w:sz w:val="24"/>
          <w:szCs w:val="24"/>
        </w:rPr>
        <w:t xml:space="preserve">　　</w:t>
      </w:r>
      <w:r w:rsidRPr="00771AA3">
        <w:rPr>
          <w:rFonts w:ascii="ＭＳ 明朝" w:eastAsia="ＭＳ 明朝" w:hAnsi="ＭＳ 明朝" w:hint="eastAsia"/>
          <w:sz w:val="24"/>
          <w:szCs w:val="24"/>
        </w:rPr>
        <w:t>（例）</w:t>
      </w:r>
    </w:p>
    <w:p w14:paraId="425F241C" w14:textId="77777777" w:rsidR="00EE567C" w:rsidRPr="00771AA3" w:rsidRDefault="00EE567C" w:rsidP="00EE567C">
      <w:pPr>
        <w:ind w:leftChars="100" w:left="450" w:hangingChars="100" w:hanging="240"/>
        <w:rPr>
          <w:rFonts w:ascii="ＭＳ 明朝" w:eastAsia="ＭＳ 明朝" w:hAnsi="ＭＳ 明朝"/>
          <w:sz w:val="24"/>
          <w:szCs w:val="24"/>
        </w:rPr>
      </w:pPr>
      <w:r w:rsidRPr="00771AA3">
        <w:rPr>
          <w:rFonts w:ascii="ＭＳ 明朝" w:eastAsia="ＭＳ 明朝" w:hAnsi="ＭＳ 明朝" w:hint="eastAsia"/>
          <w:sz w:val="24"/>
          <w:szCs w:val="24"/>
        </w:rPr>
        <w:t xml:space="preserve">　　　・春季等を見越した適切な遮光カーテンの選定</w:t>
      </w:r>
    </w:p>
    <w:p w14:paraId="56F90C3B" w14:textId="294B873C" w:rsidR="00EE567C" w:rsidRPr="00771AA3" w:rsidRDefault="00EE567C" w:rsidP="00EE567C">
      <w:pPr>
        <w:ind w:leftChars="100" w:left="450" w:hangingChars="100" w:hanging="240"/>
        <w:rPr>
          <w:rFonts w:ascii="ＭＳ 明朝" w:eastAsia="ＭＳ 明朝" w:hAnsi="ＭＳ 明朝"/>
          <w:sz w:val="24"/>
          <w:szCs w:val="24"/>
        </w:rPr>
      </w:pPr>
      <w:r w:rsidRPr="00771AA3">
        <w:rPr>
          <w:rFonts w:ascii="ＭＳ 明朝" w:eastAsia="ＭＳ 明朝" w:hAnsi="ＭＳ 明朝" w:hint="eastAsia"/>
          <w:sz w:val="24"/>
          <w:szCs w:val="24"/>
        </w:rPr>
        <w:t xml:space="preserve">　　　・トマトに必要な日射量を</w:t>
      </w:r>
      <w:r w:rsidR="00FA5216">
        <w:rPr>
          <w:rFonts w:ascii="ＭＳ 明朝" w:eastAsia="ＭＳ 明朝" w:hAnsi="ＭＳ 明朝" w:hint="eastAsia"/>
          <w:sz w:val="24"/>
          <w:szCs w:val="24"/>
        </w:rPr>
        <w:t>考慮した</w:t>
      </w:r>
      <w:r w:rsidRPr="00771AA3">
        <w:rPr>
          <w:rFonts w:ascii="ＭＳ 明朝" w:eastAsia="ＭＳ 明朝" w:hAnsi="ＭＳ 明朝" w:hint="eastAsia"/>
          <w:sz w:val="24"/>
          <w:szCs w:val="24"/>
        </w:rPr>
        <w:t>被覆材の提案</w:t>
      </w:r>
    </w:p>
    <w:p w14:paraId="2B5706E8" w14:textId="70A1F3CA" w:rsidR="00EE567C" w:rsidRPr="00771AA3" w:rsidRDefault="00EE567C" w:rsidP="00EE567C">
      <w:pPr>
        <w:ind w:leftChars="100" w:left="450" w:hangingChars="100" w:hanging="240"/>
        <w:rPr>
          <w:rFonts w:ascii="ＭＳ 明朝" w:eastAsia="ＭＳ 明朝" w:hAnsi="ＭＳ 明朝"/>
          <w:sz w:val="24"/>
          <w:szCs w:val="24"/>
        </w:rPr>
      </w:pPr>
      <w:r w:rsidRPr="00771AA3">
        <w:rPr>
          <w:rFonts w:ascii="ＭＳ 明朝" w:eastAsia="ＭＳ 明朝" w:hAnsi="ＭＳ 明朝" w:hint="eastAsia"/>
          <w:sz w:val="24"/>
          <w:szCs w:val="24"/>
        </w:rPr>
        <w:t xml:space="preserve">　　　・トマトに必要な温度管理を</w:t>
      </w:r>
      <w:r w:rsidR="00FA5216">
        <w:rPr>
          <w:rFonts w:ascii="ＭＳ 明朝" w:eastAsia="ＭＳ 明朝" w:hAnsi="ＭＳ 明朝" w:hint="eastAsia"/>
          <w:sz w:val="24"/>
          <w:szCs w:val="24"/>
        </w:rPr>
        <w:t>考慮した</w:t>
      </w:r>
      <w:r w:rsidRPr="00771AA3">
        <w:rPr>
          <w:rFonts w:ascii="ＭＳ 明朝" w:eastAsia="ＭＳ 明朝" w:hAnsi="ＭＳ 明朝" w:hint="eastAsia"/>
          <w:sz w:val="24"/>
          <w:szCs w:val="24"/>
        </w:rPr>
        <w:t>温室の保温性向上のための提案</w:t>
      </w:r>
    </w:p>
    <w:p w14:paraId="44B0B318" w14:textId="181CFE59" w:rsidR="00EE567C" w:rsidRPr="00771AA3" w:rsidRDefault="00EE567C" w:rsidP="00EE567C">
      <w:pPr>
        <w:ind w:leftChars="100" w:left="450" w:hangingChars="100" w:hanging="240"/>
        <w:rPr>
          <w:rFonts w:ascii="ＭＳ 明朝" w:eastAsia="ＭＳ 明朝" w:hAnsi="ＭＳ 明朝"/>
          <w:sz w:val="24"/>
          <w:szCs w:val="24"/>
        </w:rPr>
      </w:pPr>
      <w:r w:rsidRPr="00771AA3">
        <w:rPr>
          <w:rFonts w:ascii="ＭＳ 明朝" w:eastAsia="ＭＳ 明朝" w:hAnsi="ＭＳ 明朝" w:hint="eastAsia"/>
          <w:sz w:val="24"/>
          <w:szCs w:val="24"/>
        </w:rPr>
        <w:t xml:space="preserve">　　　・トマトに必要な温度管理を</w:t>
      </w:r>
      <w:r w:rsidR="00FA5216">
        <w:rPr>
          <w:rFonts w:ascii="ＭＳ 明朝" w:eastAsia="ＭＳ 明朝" w:hAnsi="ＭＳ 明朝" w:hint="eastAsia"/>
          <w:sz w:val="24"/>
          <w:szCs w:val="24"/>
        </w:rPr>
        <w:t>考慮した</w:t>
      </w:r>
      <w:r w:rsidRPr="00771AA3">
        <w:rPr>
          <w:rFonts w:ascii="ＭＳ 明朝" w:eastAsia="ＭＳ 明朝" w:hAnsi="ＭＳ 明朝" w:hint="eastAsia"/>
          <w:sz w:val="24"/>
          <w:szCs w:val="24"/>
        </w:rPr>
        <w:t>換気設備の提案</w:t>
      </w:r>
    </w:p>
    <w:p w14:paraId="49D37E21" w14:textId="23636205" w:rsidR="00EE567C" w:rsidRPr="00771AA3" w:rsidRDefault="00EE567C" w:rsidP="00EE567C">
      <w:pPr>
        <w:ind w:leftChars="200" w:left="420"/>
        <w:rPr>
          <w:rFonts w:ascii="ＭＳ 明朝" w:eastAsia="ＭＳ 明朝" w:hAnsi="ＭＳ 明朝"/>
          <w:sz w:val="24"/>
          <w:szCs w:val="24"/>
        </w:rPr>
      </w:pPr>
      <w:r w:rsidRPr="00771AA3">
        <w:rPr>
          <w:rFonts w:ascii="ＭＳ 明朝" w:eastAsia="ＭＳ 明朝" w:hAnsi="ＭＳ 明朝" w:hint="eastAsia"/>
          <w:sz w:val="24"/>
          <w:szCs w:val="24"/>
        </w:rPr>
        <w:t xml:space="preserve">　　・トマトに対する害虫を</w:t>
      </w:r>
      <w:r w:rsidR="00FA5216">
        <w:rPr>
          <w:rFonts w:ascii="ＭＳ 明朝" w:eastAsia="ＭＳ 明朝" w:hAnsi="ＭＳ 明朝" w:hint="eastAsia"/>
          <w:sz w:val="24"/>
          <w:szCs w:val="24"/>
        </w:rPr>
        <w:t>考慮した</w:t>
      </w:r>
      <w:r w:rsidRPr="00771AA3">
        <w:rPr>
          <w:rFonts w:ascii="ＭＳ 明朝" w:eastAsia="ＭＳ 明朝" w:hAnsi="ＭＳ 明朝" w:hint="eastAsia"/>
          <w:sz w:val="24"/>
          <w:szCs w:val="24"/>
        </w:rPr>
        <w:t>防虫ネットの目合いの提案</w:t>
      </w:r>
    </w:p>
    <w:p w14:paraId="3872649D" w14:textId="77777777" w:rsidR="00771AA3" w:rsidRDefault="00EE567C" w:rsidP="00EE567C">
      <w:pPr>
        <w:ind w:leftChars="200" w:left="420"/>
        <w:rPr>
          <w:rFonts w:ascii="ＭＳ 明朝" w:eastAsia="ＭＳ 明朝" w:hAnsi="ＭＳ 明朝"/>
          <w:sz w:val="24"/>
          <w:szCs w:val="24"/>
        </w:rPr>
      </w:pPr>
      <w:r w:rsidRPr="00771AA3">
        <w:rPr>
          <w:rFonts w:ascii="ＭＳ 明朝" w:eastAsia="ＭＳ 明朝" w:hAnsi="ＭＳ 明朝" w:hint="eastAsia"/>
          <w:sz w:val="24"/>
          <w:szCs w:val="24"/>
        </w:rPr>
        <w:t xml:space="preserve">　　</w:t>
      </w:r>
    </w:p>
    <w:p w14:paraId="3FD0E0F8" w14:textId="5A44C411" w:rsidR="00771AA3" w:rsidRDefault="00771AA3" w:rsidP="00EE567C">
      <w:pPr>
        <w:ind w:leftChars="200" w:left="420"/>
        <w:rPr>
          <w:rFonts w:ascii="ＭＳ 明朝" w:eastAsia="ＭＳ 明朝" w:hAnsi="ＭＳ 明朝"/>
          <w:sz w:val="24"/>
          <w:szCs w:val="24"/>
        </w:rPr>
      </w:pPr>
      <w:r>
        <w:rPr>
          <w:rFonts w:ascii="ＭＳ 明朝" w:eastAsia="ＭＳ 明朝" w:hAnsi="ＭＳ 明朝" w:hint="eastAsia"/>
          <w:sz w:val="24"/>
          <w:szCs w:val="24"/>
        </w:rPr>
        <w:t xml:space="preserve">　（イ）</w:t>
      </w:r>
      <w:r w:rsidR="008730EA">
        <w:rPr>
          <w:rFonts w:ascii="ＭＳ 明朝" w:eastAsia="ＭＳ 明朝" w:hAnsi="ＭＳ 明朝" w:hint="eastAsia"/>
          <w:sz w:val="24"/>
          <w:szCs w:val="24"/>
        </w:rPr>
        <w:t>栽培装置・養液装置</w:t>
      </w:r>
    </w:p>
    <w:p w14:paraId="72732303" w14:textId="50AD3F7F" w:rsidR="00771AA3" w:rsidRDefault="00771AA3" w:rsidP="00EE567C">
      <w:pPr>
        <w:ind w:leftChars="200" w:left="420"/>
        <w:rPr>
          <w:rFonts w:ascii="ＭＳ 明朝" w:eastAsia="ＭＳ 明朝" w:hAnsi="ＭＳ 明朝"/>
          <w:sz w:val="24"/>
          <w:szCs w:val="24"/>
        </w:rPr>
      </w:pPr>
      <w:r>
        <w:rPr>
          <w:rFonts w:ascii="ＭＳ 明朝" w:eastAsia="ＭＳ 明朝" w:hAnsi="ＭＳ 明朝" w:hint="eastAsia"/>
          <w:sz w:val="24"/>
          <w:szCs w:val="24"/>
        </w:rPr>
        <w:t xml:space="preserve">　　（例）</w:t>
      </w:r>
    </w:p>
    <w:p w14:paraId="519A8CBB" w14:textId="1B229E37" w:rsidR="00EE567C" w:rsidRPr="00771AA3" w:rsidRDefault="00EE567C" w:rsidP="00771AA3">
      <w:pPr>
        <w:ind w:leftChars="200" w:left="420" w:firstLineChars="200" w:firstLine="480"/>
        <w:rPr>
          <w:rFonts w:ascii="ＭＳ 明朝" w:eastAsia="ＭＳ 明朝" w:hAnsi="ＭＳ 明朝"/>
          <w:sz w:val="24"/>
          <w:szCs w:val="24"/>
        </w:rPr>
      </w:pPr>
      <w:r w:rsidRPr="00771AA3">
        <w:rPr>
          <w:rFonts w:ascii="ＭＳ 明朝" w:eastAsia="ＭＳ 明朝" w:hAnsi="ＭＳ 明朝" w:hint="eastAsia"/>
          <w:sz w:val="24"/>
          <w:szCs w:val="24"/>
        </w:rPr>
        <w:t>・トマトの生育に合わせた栽培</w:t>
      </w:r>
      <w:r w:rsidR="008730EA">
        <w:rPr>
          <w:rFonts w:ascii="ＭＳ 明朝" w:eastAsia="ＭＳ 明朝" w:hAnsi="ＭＳ 明朝" w:hint="eastAsia"/>
          <w:sz w:val="24"/>
          <w:szCs w:val="24"/>
        </w:rPr>
        <w:t>装置</w:t>
      </w:r>
      <w:r w:rsidRPr="00771AA3">
        <w:rPr>
          <w:rFonts w:ascii="ＭＳ 明朝" w:eastAsia="ＭＳ 明朝" w:hAnsi="ＭＳ 明朝" w:hint="eastAsia"/>
          <w:sz w:val="24"/>
          <w:szCs w:val="24"/>
        </w:rPr>
        <w:t>の提案</w:t>
      </w:r>
    </w:p>
    <w:p w14:paraId="3115CC7C" w14:textId="004D914C" w:rsidR="00EE567C" w:rsidRPr="00771AA3" w:rsidRDefault="00EE567C" w:rsidP="00EE567C">
      <w:pPr>
        <w:ind w:leftChars="200" w:left="420"/>
        <w:rPr>
          <w:rFonts w:ascii="ＭＳ 明朝" w:eastAsia="ＭＳ 明朝" w:hAnsi="ＭＳ 明朝"/>
          <w:sz w:val="24"/>
          <w:szCs w:val="24"/>
        </w:rPr>
      </w:pPr>
      <w:r w:rsidRPr="00771AA3">
        <w:rPr>
          <w:rFonts w:ascii="ＭＳ 明朝" w:eastAsia="ＭＳ 明朝" w:hAnsi="ＭＳ 明朝" w:hint="eastAsia"/>
          <w:sz w:val="24"/>
          <w:szCs w:val="24"/>
        </w:rPr>
        <w:t xml:space="preserve">　　・トマトに必要な養液管理を</w:t>
      </w:r>
      <w:r w:rsidR="00FA5216">
        <w:rPr>
          <w:rFonts w:ascii="ＭＳ 明朝" w:eastAsia="ＭＳ 明朝" w:hAnsi="ＭＳ 明朝" w:hint="eastAsia"/>
          <w:sz w:val="24"/>
          <w:szCs w:val="24"/>
        </w:rPr>
        <w:t>考慮した養液装置</w:t>
      </w:r>
      <w:r w:rsidRPr="00771AA3">
        <w:rPr>
          <w:rFonts w:ascii="ＭＳ 明朝" w:eastAsia="ＭＳ 明朝" w:hAnsi="ＭＳ 明朝" w:hint="eastAsia"/>
          <w:sz w:val="24"/>
          <w:szCs w:val="24"/>
        </w:rPr>
        <w:t>の提案</w:t>
      </w:r>
    </w:p>
    <w:p w14:paraId="2C526FC3" w14:textId="19F5FD9F" w:rsidR="00EE567C" w:rsidRPr="00771AA3" w:rsidRDefault="00EE567C" w:rsidP="00EE567C">
      <w:pPr>
        <w:ind w:leftChars="200" w:left="420"/>
        <w:rPr>
          <w:rFonts w:ascii="ＭＳ 明朝" w:eastAsia="ＭＳ 明朝" w:hAnsi="ＭＳ 明朝"/>
          <w:sz w:val="24"/>
          <w:szCs w:val="24"/>
        </w:rPr>
      </w:pPr>
      <w:r w:rsidRPr="00771AA3">
        <w:rPr>
          <w:rFonts w:ascii="ＭＳ 明朝" w:eastAsia="ＭＳ 明朝" w:hAnsi="ＭＳ 明朝" w:hint="eastAsia"/>
          <w:sz w:val="24"/>
          <w:szCs w:val="24"/>
        </w:rPr>
        <w:t xml:space="preserve">　　・トマトに必要な根域領域を</w:t>
      </w:r>
      <w:r w:rsidR="00FA5216">
        <w:rPr>
          <w:rFonts w:ascii="ＭＳ 明朝" w:eastAsia="ＭＳ 明朝" w:hAnsi="ＭＳ 明朝" w:hint="eastAsia"/>
          <w:sz w:val="24"/>
          <w:szCs w:val="24"/>
        </w:rPr>
        <w:t>考慮した</w:t>
      </w:r>
      <w:r w:rsidRPr="00771AA3">
        <w:rPr>
          <w:rFonts w:ascii="ＭＳ 明朝" w:eastAsia="ＭＳ 明朝" w:hAnsi="ＭＳ 明朝" w:hint="eastAsia"/>
          <w:sz w:val="24"/>
          <w:szCs w:val="24"/>
        </w:rPr>
        <w:t>隔離床養液栽培装置の提案</w:t>
      </w:r>
    </w:p>
    <w:p w14:paraId="719666F3" w14:textId="072683DB" w:rsidR="00EE567C" w:rsidRDefault="00EE567C" w:rsidP="00EE567C">
      <w:pPr>
        <w:ind w:leftChars="100" w:left="450" w:hangingChars="100" w:hanging="240"/>
        <w:rPr>
          <w:rFonts w:ascii="ＭＳ 明朝" w:eastAsia="ＭＳ 明朝" w:hAnsi="ＭＳ 明朝"/>
          <w:sz w:val="24"/>
          <w:szCs w:val="24"/>
        </w:rPr>
      </w:pPr>
      <w:r w:rsidRPr="00771AA3">
        <w:rPr>
          <w:rFonts w:ascii="ＭＳ 明朝" w:eastAsia="ＭＳ 明朝" w:hAnsi="ＭＳ 明朝" w:hint="eastAsia"/>
          <w:sz w:val="24"/>
          <w:szCs w:val="24"/>
        </w:rPr>
        <w:t xml:space="preserve">　　　・トマト</w:t>
      </w:r>
      <w:r w:rsidR="00FA5216">
        <w:rPr>
          <w:rFonts w:ascii="ＭＳ 明朝" w:eastAsia="ＭＳ 明朝" w:hAnsi="ＭＳ 明朝" w:hint="eastAsia"/>
          <w:sz w:val="24"/>
          <w:szCs w:val="24"/>
        </w:rPr>
        <w:t>に</w:t>
      </w:r>
      <w:r w:rsidRPr="00771AA3">
        <w:rPr>
          <w:rFonts w:ascii="ＭＳ 明朝" w:eastAsia="ＭＳ 明朝" w:hAnsi="ＭＳ 明朝" w:hint="eastAsia"/>
          <w:sz w:val="24"/>
          <w:szCs w:val="24"/>
        </w:rPr>
        <w:t>適した培土の提案</w:t>
      </w:r>
    </w:p>
    <w:p w14:paraId="6F406491" w14:textId="145EF734" w:rsidR="00771AA3" w:rsidRDefault="00771AA3" w:rsidP="00EE567C">
      <w:pPr>
        <w:ind w:leftChars="100" w:left="450" w:hangingChars="100" w:hanging="240"/>
        <w:rPr>
          <w:rFonts w:ascii="ＭＳ 明朝" w:eastAsia="ＭＳ 明朝" w:hAnsi="ＭＳ 明朝"/>
          <w:sz w:val="24"/>
          <w:szCs w:val="24"/>
        </w:rPr>
      </w:pPr>
    </w:p>
    <w:p w14:paraId="1A3E485B" w14:textId="69FD06CE" w:rsidR="00771AA3" w:rsidRDefault="00771AA3" w:rsidP="00EE567C">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（ウ）安全性</w:t>
      </w:r>
      <w:r w:rsidR="00FA5216">
        <w:rPr>
          <w:rFonts w:ascii="ＭＳ 明朝" w:eastAsia="ＭＳ 明朝" w:hAnsi="ＭＳ 明朝" w:hint="eastAsia"/>
          <w:sz w:val="24"/>
          <w:szCs w:val="24"/>
        </w:rPr>
        <w:t>・</w:t>
      </w:r>
      <w:r>
        <w:rPr>
          <w:rFonts w:ascii="ＭＳ 明朝" w:eastAsia="ＭＳ 明朝" w:hAnsi="ＭＳ 明朝" w:hint="eastAsia"/>
          <w:sz w:val="24"/>
          <w:szCs w:val="24"/>
        </w:rPr>
        <w:t>作業性</w:t>
      </w:r>
    </w:p>
    <w:p w14:paraId="787A3C1D" w14:textId="38F892C9" w:rsidR="00067B52" w:rsidRDefault="00067B52" w:rsidP="00EE567C">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（例）</w:t>
      </w:r>
    </w:p>
    <w:p w14:paraId="434C35F7" w14:textId="1A1C55E3" w:rsidR="00744E11" w:rsidRPr="00744E11" w:rsidRDefault="00744E11" w:rsidP="00744E11">
      <w:pPr>
        <w:jc w:val="left"/>
        <w:rPr>
          <w:rFonts w:ascii="ＭＳ 明朝" w:eastAsia="ＭＳ 明朝" w:hAnsi="ＭＳ 明朝" w:cs="Times New Roman"/>
          <w:sz w:val="24"/>
          <w:szCs w:val="24"/>
        </w:rPr>
      </w:pPr>
      <w:r>
        <w:rPr>
          <w:rFonts w:ascii="ＭＳ 明朝" w:eastAsia="ＭＳ 明朝" w:hAnsi="ＭＳ 明朝" w:hint="eastAsia"/>
          <w:sz w:val="24"/>
          <w:szCs w:val="24"/>
        </w:rPr>
        <w:t xml:space="preserve">　　　</w:t>
      </w:r>
      <w:r w:rsidRPr="00744E11">
        <w:rPr>
          <w:rFonts w:ascii="ＭＳ 明朝" w:eastAsia="ＭＳ 明朝" w:hAnsi="ＭＳ 明朝" w:hint="eastAsia"/>
          <w:sz w:val="24"/>
          <w:szCs w:val="24"/>
        </w:rPr>
        <w:t xml:space="preserve">　</w:t>
      </w:r>
    </w:p>
    <w:p w14:paraId="08C2502E" w14:textId="723CA213" w:rsidR="00744E11" w:rsidRPr="00744E11" w:rsidRDefault="00744E11" w:rsidP="00744E11">
      <w:pPr>
        <w:widowControl w:val="0"/>
        <w:ind w:firstLineChars="400" w:firstLine="960"/>
        <w:jc w:val="left"/>
        <w:rPr>
          <w:rFonts w:ascii="ＭＳ 明朝" w:eastAsia="ＭＳ 明朝" w:hAnsi="ＭＳ 明朝" w:cs="Times New Roman"/>
          <w:sz w:val="24"/>
          <w:szCs w:val="24"/>
        </w:rPr>
      </w:pPr>
      <w:r w:rsidRPr="00744E11">
        <w:rPr>
          <w:rFonts w:ascii="ＭＳ 明朝" w:eastAsia="ＭＳ 明朝" w:hAnsi="ＭＳ 明朝" w:cs="Times New Roman" w:hint="eastAsia"/>
          <w:sz w:val="24"/>
          <w:szCs w:val="24"/>
        </w:rPr>
        <w:t>・トマト栽培の作業性や安全性を考慮した整備の提案</w:t>
      </w:r>
    </w:p>
    <w:p w14:paraId="218AA44B" w14:textId="03028FBF" w:rsidR="00744E11" w:rsidRPr="00744E11" w:rsidRDefault="00744E11" w:rsidP="00067B52">
      <w:pPr>
        <w:widowControl w:val="0"/>
        <w:ind w:firstLineChars="400" w:firstLine="960"/>
        <w:rPr>
          <w:rFonts w:ascii="ＭＳ 明朝" w:eastAsia="ＭＳ 明朝" w:hAnsi="ＭＳ 明朝" w:cs="Times New Roman"/>
          <w:sz w:val="24"/>
          <w:szCs w:val="24"/>
        </w:rPr>
      </w:pPr>
      <w:r w:rsidRPr="00744E11">
        <w:rPr>
          <w:rFonts w:ascii="ＭＳ 明朝" w:eastAsia="ＭＳ 明朝" w:hAnsi="ＭＳ 明朝" w:cs="Times New Roman" w:hint="eastAsia"/>
          <w:sz w:val="24"/>
          <w:szCs w:val="24"/>
        </w:rPr>
        <w:t>・高所作業</w:t>
      </w:r>
      <w:r w:rsidR="00FA5216">
        <w:rPr>
          <w:rFonts w:ascii="ＭＳ 明朝" w:eastAsia="ＭＳ 明朝" w:hAnsi="ＭＳ 明朝" w:cs="Times New Roman" w:hint="eastAsia"/>
          <w:sz w:val="24"/>
          <w:szCs w:val="24"/>
        </w:rPr>
        <w:t>時</w:t>
      </w:r>
      <w:r w:rsidRPr="00744E11">
        <w:rPr>
          <w:rFonts w:ascii="ＭＳ 明朝" w:eastAsia="ＭＳ 明朝" w:hAnsi="ＭＳ 明朝" w:cs="Times New Roman" w:hint="eastAsia"/>
          <w:sz w:val="24"/>
          <w:szCs w:val="24"/>
        </w:rPr>
        <w:t>の安全対策</w:t>
      </w:r>
    </w:p>
    <w:p w14:paraId="5ECD91D5" w14:textId="77777777" w:rsidR="00744E11" w:rsidRPr="00744E11" w:rsidRDefault="00744E11" w:rsidP="00067B52">
      <w:pPr>
        <w:widowControl w:val="0"/>
        <w:ind w:firstLineChars="400" w:firstLine="960"/>
        <w:rPr>
          <w:rFonts w:ascii="ＭＳ 明朝" w:eastAsia="ＭＳ 明朝" w:hAnsi="ＭＳ 明朝" w:cs="Times New Roman"/>
          <w:sz w:val="24"/>
          <w:szCs w:val="24"/>
        </w:rPr>
      </w:pPr>
      <w:r w:rsidRPr="00744E11">
        <w:rPr>
          <w:rFonts w:ascii="ＭＳ 明朝" w:eastAsia="ＭＳ 明朝" w:hAnsi="ＭＳ 明朝" w:cs="Times New Roman" w:hint="eastAsia"/>
          <w:sz w:val="24"/>
          <w:szCs w:val="24"/>
        </w:rPr>
        <w:t>・高温時の安全対策</w:t>
      </w:r>
    </w:p>
    <w:p w14:paraId="6DC075B9" w14:textId="0F608840" w:rsidR="00744E11" w:rsidRPr="00744E11" w:rsidRDefault="00744E11" w:rsidP="00067B52">
      <w:pPr>
        <w:ind w:leftChars="200" w:left="420" w:firstLineChars="200" w:firstLine="480"/>
        <w:rPr>
          <w:rFonts w:ascii="ＭＳ 明朝" w:eastAsia="ＭＳ 明朝" w:hAnsi="ＭＳ 明朝"/>
          <w:sz w:val="24"/>
          <w:szCs w:val="24"/>
        </w:rPr>
      </w:pPr>
      <w:r w:rsidRPr="00744E11">
        <w:rPr>
          <w:rFonts w:ascii="ＭＳ 明朝" w:eastAsia="ＭＳ 明朝" w:hAnsi="ＭＳ 明朝" w:cs="Times New Roman" w:hint="eastAsia"/>
          <w:sz w:val="24"/>
          <w:szCs w:val="24"/>
        </w:rPr>
        <w:t>・身体的負担の少ない管理方法</w:t>
      </w:r>
    </w:p>
    <w:p w14:paraId="45ED72C8" w14:textId="77777777" w:rsidR="00EE567C" w:rsidRPr="00744E11" w:rsidRDefault="00EE567C" w:rsidP="00EE567C">
      <w:pPr>
        <w:ind w:leftChars="100" w:left="450" w:hangingChars="100" w:hanging="240"/>
        <w:rPr>
          <w:rFonts w:ascii="ＭＳ 明朝" w:eastAsia="ＭＳ 明朝" w:hAnsi="ＭＳ 明朝"/>
          <w:sz w:val="24"/>
          <w:szCs w:val="24"/>
        </w:rPr>
      </w:pPr>
    </w:p>
    <w:p w14:paraId="31F873AF" w14:textId="382292B6" w:rsidR="00EE567C" w:rsidRPr="00771AA3" w:rsidRDefault="00EE567C" w:rsidP="00EE567C">
      <w:pPr>
        <w:ind w:firstLineChars="100" w:firstLine="240"/>
        <w:rPr>
          <w:rFonts w:ascii="ＭＳ 明朝" w:eastAsia="ＭＳ 明朝" w:hAnsi="ＭＳ 明朝"/>
          <w:sz w:val="24"/>
          <w:szCs w:val="24"/>
        </w:rPr>
      </w:pPr>
      <w:r w:rsidRPr="00771AA3">
        <w:rPr>
          <w:rFonts w:ascii="ＭＳ 明朝" w:eastAsia="ＭＳ 明朝" w:hAnsi="ＭＳ 明朝" w:hint="eastAsia"/>
          <w:sz w:val="24"/>
          <w:szCs w:val="24"/>
        </w:rPr>
        <w:t xml:space="preserve">　イ　環境</w:t>
      </w:r>
      <w:r w:rsidR="00771AA3">
        <w:rPr>
          <w:rFonts w:ascii="ＭＳ 明朝" w:eastAsia="ＭＳ 明朝" w:hAnsi="ＭＳ 明朝" w:hint="eastAsia"/>
          <w:sz w:val="24"/>
          <w:szCs w:val="24"/>
        </w:rPr>
        <w:t>配慮</w:t>
      </w:r>
      <w:r w:rsidRPr="00771AA3">
        <w:rPr>
          <w:rFonts w:ascii="ＭＳ 明朝" w:eastAsia="ＭＳ 明朝" w:hAnsi="ＭＳ 明朝" w:hint="eastAsia"/>
          <w:sz w:val="24"/>
          <w:szCs w:val="24"/>
        </w:rPr>
        <w:t>や</w:t>
      </w:r>
      <w:r w:rsidRPr="00771AA3">
        <w:rPr>
          <w:rFonts w:ascii="ＭＳ 明朝" w:eastAsia="ＭＳ 明朝" w:hAnsi="ＭＳ 明朝"/>
          <w:sz w:val="24"/>
          <w:szCs w:val="24"/>
        </w:rPr>
        <w:t>SDGsに対する取組</w:t>
      </w:r>
    </w:p>
    <w:p w14:paraId="3C0B5B51" w14:textId="2AFA81E5" w:rsidR="00EE567C" w:rsidRPr="00771AA3" w:rsidRDefault="00EE567C" w:rsidP="00EE567C">
      <w:pPr>
        <w:ind w:firstLineChars="100" w:firstLine="240"/>
        <w:rPr>
          <w:rFonts w:ascii="ＭＳ 明朝" w:eastAsia="ＭＳ 明朝" w:hAnsi="ＭＳ 明朝"/>
          <w:sz w:val="24"/>
          <w:szCs w:val="24"/>
        </w:rPr>
      </w:pPr>
      <w:r w:rsidRPr="00771AA3">
        <w:rPr>
          <w:rFonts w:ascii="ＭＳ 明朝" w:eastAsia="ＭＳ 明朝" w:hAnsi="ＭＳ 明朝" w:hint="eastAsia"/>
          <w:sz w:val="24"/>
          <w:szCs w:val="24"/>
        </w:rPr>
        <w:t xml:space="preserve">　　</w:t>
      </w:r>
      <w:r w:rsidR="00B43E43" w:rsidRPr="00771AA3">
        <w:rPr>
          <w:rFonts w:ascii="ＭＳ 明朝" w:eastAsia="ＭＳ 明朝" w:hAnsi="ＭＳ 明朝" w:hint="eastAsia"/>
          <w:sz w:val="24"/>
          <w:szCs w:val="24"/>
        </w:rPr>
        <w:t xml:space="preserve">　</w:t>
      </w:r>
      <w:r w:rsidRPr="00771AA3">
        <w:rPr>
          <w:rFonts w:ascii="ＭＳ 明朝" w:eastAsia="ＭＳ 明朝" w:hAnsi="ＭＳ 明朝" w:hint="eastAsia"/>
          <w:sz w:val="24"/>
          <w:szCs w:val="24"/>
        </w:rPr>
        <w:t>（例）</w:t>
      </w:r>
    </w:p>
    <w:p w14:paraId="1ABB0AEB" w14:textId="704D5A55" w:rsidR="00EE567C" w:rsidRPr="00771AA3" w:rsidRDefault="00EE567C" w:rsidP="00EE567C">
      <w:pPr>
        <w:ind w:firstLineChars="100" w:firstLine="240"/>
        <w:rPr>
          <w:rFonts w:ascii="ＭＳ 明朝" w:eastAsia="ＭＳ 明朝" w:hAnsi="ＭＳ 明朝"/>
          <w:sz w:val="24"/>
          <w:szCs w:val="24"/>
        </w:rPr>
      </w:pPr>
      <w:r w:rsidRPr="00771AA3">
        <w:rPr>
          <w:rFonts w:ascii="ＭＳ 明朝" w:eastAsia="ＭＳ 明朝" w:hAnsi="ＭＳ 明朝" w:hint="eastAsia"/>
          <w:sz w:val="24"/>
          <w:szCs w:val="24"/>
        </w:rPr>
        <w:t xml:space="preserve">　　　・燃油削減技術</w:t>
      </w:r>
    </w:p>
    <w:p w14:paraId="149EA0B5" w14:textId="7ED68BCF" w:rsidR="00EE567C" w:rsidRDefault="00EE567C" w:rsidP="00EE567C">
      <w:pPr>
        <w:ind w:firstLineChars="100" w:firstLine="240"/>
        <w:rPr>
          <w:rFonts w:ascii="ＭＳ 明朝" w:eastAsia="ＭＳ 明朝" w:hAnsi="ＭＳ 明朝"/>
          <w:sz w:val="24"/>
          <w:szCs w:val="24"/>
        </w:rPr>
      </w:pPr>
      <w:r w:rsidRPr="00771AA3">
        <w:rPr>
          <w:rFonts w:ascii="ＭＳ 明朝" w:eastAsia="ＭＳ 明朝" w:hAnsi="ＭＳ 明朝" w:hint="eastAsia"/>
          <w:sz w:val="24"/>
          <w:szCs w:val="24"/>
        </w:rPr>
        <w:t xml:space="preserve">　　　・</w:t>
      </w:r>
      <w:r w:rsidR="00FA5216">
        <w:rPr>
          <w:rFonts w:ascii="ＭＳ 明朝" w:eastAsia="ＭＳ 明朝" w:hAnsi="ＭＳ 明朝" w:hint="eastAsia"/>
          <w:sz w:val="24"/>
          <w:szCs w:val="24"/>
        </w:rPr>
        <w:t>二酸化炭素排出量削減</w:t>
      </w:r>
      <w:r w:rsidR="00723660">
        <w:rPr>
          <w:rFonts w:ascii="ＭＳ 明朝" w:eastAsia="ＭＳ 明朝" w:hAnsi="ＭＳ 明朝" w:hint="eastAsia"/>
          <w:sz w:val="24"/>
          <w:szCs w:val="24"/>
        </w:rPr>
        <w:t>技術</w:t>
      </w:r>
    </w:p>
    <w:p w14:paraId="2CD509AB" w14:textId="01B817C4" w:rsidR="00771AA3" w:rsidRDefault="00771AA3" w:rsidP="00EE567C">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・資材処理やリサイクル</w:t>
      </w:r>
    </w:p>
    <w:p w14:paraId="0E745F25" w14:textId="7FBACBA4" w:rsidR="00771AA3" w:rsidRPr="00771AA3" w:rsidRDefault="00771AA3" w:rsidP="00EE567C">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・排液処理</w:t>
      </w:r>
    </w:p>
    <w:p w14:paraId="0CE18D4B" w14:textId="77777777" w:rsidR="00EE567C" w:rsidRPr="00771AA3" w:rsidRDefault="00EE567C" w:rsidP="00EE567C">
      <w:pPr>
        <w:ind w:firstLineChars="100" w:firstLine="240"/>
        <w:rPr>
          <w:rFonts w:ascii="ＭＳ 明朝" w:eastAsia="ＭＳ 明朝" w:hAnsi="ＭＳ 明朝"/>
          <w:sz w:val="24"/>
          <w:szCs w:val="24"/>
        </w:rPr>
      </w:pPr>
    </w:p>
    <w:p w14:paraId="2487F03C" w14:textId="23887C82" w:rsidR="00EE567C" w:rsidRDefault="00EE567C" w:rsidP="00EE567C">
      <w:pPr>
        <w:ind w:firstLineChars="100" w:firstLine="240"/>
        <w:rPr>
          <w:rFonts w:ascii="ＭＳ 明朝" w:eastAsia="ＭＳ 明朝" w:hAnsi="ＭＳ 明朝"/>
          <w:sz w:val="24"/>
          <w:szCs w:val="24"/>
        </w:rPr>
      </w:pPr>
      <w:r w:rsidRPr="00771AA3">
        <w:rPr>
          <w:rFonts w:ascii="ＭＳ 明朝" w:eastAsia="ＭＳ 明朝" w:hAnsi="ＭＳ 明朝" w:hint="eastAsia"/>
          <w:sz w:val="24"/>
          <w:szCs w:val="24"/>
        </w:rPr>
        <w:t xml:space="preserve">　ウ　リスクへの対応</w:t>
      </w:r>
    </w:p>
    <w:p w14:paraId="461D5BD2" w14:textId="4E030B2D" w:rsidR="00771AA3" w:rsidRPr="00771AA3" w:rsidRDefault="00771AA3" w:rsidP="00EE567C">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（例）</w:t>
      </w:r>
    </w:p>
    <w:p w14:paraId="0E17F548" w14:textId="65D0ADBD" w:rsidR="00EE567C" w:rsidRPr="00771AA3" w:rsidRDefault="00EE567C" w:rsidP="00EE567C">
      <w:pPr>
        <w:ind w:firstLineChars="100" w:firstLine="240"/>
        <w:rPr>
          <w:rFonts w:ascii="ＭＳ 明朝" w:eastAsia="ＭＳ 明朝" w:hAnsi="ＭＳ 明朝"/>
          <w:sz w:val="24"/>
          <w:szCs w:val="24"/>
        </w:rPr>
      </w:pPr>
      <w:r w:rsidRPr="00771AA3">
        <w:rPr>
          <w:rFonts w:ascii="ＭＳ 明朝" w:eastAsia="ＭＳ 明朝" w:hAnsi="ＭＳ 明朝" w:hint="eastAsia"/>
          <w:sz w:val="24"/>
          <w:szCs w:val="24"/>
        </w:rPr>
        <w:t xml:space="preserve">　　</w:t>
      </w:r>
      <w:r w:rsidR="00B43E43" w:rsidRPr="00771AA3">
        <w:rPr>
          <w:rFonts w:ascii="ＭＳ 明朝" w:eastAsia="ＭＳ 明朝" w:hAnsi="ＭＳ 明朝" w:hint="eastAsia"/>
          <w:sz w:val="24"/>
          <w:szCs w:val="24"/>
        </w:rPr>
        <w:t xml:space="preserve">　</w:t>
      </w:r>
      <w:r w:rsidR="00771AA3">
        <w:rPr>
          <w:rFonts w:ascii="ＭＳ 明朝" w:eastAsia="ＭＳ 明朝" w:hAnsi="ＭＳ 明朝" w:hint="eastAsia"/>
          <w:sz w:val="24"/>
          <w:szCs w:val="24"/>
        </w:rPr>
        <w:t>・</w:t>
      </w:r>
      <w:r w:rsidRPr="00771AA3">
        <w:rPr>
          <w:rFonts w:ascii="ＭＳ 明朝" w:eastAsia="ＭＳ 明朝" w:hAnsi="ＭＳ 明朝" w:hint="eastAsia"/>
          <w:sz w:val="24"/>
          <w:szCs w:val="24"/>
        </w:rPr>
        <w:t>停電等のリスクへの対応についての配慮</w:t>
      </w:r>
    </w:p>
    <w:p w14:paraId="48298992" w14:textId="2BD432A7" w:rsidR="00EE567C" w:rsidRDefault="00EE567C" w:rsidP="00EE567C">
      <w:pPr>
        <w:ind w:leftChars="100" w:left="450" w:hangingChars="100" w:hanging="240"/>
        <w:rPr>
          <w:rFonts w:ascii="ＭＳ 明朝" w:eastAsia="ＭＳ 明朝" w:hAnsi="ＭＳ 明朝"/>
          <w:sz w:val="24"/>
          <w:szCs w:val="24"/>
        </w:rPr>
      </w:pPr>
      <w:r w:rsidRPr="00771AA3">
        <w:rPr>
          <w:rFonts w:ascii="ＭＳ 明朝" w:eastAsia="ＭＳ 明朝" w:hAnsi="ＭＳ 明朝" w:hint="eastAsia"/>
          <w:sz w:val="24"/>
          <w:szCs w:val="24"/>
        </w:rPr>
        <w:t xml:space="preserve">　</w:t>
      </w:r>
      <w:r w:rsidR="00B43E43" w:rsidRPr="00771AA3">
        <w:rPr>
          <w:rFonts w:ascii="ＭＳ 明朝" w:eastAsia="ＭＳ 明朝" w:hAnsi="ＭＳ 明朝" w:hint="eastAsia"/>
          <w:sz w:val="24"/>
          <w:szCs w:val="24"/>
        </w:rPr>
        <w:t xml:space="preserve">　</w:t>
      </w:r>
      <w:r w:rsidRPr="00771AA3">
        <w:rPr>
          <w:rFonts w:ascii="ＭＳ 明朝" w:eastAsia="ＭＳ 明朝" w:hAnsi="ＭＳ 明朝" w:hint="eastAsia"/>
          <w:sz w:val="24"/>
          <w:szCs w:val="24"/>
        </w:rPr>
        <w:t xml:space="preserve">　</w:t>
      </w:r>
      <w:r w:rsidR="00771AA3">
        <w:rPr>
          <w:rFonts w:ascii="ＭＳ 明朝" w:eastAsia="ＭＳ 明朝" w:hAnsi="ＭＳ 明朝" w:hint="eastAsia"/>
          <w:sz w:val="24"/>
          <w:szCs w:val="24"/>
        </w:rPr>
        <w:t>・</w:t>
      </w:r>
      <w:r w:rsidRPr="00771AA3">
        <w:rPr>
          <w:rFonts w:ascii="ＭＳ 明朝" w:eastAsia="ＭＳ 明朝" w:hAnsi="ＭＳ 明朝" w:hint="eastAsia"/>
          <w:sz w:val="24"/>
          <w:szCs w:val="24"/>
        </w:rPr>
        <w:t>容易な復旧対応についての提案</w:t>
      </w:r>
    </w:p>
    <w:p w14:paraId="06A7FC93" w14:textId="67228163" w:rsidR="00771AA3" w:rsidRDefault="00771AA3" w:rsidP="00EE567C">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 xml:space="preserve">　　　・強風対策</w:t>
      </w:r>
    </w:p>
    <w:p w14:paraId="31CAB1E5" w14:textId="38A94E5B" w:rsidR="00771AA3" w:rsidRDefault="00771AA3" w:rsidP="00EE567C">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・高温対策</w:t>
      </w:r>
    </w:p>
    <w:p w14:paraId="522FDB24" w14:textId="1BF65C3C" w:rsidR="00771AA3" w:rsidRPr="00771AA3" w:rsidRDefault="00771AA3" w:rsidP="00EE567C">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・豪雪対策</w:t>
      </w:r>
    </w:p>
    <w:p w14:paraId="1824582C" w14:textId="6755E543" w:rsidR="00803287" w:rsidRDefault="00803287" w:rsidP="00331147">
      <w:pPr>
        <w:rPr>
          <w:rFonts w:ascii="ＭＳ 明朝" w:eastAsia="ＭＳ 明朝" w:hAnsi="ＭＳ 明朝"/>
          <w:sz w:val="24"/>
          <w:szCs w:val="24"/>
        </w:rPr>
      </w:pPr>
    </w:p>
    <w:p w14:paraId="63767762" w14:textId="2BD3D06C" w:rsidR="00550FB5" w:rsidRPr="00E33D16" w:rsidRDefault="00550FB5" w:rsidP="00331147">
      <w:pPr>
        <w:rPr>
          <w:rFonts w:ascii="ＭＳ ゴシック" w:eastAsia="ＭＳ ゴシック" w:hAnsi="ＭＳ ゴシック"/>
          <w:sz w:val="24"/>
          <w:szCs w:val="24"/>
        </w:rPr>
      </w:pPr>
      <w:r w:rsidRPr="00E33D16">
        <w:rPr>
          <w:rFonts w:ascii="ＭＳ ゴシック" w:eastAsia="ＭＳ ゴシック" w:hAnsi="ＭＳ ゴシック" w:hint="eastAsia"/>
          <w:sz w:val="24"/>
          <w:szCs w:val="24"/>
        </w:rPr>
        <w:t>６　整備に当たっての条件</w:t>
      </w:r>
    </w:p>
    <w:p w14:paraId="3FE298A8" w14:textId="4EE7A05F" w:rsidR="00782817" w:rsidRPr="0070120D" w:rsidRDefault="00885882" w:rsidP="0070120D">
      <w:pPr>
        <w:pStyle w:val="a3"/>
        <w:ind w:leftChars="100" w:left="210" w:firstLineChars="100" w:firstLine="240"/>
        <w:rPr>
          <w:rFonts w:ascii="ＭＳ 明朝" w:eastAsia="ＭＳ 明朝" w:hAnsi="ＭＳ 明朝"/>
          <w:sz w:val="24"/>
          <w:szCs w:val="24"/>
        </w:rPr>
      </w:pPr>
      <w:r w:rsidRPr="0070120D">
        <w:rPr>
          <w:rFonts w:ascii="ＭＳ 明朝" w:eastAsia="ＭＳ 明朝" w:hAnsi="ＭＳ 明朝" w:hint="eastAsia"/>
          <w:sz w:val="24"/>
          <w:szCs w:val="24"/>
        </w:rPr>
        <w:t>受</w:t>
      </w:r>
      <w:r w:rsidR="00110299" w:rsidRPr="0070120D">
        <w:rPr>
          <w:rFonts w:ascii="ＭＳ 明朝" w:eastAsia="ＭＳ 明朝" w:hAnsi="ＭＳ 明朝" w:hint="eastAsia"/>
          <w:sz w:val="24"/>
          <w:szCs w:val="24"/>
        </w:rPr>
        <w:t>注</w:t>
      </w:r>
      <w:r w:rsidRPr="0070120D">
        <w:rPr>
          <w:rFonts w:ascii="ＭＳ 明朝" w:eastAsia="ＭＳ 明朝" w:hAnsi="ＭＳ 明朝" w:hint="eastAsia"/>
          <w:sz w:val="24"/>
          <w:szCs w:val="24"/>
        </w:rPr>
        <w:t>者は、業務の実施に</w:t>
      </w:r>
      <w:r w:rsidR="00550FB5" w:rsidRPr="0070120D">
        <w:rPr>
          <w:rFonts w:ascii="ＭＳ 明朝" w:eastAsia="ＭＳ 明朝" w:hAnsi="ＭＳ 明朝" w:hint="eastAsia"/>
          <w:sz w:val="24"/>
          <w:szCs w:val="24"/>
        </w:rPr>
        <w:t>当たって</w:t>
      </w:r>
      <w:r w:rsidRPr="0070120D">
        <w:rPr>
          <w:rFonts w:ascii="ＭＳ 明朝" w:eastAsia="ＭＳ 明朝" w:hAnsi="ＭＳ 明朝" w:hint="eastAsia"/>
          <w:sz w:val="24"/>
          <w:szCs w:val="24"/>
        </w:rPr>
        <w:t>は、</w:t>
      </w:r>
      <w:r w:rsidR="00782817" w:rsidRPr="0070120D">
        <w:rPr>
          <w:rFonts w:ascii="ＭＳ 明朝" w:eastAsia="ＭＳ 明朝" w:hAnsi="ＭＳ 明朝" w:hint="eastAsia"/>
          <w:sz w:val="24"/>
          <w:szCs w:val="24"/>
        </w:rPr>
        <w:t>以下すべての条件を満たすこととする。</w:t>
      </w:r>
      <w:r w:rsidR="0085238C" w:rsidRPr="0070120D">
        <w:rPr>
          <w:rFonts w:ascii="ＭＳ 明朝" w:eastAsia="ＭＳ 明朝" w:hAnsi="ＭＳ 明朝" w:hint="eastAsia"/>
          <w:sz w:val="24"/>
          <w:szCs w:val="24"/>
        </w:rPr>
        <w:t>なお、条件に関して疑義が生じた場合は、市と受</w:t>
      </w:r>
      <w:r w:rsidR="00F27100" w:rsidRPr="0070120D">
        <w:rPr>
          <w:rFonts w:ascii="ＭＳ 明朝" w:eastAsia="ＭＳ 明朝" w:hAnsi="ＭＳ 明朝" w:hint="eastAsia"/>
          <w:sz w:val="24"/>
          <w:szCs w:val="24"/>
        </w:rPr>
        <w:t>注</w:t>
      </w:r>
      <w:r w:rsidR="0085238C" w:rsidRPr="0070120D">
        <w:rPr>
          <w:rFonts w:ascii="ＭＳ 明朝" w:eastAsia="ＭＳ 明朝" w:hAnsi="ＭＳ 明朝" w:hint="eastAsia"/>
          <w:sz w:val="24"/>
          <w:szCs w:val="24"/>
        </w:rPr>
        <w:t>者が協議の</w:t>
      </w:r>
      <w:r w:rsidR="004B5191" w:rsidRPr="0070120D">
        <w:rPr>
          <w:rFonts w:ascii="ＭＳ 明朝" w:eastAsia="ＭＳ 明朝" w:hAnsi="ＭＳ 明朝" w:hint="eastAsia"/>
          <w:sz w:val="24"/>
          <w:szCs w:val="24"/>
        </w:rPr>
        <w:t>上、対応を決定する。</w:t>
      </w:r>
    </w:p>
    <w:p w14:paraId="38CB21D2" w14:textId="66B54B24" w:rsidR="00885882" w:rsidRPr="0070120D" w:rsidRDefault="00EA3E80" w:rsidP="00E33D16">
      <w:pPr>
        <w:pStyle w:val="a3"/>
        <w:ind w:leftChars="-1" w:left="-2" w:firstLineChars="100" w:firstLine="240"/>
        <w:rPr>
          <w:rFonts w:ascii="ＭＳ 明朝" w:eastAsia="ＭＳ 明朝" w:hAnsi="ＭＳ 明朝"/>
          <w:sz w:val="24"/>
          <w:szCs w:val="24"/>
        </w:rPr>
      </w:pPr>
      <w:r w:rsidRPr="0070120D">
        <w:rPr>
          <w:rFonts w:ascii="ＭＳ 明朝" w:eastAsia="ＭＳ 明朝" w:hAnsi="ＭＳ 明朝" w:hint="eastAsia"/>
          <w:sz w:val="24"/>
          <w:szCs w:val="24"/>
        </w:rPr>
        <w:t>・</w:t>
      </w:r>
      <w:r w:rsidR="00885882" w:rsidRPr="0070120D">
        <w:rPr>
          <w:rFonts w:ascii="ＭＳ 明朝" w:eastAsia="ＭＳ 明朝" w:hAnsi="ＭＳ 明朝" w:hint="eastAsia"/>
          <w:sz w:val="24"/>
          <w:szCs w:val="24"/>
        </w:rPr>
        <w:t>関係法令及び条例を遵守すること。</w:t>
      </w:r>
    </w:p>
    <w:p w14:paraId="6B558363" w14:textId="4301F1C9" w:rsidR="00843D79" w:rsidRDefault="00885882" w:rsidP="00E33D16">
      <w:pPr>
        <w:pStyle w:val="a3"/>
        <w:ind w:leftChars="-1" w:left="-2" w:firstLineChars="100" w:firstLine="240"/>
        <w:rPr>
          <w:rFonts w:ascii="ＭＳ 明朝" w:eastAsia="ＭＳ 明朝" w:hAnsi="ＭＳ 明朝"/>
          <w:sz w:val="24"/>
          <w:szCs w:val="24"/>
        </w:rPr>
      </w:pPr>
      <w:r w:rsidRPr="0070120D">
        <w:rPr>
          <w:rFonts w:ascii="ＭＳ 明朝" w:eastAsia="ＭＳ 明朝" w:hAnsi="ＭＳ 明朝" w:hint="eastAsia"/>
          <w:sz w:val="24"/>
          <w:szCs w:val="24"/>
        </w:rPr>
        <w:t>・</w:t>
      </w:r>
      <w:r w:rsidR="00656A1F" w:rsidRPr="0070120D">
        <w:rPr>
          <w:rFonts w:ascii="ＭＳ 明朝" w:eastAsia="ＭＳ 明朝" w:hAnsi="ＭＳ 明朝" w:hint="eastAsia"/>
          <w:sz w:val="24"/>
          <w:szCs w:val="24"/>
        </w:rPr>
        <w:t>市</w:t>
      </w:r>
      <w:r w:rsidRPr="0070120D">
        <w:rPr>
          <w:rFonts w:ascii="ＭＳ 明朝" w:eastAsia="ＭＳ 明朝" w:hAnsi="ＭＳ 明朝" w:hint="eastAsia"/>
          <w:sz w:val="24"/>
          <w:szCs w:val="24"/>
        </w:rPr>
        <w:t>と協議を行い、その意図や目的を十分理解した</w:t>
      </w:r>
      <w:r w:rsidR="006D2212" w:rsidRPr="0070120D">
        <w:rPr>
          <w:rFonts w:ascii="ＭＳ 明朝" w:eastAsia="ＭＳ 明朝" w:hAnsi="ＭＳ 明朝" w:hint="eastAsia"/>
          <w:sz w:val="24"/>
          <w:szCs w:val="24"/>
        </w:rPr>
        <w:t>上</w:t>
      </w:r>
      <w:r w:rsidRPr="0070120D">
        <w:rPr>
          <w:rFonts w:ascii="ＭＳ 明朝" w:eastAsia="ＭＳ 明朝" w:hAnsi="ＭＳ 明朝" w:hint="eastAsia"/>
          <w:sz w:val="24"/>
          <w:szCs w:val="24"/>
        </w:rPr>
        <w:t>で適切な人員配置のもと進める</w:t>
      </w:r>
      <w:r w:rsidR="00495089" w:rsidRPr="00331147">
        <w:rPr>
          <w:rFonts w:ascii="ＭＳ 明朝" w:eastAsia="ＭＳ 明朝" w:hAnsi="ＭＳ 明朝" w:hint="eastAsia"/>
          <w:sz w:val="24"/>
          <w:szCs w:val="24"/>
        </w:rPr>
        <w:t>こ</w:t>
      </w:r>
      <w:r w:rsidRPr="0070120D">
        <w:rPr>
          <w:rFonts w:ascii="ＭＳ 明朝" w:eastAsia="ＭＳ 明朝" w:hAnsi="ＭＳ 明朝" w:hint="eastAsia"/>
          <w:sz w:val="24"/>
          <w:szCs w:val="24"/>
        </w:rPr>
        <w:t>と。</w:t>
      </w:r>
      <w:r w:rsidR="00E33D16">
        <w:rPr>
          <w:rFonts w:ascii="ＭＳ 明朝" w:eastAsia="ＭＳ 明朝" w:hAnsi="ＭＳ 明朝" w:hint="eastAsia"/>
          <w:sz w:val="24"/>
          <w:szCs w:val="24"/>
        </w:rPr>
        <w:t xml:space="preserve">　</w:t>
      </w:r>
    </w:p>
    <w:p w14:paraId="0C467865" w14:textId="75EF318A" w:rsidR="00885882" w:rsidRPr="0070120D" w:rsidRDefault="00843D79" w:rsidP="00E33D16">
      <w:pPr>
        <w:pStyle w:val="a3"/>
        <w:ind w:leftChars="-1" w:left="-2"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4C2591" w:rsidRPr="0070120D">
        <w:rPr>
          <w:rFonts w:ascii="ＭＳ 明朝" w:eastAsia="ＭＳ 明朝" w:hAnsi="ＭＳ 明朝" w:hint="eastAsia"/>
          <w:sz w:val="24"/>
          <w:szCs w:val="24"/>
        </w:rPr>
        <w:t>また、</w:t>
      </w:r>
      <w:r w:rsidR="00885882" w:rsidRPr="0070120D">
        <w:rPr>
          <w:rFonts w:ascii="ＭＳ 明朝" w:eastAsia="ＭＳ 明朝" w:hAnsi="ＭＳ 明朝" w:hint="eastAsia"/>
          <w:sz w:val="24"/>
          <w:szCs w:val="24"/>
        </w:rPr>
        <w:t>進捗に関して</w:t>
      </w:r>
      <w:r w:rsidR="00656A1F" w:rsidRPr="0070120D">
        <w:rPr>
          <w:rFonts w:ascii="ＭＳ 明朝" w:eastAsia="ＭＳ 明朝" w:hAnsi="ＭＳ 明朝" w:hint="eastAsia"/>
          <w:sz w:val="24"/>
          <w:szCs w:val="24"/>
        </w:rPr>
        <w:t>市</w:t>
      </w:r>
      <w:r w:rsidR="00885882" w:rsidRPr="0070120D">
        <w:rPr>
          <w:rFonts w:ascii="ＭＳ 明朝" w:eastAsia="ＭＳ 明朝" w:hAnsi="ＭＳ 明朝" w:hint="eastAsia"/>
          <w:sz w:val="24"/>
          <w:szCs w:val="24"/>
        </w:rPr>
        <w:t>に対して定期的に報告を行うこと。</w:t>
      </w:r>
    </w:p>
    <w:p w14:paraId="3FEB4BE5" w14:textId="38270875" w:rsidR="00843D79" w:rsidRDefault="00885882" w:rsidP="00843D79">
      <w:pPr>
        <w:pStyle w:val="a3"/>
        <w:ind w:leftChars="99" w:left="208"/>
        <w:rPr>
          <w:rFonts w:ascii="ＭＳ 明朝" w:eastAsia="ＭＳ 明朝" w:hAnsi="ＭＳ 明朝"/>
          <w:sz w:val="24"/>
          <w:szCs w:val="24"/>
        </w:rPr>
      </w:pPr>
      <w:r w:rsidRPr="0070120D">
        <w:rPr>
          <w:rFonts w:ascii="ＭＳ 明朝" w:eastAsia="ＭＳ 明朝" w:hAnsi="ＭＳ 明朝" w:hint="eastAsia"/>
          <w:sz w:val="24"/>
          <w:szCs w:val="24"/>
        </w:rPr>
        <w:t>・</w:t>
      </w:r>
      <w:r w:rsidR="0007017E" w:rsidRPr="0070120D">
        <w:rPr>
          <w:rFonts w:ascii="ＭＳ 明朝" w:eastAsia="ＭＳ 明朝" w:hAnsi="ＭＳ 明朝" w:hint="eastAsia"/>
          <w:sz w:val="24"/>
          <w:szCs w:val="24"/>
        </w:rPr>
        <w:t>主任技術者</w:t>
      </w:r>
      <w:r w:rsidRPr="0070120D">
        <w:rPr>
          <w:rFonts w:ascii="ＭＳ 明朝" w:eastAsia="ＭＳ 明朝" w:hAnsi="ＭＳ 明朝" w:hint="eastAsia"/>
          <w:sz w:val="24"/>
          <w:szCs w:val="24"/>
        </w:rPr>
        <w:t>を選任し</w:t>
      </w:r>
      <w:r w:rsidR="00656A1F" w:rsidRPr="0070120D">
        <w:rPr>
          <w:rFonts w:ascii="ＭＳ 明朝" w:eastAsia="ＭＳ 明朝" w:hAnsi="ＭＳ 明朝" w:hint="eastAsia"/>
          <w:sz w:val="24"/>
          <w:szCs w:val="24"/>
        </w:rPr>
        <w:t>市</w:t>
      </w:r>
      <w:r w:rsidRPr="0070120D">
        <w:rPr>
          <w:rFonts w:ascii="ＭＳ 明朝" w:eastAsia="ＭＳ 明朝" w:hAnsi="ＭＳ 明朝" w:hint="eastAsia"/>
          <w:sz w:val="24"/>
          <w:szCs w:val="24"/>
        </w:rPr>
        <w:t>に報告</w:t>
      </w:r>
      <w:r w:rsidR="003B17A7" w:rsidRPr="0070120D">
        <w:rPr>
          <w:rFonts w:ascii="ＭＳ 明朝" w:eastAsia="ＭＳ 明朝" w:hAnsi="ＭＳ 明朝" w:hint="eastAsia"/>
          <w:sz w:val="24"/>
          <w:szCs w:val="24"/>
        </w:rPr>
        <w:t>すること。</w:t>
      </w:r>
      <w:r w:rsidR="0085238C" w:rsidRPr="0070120D">
        <w:rPr>
          <w:rFonts w:ascii="ＭＳ 明朝" w:eastAsia="ＭＳ 明朝" w:hAnsi="ＭＳ 明朝" w:hint="eastAsia"/>
          <w:sz w:val="24"/>
          <w:szCs w:val="24"/>
        </w:rPr>
        <w:t>この際、主任技術者は設計・整備に必要な</w:t>
      </w:r>
      <w:r w:rsidR="00F27100" w:rsidRPr="0070120D">
        <w:rPr>
          <w:rFonts w:ascii="ＭＳ 明朝" w:eastAsia="ＭＳ 明朝" w:hAnsi="ＭＳ 明朝" w:hint="eastAsia"/>
          <w:sz w:val="24"/>
          <w:szCs w:val="24"/>
        </w:rPr>
        <w:t>資格（</w:t>
      </w:r>
      <w:bookmarkStart w:id="2" w:name="_Hlk136440161"/>
      <w:r w:rsidR="00495089" w:rsidRPr="00331147">
        <w:rPr>
          <w:rFonts w:ascii="ＭＳ 明朝" w:eastAsia="ＭＳ 明朝" w:hAnsi="ＭＳ 明朝" w:hint="eastAsia"/>
          <w:sz w:val="24"/>
          <w:szCs w:val="24"/>
        </w:rPr>
        <w:t>１</w:t>
      </w:r>
      <w:r w:rsidR="00495089" w:rsidRPr="0070120D">
        <w:rPr>
          <w:rFonts w:ascii="ＭＳ 明朝" w:eastAsia="ＭＳ 明朝" w:hAnsi="ＭＳ 明朝"/>
          <w:sz w:val="24"/>
          <w:szCs w:val="24"/>
        </w:rPr>
        <w:t>級建築施工管理技士、</w:t>
      </w:r>
      <w:r w:rsidR="00495089" w:rsidRPr="00331147">
        <w:rPr>
          <w:rFonts w:ascii="ＭＳ 明朝" w:eastAsia="ＭＳ 明朝" w:hAnsi="ＭＳ 明朝" w:hint="eastAsia"/>
          <w:sz w:val="24"/>
          <w:szCs w:val="24"/>
        </w:rPr>
        <w:t>２</w:t>
      </w:r>
      <w:r w:rsidR="00495089" w:rsidRPr="0070120D">
        <w:rPr>
          <w:rFonts w:ascii="ＭＳ 明朝" w:eastAsia="ＭＳ 明朝" w:hAnsi="ＭＳ 明朝"/>
          <w:sz w:val="24"/>
          <w:szCs w:val="24"/>
        </w:rPr>
        <w:t>級建築施工管理技士（種別：建築）</w:t>
      </w:r>
      <w:r w:rsidR="00495089" w:rsidRPr="0070120D">
        <w:rPr>
          <w:rFonts w:ascii="ＭＳ 明朝" w:eastAsia="ＭＳ 明朝" w:hAnsi="ＭＳ 明朝" w:hint="eastAsia"/>
          <w:sz w:val="24"/>
          <w:szCs w:val="24"/>
        </w:rPr>
        <w:t>、建築士（</w:t>
      </w:r>
      <w:r w:rsidR="00495089" w:rsidRPr="00331147">
        <w:rPr>
          <w:rFonts w:ascii="ＭＳ 明朝" w:eastAsia="ＭＳ 明朝" w:hAnsi="ＭＳ 明朝" w:hint="eastAsia"/>
          <w:sz w:val="24"/>
          <w:szCs w:val="24"/>
        </w:rPr>
        <w:t>１</w:t>
      </w:r>
      <w:r w:rsidR="00495089" w:rsidRPr="0070120D">
        <w:rPr>
          <w:rFonts w:ascii="ＭＳ 明朝" w:eastAsia="ＭＳ 明朝" w:hAnsi="ＭＳ 明朝"/>
          <w:sz w:val="24"/>
          <w:szCs w:val="24"/>
        </w:rPr>
        <w:t>級・</w:t>
      </w:r>
      <w:r w:rsidR="00495089" w:rsidRPr="00331147">
        <w:rPr>
          <w:rFonts w:ascii="ＭＳ 明朝" w:eastAsia="ＭＳ 明朝" w:hAnsi="ＭＳ 明朝" w:hint="eastAsia"/>
          <w:sz w:val="24"/>
          <w:szCs w:val="24"/>
        </w:rPr>
        <w:t>２</w:t>
      </w:r>
      <w:r w:rsidR="00495089" w:rsidRPr="0070120D">
        <w:rPr>
          <w:rFonts w:ascii="ＭＳ 明朝" w:eastAsia="ＭＳ 明朝" w:hAnsi="ＭＳ 明朝"/>
          <w:sz w:val="24"/>
          <w:szCs w:val="24"/>
        </w:rPr>
        <w:t>級）</w:t>
      </w:r>
      <w:r w:rsidR="00495089" w:rsidRPr="0070120D">
        <w:rPr>
          <w:rFonts w:ascii="ＭＳ 明朝" w:eastAsia="ＭＳ 明朝" w:hAnsi="ＭＳ 明朝" w:hint="eastAsia"/>
          <w:sz w:val="24"/>
          <w:szCs w:val="24"/>
        </w:rPr>
        <w:t>も</w:t>
      </w:r>
      <w:r w:rsidR="00843D79">
        <w:rPr>
          <w:rFonts w:ascii="ＭＳ 明朝" w:eastAsia="ＭＳ 明朝" w:hAnsi="ＭＳ 明朝" w:hint="eastAsia"/>
          <w:sz w:val="24"/>
          <w:szCs w:val="24"/>
        </w:rPr>
        <w:t xml:space="preserve">　　</w:t>
      </w:r>
    </w:p>
    <w:p w14:paraId="269DF1CD" w14:textId="5D3DBFC8" w:rsidR="00885882" w:rsidRPr="0070120D" w:rsidRDefault="00495089" w:rsidP="00843D79">
      <w:pPr>
        <w:pStyle w:val="a3"/>
        <w:ind w:leftChars="199" w:left="418"/>
        <w:rPr>
          <w:rFonts w:ascii="ＭＳ 明朝" w:eastAsia="ＭＳ 明朝" w:hAnsi="ＭＳ 明朝"/>
          <w:sz w:val="24"/>
          <w:szCs w:val="24"/>
        </w:rPr>
      </w:pPr>
      <w:r w:rsidRPr="0070120D">
        <w:rPr>
          <w:rFonts w:ascii="ＭＳ 明朝" w:eastAsia="ＭＳ 明朝" w:hAnsi="ＭＳ 明朝" w:hint="eastAsia"/>
          <w:sz w:val="24"/>
          <w:szCs w:val="24"/>
        </w:rPr>
        <w:t>しくは建築業での実務経験を</w:t>
      </w:r>
      <w:r w:rsidR="009906DB">
        <w:rPr>
          <w:rFonts w:ascii="ＭＳ 明朝" w:eastAsia="ＭＳ 明朝" w:hAnsi="ＭＳ 明朝" w:hint="eastAsia"/>
          <w:sz w:val="24"/>
          <w:szCs w:val="24"/>
        </w:rPr>
        <w:t>10</w:t>
      </w:r>
      <w:r w:rsidRPr="0070120D">
        <w:rPr>
          <w:rFonts w:ascii="ＭＳ 明朝" w:eastAsia="ＭＳ 明朝" w:hAnsi="ＭＳ 明朝" w:hint="eastAsia"/>
          <w:sz w:val="24"/>
          <w:szCs w:val="24"/>
        </w:rPr>
        <w:t>年以上有する者</w:t>
      </w:r>
      <w:bookmarkEnd w:id="2"/>
      <w:r w:rsidR="00AC038A" w:rsidRPr="0070120D">
        <w:rPr>
          <w:rFonts w:ascii="ＭＳ 明朝" w:eastAsia="ＭＳ 明朝" w:hAnsi="ＭＳ 明朝" w:hint="eastAsia"/>
          <w:sz w:val="24"/>
          <w:szCs w:val="24"/>
        </w:rPr>
        <w:t>のうちいずれかに該当</w:t>
      </w:r>
      <w:r w:rsidR="00F27100" w:rsidRPr="0070120D">
        <w:rPr>
          <w:rFonts w:ascii="ＭＳ 明朝" w:eastAsia="ＭＳ 明朝" w:hAnsi="ＭＳ 明朝" w:hint="eastAsia"/>
          <w:sz w:val="24"/>
          <w:szCs w:val="24"/>
        </w:rPr>
        <w:t>）</w:t>
      </w:r>
      <w:r w:rsidR="0085238C" w:rsidRPr="0070120D">
        <w:rPr>
          <w:rFonts w:ascii="ＭＳ 明朝" w:eastAsia="ＭＳ 明朝" w:hAnsi="ＭＳ 明朝" w:hint="eastAsia"/>
          <w:sz w:val="24"/>
          <w:szCs w:val="24"/>
        </w:rPr>
        <w:t>を有していること。</w:t>
      </w:r>
    </w:p>
    <w:p w14:paraId="2B107676" w14:textId="2649B776" w:rsidR="007156F6" w:rsidRPr="0070120D" w:rsidRDefault="00550FB5" w:rsidP="00843D79">
      <w:pPr>
        <w:pStyle w:val="a3"/>
        <w:ind w:leftChars="-1" w:left="-2" w:firstLineChars="100" w:firstLine="240"/>
        <w:rPr>
          <w:rFonts w:ascii="ＭＳ 明朝" w:eastAsia="ＭＳ 明朝" w:hAnsi="ＭＳ 明朝"/>
          <w:sz w:val="24"/>
          <w:szCs w:val="24"/>
        </w:rPr>
      </w:pPr>
      <w:r w:rsidRPr="0070120D">
        <w:rPr>
          <w:rFonts w:ascii="ＭＳ 明朝" w:eastAsia="ＭＳ 明朝" w:hAnsi="ＭＳ 明朝" w:hint="eastAsia"/>
          <w:sz w:val="24"/>
          <w:szCs w:val="24"/>
        </w:rPr>
        <w:t>・</w:t>
      </w:r>
      <w:r w:rsidR="00760E82">
        <w:rPr>
          <w:rFonts w:ascii="ＭＳ 明朝" w:eastAsia="ＭＳ 明朝" w:hAnsi="ＭＳ 明朝" w:hint="eastAsia"/>
          <w:sz w:val="24"/>
          <w:szCs w:val="24"/>
        </w:rPr>
        <w:t>2棟のうち１棟は、</w:t>
      </w:r>
      <w:r w:rsidR="007156F6" w:rsidRPr="0070120D">
        <w:rPr>
          <w:rFonts w:ascii="ＭＳ 明朝" w:eastAsia="ＭＳ 明朝" w:hAnsi="ＭＳ 明朝" w:hint="eastAsia"/>
          <w:sz w:val="24"/>
          <w:szCs w:val="24"/>
        </w:rPr>
        <w:t>令和</w:t>
      </w:r>
      <w:r w:rsidR="009906DB">
        <w:rPr>
          <w:rFonts w:ascii="ＭＳ 明朝" w:eastAsia="ＭＳ 明朝" w:hAnsi="ＭＳ 明朝" w:hint="eastAsia"/>
          <w:sz w:val="24"/>
          <w:szCs w:val="24"/>
        </w:rPr>
        <w:t>5</w:t>
      </w:r>
      <w:r w:rsidR="007156F6" w:rsidRPr="0070120D">
        <w:rPr>
          <w:rFonts w:ascii="ＭＳ 明朝" w:eastAsia="ＭＳ 明朝" w:hAnsi="ＭＳ 明朝" w:hint="eastAsia"/>
          <w:sz w:val="24"/>
          <w:szCs w:val="24"/>
        </w:rPr>
        <w:t>年</w:t>
      </w:r>
      <w:r w:rsidR="009906DB">
        <w:rPr>
          <w:rFonts w:ascii="ＭＳ 明朝" w:eastAsia="ＭＳ 明朝" w:hAnsi="ＭＳ 明朝" w:hint="eastAsia"/>
          <w:sz w:val="24"/>
          <w:szCs w:val="24"/>
        </w:rPr>
        <w:t>11</w:t>
      </w:r>
      <w:r w:rsidR="007156F6" w:rsidRPr="0070120D">
        <w:rPr>
          <w:rFonts w:ascii="ＭＳ 明朝" w:eastAsia="ＭＳ 明朝" w:hAnsi="ＭＳ 明朝" w:hint="eastAsia"/>
          <w:sz w:val="24"/>
          <w:szCs w:val="24"/>
        </w:rPr>
        <w:t>月</w:t>
      </w:r>
      <w:r w:rsidR="00760E82">
        <w:rPr>
          <w:rFonts w:ascii="ＭＳ 明朝" w:eastAsia="ＭＳ 明朝" w:hAnsi="ＭＳ 明朝" w:hint="eastAsia"/>
          <w:sz w:val="24"/>
          <w:szCs w:val="24"/>
        </w:rPr>
        <w:t>１日</w:t>
      </w:r>
      <w:r w:rsidR="007156F6" w:rsidRPr="0070120D">
        <w:rPr>
          <w:rFonts w:ascii="ＭＳ 明朝" w:eastAsia="ＭＳ 明朝" w:hAnsi="ＭＳ 明朝" w:hint="eastAsia"/>
          <w:sz w:val="24"/>
          <w:szCs w:val="24"/>
        </w:rPr>
        <w:t>から</w:t>
      </w:r>
      <w:r w:rsidR="00C50B73">
        <w:rPr>
          <w:rFonts w:ascii="ＭＳ 明朝" w:eastAsia="ＭＳ 明朝" w:hAnsi="ＭＳ 明朝" w:hint="eastAsia"/>
          <w:sz w:val="24"/>
          <w:szCs w:val="24"/>
        </w:rPr>
        <w:t>トマト施設栽培</w:t>
      </w:r>
      <w:r w:rsidR="007156F6" w:rsidRPr="0070120D">
        <w:rPr>
          <w:rFonts w:ascii="ＭＳ 明朝" w:eastAsia="ＭＳ 明朝" w:hAnsi="ＭＳ 明朝" w:hint="eastAsia"/>
          <w:sz w:val="24"/>
          <w:szCs w:val="24"/>
        </w:rPr>
        <w:t>を行</w:t>
      </w:r>
      <w:r w:rsidR="00D91046" w:rsidRPr="0070120D">
        <w:rPr>
          <w:rFonts w:ascii="ＭＳ 明朝" w:eastAsia="ＭＳ 明朝" w:hAnsi="ＭＳ 明朝" w:hint="eastAsia"/>
          <w:sz w:val="24"/>
          <w:szCs w:val="24"/>
        </w:rPr>
        <w:t>える</w:t>
      </w:r>
      <w:r w:rsidR="007156F6" w:rsidRPr="0070120D">
        <w:rPr>
          <w:rFonts w:ascii="ＭＳ 明朝" w:eastAsia="ＭＳ 明朝" w:hAnsi="ＭＳ 明朝" w:hint="eastAsia"/>
          <w:sz w:val="24"/>
          <w:szCs w:val="24"/>
        </w:rPr>
        <w:t>よう整備する</w:t>
      </w:r>
      <w:r w:rsidR="007B77DA" w:rsidRPr="0070120D">
        <w:rPr>
          <w:rFonts w:ascii="ＭＳ 明朝" w:eastAsia="ＭＳ 明朝" w:hAnsi="ＭＳ 明朝" w:hint="eastAsia"/>
          <w:sz w:val="24"/>
          <w:szCs w:val="24"/>
        </w:rPr>
        <w:t>こと</w:t>
      </w:r>
      <w:r w:rsidR="007156F6" w:rsidRPr="0070120D">
        <w:rPr>
          <w:rFonts w:ascii="ＭＳ 明朝" w:eastAsia="ＭＳ 明朝" w:hAnsi="ＭＳ 明朝" w:hint="eastAsia"/>
          <w:sz w:val="24"/>
          <w:szCs w:val="24"/>
        </w:rPr>
        <w:t>。</w:t>
      </w:r>
    </w:p>
    <w:p w14:paraId="018962F1" w14:textId="1F69694B" w:rsidR="004B5191" w:rsidRPr="0070120D" w:rsidRDefault="004B5191" w:rsidP="0085239D">
      <w:pPr>
        <w:pStyle w:val="a3"/>
        <w:ind w:leftChars="99" w:left="448" w:hangingChars="100" w:hanging="240"/>
        <w:rPr>
          <w:rFonts w:ascii="ＭＳ 明朝" w:eastAsia="ＭＳ 明朝" w:hAnsi="ＭＳ 明朝"/>
          <w:sz w:val="24"/>
          <w:szCs w:val="24"/>
        </w:rPr>
      </w:pPr>
      <w:r w:rsidRPr="0070120D">
        <w:rPr>
          <w:rFonts w:ascii="ＭＳ 明朝" w:eastAsia="ＭＳ 明朝" w:hAnsi="ＭＳ 明朝" w:hint="eastAsia"/>
          <w:sz w:val="24"/>
          <w:szCs w:val="24"/>
        </w:rPr>
        <w:t>・業務の遂行に必要な水・電気については、事前に量や用途等を市と協議した上で使用すること。</w:t>
      </w:r>
    </w:p>
    <w:p w14:paraId="146B8C1E" w14:textId="2F62A7A1" w:rsidR="005E5607" w:rsidRPr="0070120D" w:rsidRDefault="007156F6" w:rsidP="00843D79">
      <w:pPr>
        <w:pStyle w:val="a3"/>
        <w:ind w:leftChars="99" w:left="448" w:hangingChars="100" w:hanging="240"/>
        <w:rPr>
          <w:rFonts w:ascii="ＭＳ 明朝" w:eastAsia="ＭＳ 明朝" w:hAnsi="ＭＳ 明朝"/>
          <w:sz w:val="24"/>
          <w:szCs w:val="24"/>
        </w:rPr>
      </w:pPr>
      <w:r w:rsidRPr="0070120D">
        <w:rPr>
          <w:rFonts w:ascii="ＭＳ 明朝" w:eastAsia="ＭＳ 明朝" w:hAnsi="ＭＳ 明朝" w:hint="eastAsia"/>
          <w:sz w:val="24"/>
          <w:szCs w:val="24"/>
        </w:rPr>
        <w:t>・</w:t>
      </w:r>
      <w:r w:rsidR="00FB3C58" w:rsidRPr="0070120D">
        <w:rPr>
          <w:rFonts w:ascii="ＭＳ 明朝" w:eastAsia="ＭＳ 明朝" w:hAnsi="ＭＳ 明朝" w:hint="eastAsia"/>
          <w:sz w:val="24"/>
          <w:szCs w:val="24"/>
        </w:rPr>
        <w:t>電気及び</w:t>
      </w:r>
      <w:r w:rsidR="00495089" w:rsidRPr="00331147">
        <w:rPr>
          <w:rFonts w:ascii="ＭＳ 明朝" w:eastAsia="ＭＳ 明朝" w:hAnsi="ＭＳ 明朝" w:hint="eastAsia"/>
          <w:sz w:val="24"/>
          <w:szCs w:val="24"/>
        </w:rPr>
        <w:t>水道設備</w:t>
      </w:r>
      <w:r w:rsidR="00FB3C58" w:rsidRPr="0070120D">
        <w:rPr>
          <w:rFonts w:ascii="ＭＳ 明朝" w:eastAsia="ＭＳ 明朝" w:hAnsi="ＭＳ 明朝" w:hint="eastAsia"/>
          <w:sz w:val="24"/>
          <w:szCs w:val="24"/>
        </w:rPr>
        <w:t>については既存設備に接続</w:t>
      </w:r>
      <w:r w:rsidR="0085238C" w:rsidRPr="0070120D">
        <w:rPr>
          <w:rFonts w:ascii="ＭＳ 明朝" w:eastAsia="ＭＳ 明朝" w:hAnsi="ＭＳ 明朝" w:hint="eastAsia"/>
          <w:sz w:val="24"/>
          <w:szCs w:val="24"/>
        </w:rPr>
        <w:t>し、支障が生じないように整備</w:t>
      </w:r>
      <w:r w:rsidRPr="0070120D">
        <w:rPr>
          <w:rFonts w:ascii="ＭＳ 明朝" w:eastAsia="ＭＳ 明朝" w:hAnsi="ＭＳ 明朝" w:hint="eastAsia"/>
          <w:sz w:val="24"/>
          <w:szCs w:val="24"/>
        </w:rPr>
        <w:t>する</w:t>
      </w:r>
      <w:r w:rsidR="007B77DA" w:rsidRPr="0070120D">
        <w:rPr>
          <w:rFonts w:ascii="ＭＳ 明朝" w:eastAsia="ＭＳ 明朝" w:hAnsi="ＭＳ 明朝" w:hint="eastAsia"/>
          <w:sz w:val="24"/>
          <w:szCs w:val="24"/>
        </w:rPr>
        <w:t>こと</w:t>
      </w:r>
      <w:r w:rsidR="00412AC3">
        <w:rPr>
          <w:rFonts w:ascii="ＭＳ 明朝" w:eastAsia="ＭＳ 明朝" w:hAnsi="ＭＳ 明朝" w:hint="eastAsia"/>
          <w:sz w:val="24"/>
          <w:szCs w:val="24"/>
        </w:rPr>
        <w:t>。</w:t>
      </w:r>
      <w:r w:rsidR="0085238C" w:rsidRPr="0070120D">
        <w:rPr>
          <w:rFonts w:ascii="ＭＳ 明朝" w:eastAsia="ＭＳ 明朝" w:hAnsi="ＭＳ 明朝" w:hint="eastAsia"/>
          <w:sz w:val="24"/>
          <w:szCs w:val="24"/>
        </w:rPr>
        <w:t>また、農政センター内の他の施設における</w:t>
      </w:r>
      <w:r w:rsidR="004C2591" w:rsidRPr="0070120D">
        <w:rPr>
          <w:rFonts w:ascii="ＭＳ 明朝" w:eastAsia="ＭＳ 明朝" w:hAnsi="ＭＳ 明朝" w:hint="eastAsia"/>
          <w:sz w:val="24"/>
          <w:szCs w:val="24"/>
        </w:rPr>
        <w:t>給電</w:t>
      </w:r>
      <w:r w:rsidR="0085238C" w:rsidRPr="0070120D">
        <w:rPr>
          <w:rFonts w:ascii="ＭＳ 明朝" w:eastAsia="ＭＳ 明朝" w:hAnsi="ＭＳ 明朝" w:hint="eastAsia"/>
          <w:sz w:val="24"/>
          <w:szCs w:val="24"/>
        </w:rPr>
        <w:t>、給排水</w:t>
      </w:r>
      <w:r w:rsidR="004C2591" w:rsidRPr="0070120D">
        <w:rPr>
          <w:rFonts w:ascii="ＭＳ 明朝" w:eastAsia="ＭＳ 明朝" w:hAnsi="ＭＳ 明朝" w:hint="eastAsia"/>
          <w:sz w:val="24"/>
          <w:szCs w:val="24"/>
        </w:rPr>
        <w:t>が滞らないよう</w:t>
      </w:r>
      <w:r w:rsidR="00495089" w:rsidRPr="00331147">
        <w:rPr>
          <w:rFonts w:ascii="ＭＳ 明朝" w:eastAsia="ＭＳ 明朝" w:hAnsi="ＭＳ 明朝" w:hint="eastAsia"/>
          <w:sz w:val="24"/>
          <w:szCs w:val="24"/>
        </w:rPr>
        <w:t>注意</w:t>
      </w:r>
      <w:r w:rsidR="004C2591" w:rsidRPr="0070120D">
        <w:rPr>
          <w:rFonts w:ascii="ＭＳ 明朝" w:eastAsia="ＭＳ 明朝" w:hAnsi="ＭＳ 明朝" w:hint="eastAsia"/>
          <w:sz w:val="24"/>
          <w:szCs w:val="24"/>
        </w:rPr>
        <w:t>すること。</w:t>
      </w:r>
    </w:p>
    <w:p w14:paraId="2BF8584A" w14:textId="76C59930" w:rsidR="00843D79" w:rsidRDefault="005E5607" w:rsidP="00843D79">
      <w:pPr>
        <w:pStyle w:val="a3"/>
        <w:ind w:leftChars="-1" w:left="-2" w:firstLineChars="100" w:firstLine="240"/>
        <w:rPr>
          <w:rFonts w:ascii="ＭＳ 明朝" w:eastAsia="ＭＳ 明朝" w:hAnsi="ＭＳ 明朝"/>
          <w:sz w:val="24"/>
          <w:szCs w:val="24"/>
        </w:rPr>
      </w:pPr>
      <w:r w:rsidRPr="0070120D">
        <w:rPr>
          <w:rFonts w:ascii="ＭＳ 明朝" w:eastAsia="ＭＳ 明朝" w:hAnsi="ＭＳ 明朝" w:hint="eastAsia"/>
          <w:sz w:val="24"/>
          <w:szCs w:val="24"/>
        </w:rPr>
        <w:t>・</w:t>
      </w:r>
      <w:r w:rsidR="00490E59" w:rsidRPr="0070120D">
        <w:rPr>
          <w:rFonts w:ascii="ＭＳ 明朝" w:eastAsia="ＭＳ 明朝" w:hAnsi="ＭＳ 明朝" w:hint="eastAsia"/>
          <w:sz w:val="24"/>
          <w:szCs w:val="24"/>
        </w:rPr>
        <w:t>給排水図面など</w:t>
      </w:r>
      <w:r w:rsidRPr="0070120D">
        <w:rPr>
          <w:rFonts w:ascii="ＭＳ 明朝" w:eastAsia="ＭＳ 明朝" w:hAnsi="ＭＳ 明朝" w:hint="eastAsia"/>
          <w:sz w:val="24"/>
          <w:szCs w:val="24"/>
        </w:rPr>
        <w:t>必要な図書は別途配付する。</w:t>
      </w:r>
      <w:r w:rsidR="00405DDA" w:rsidRPr="0070120D">
        <w:rPr>
          <w:rFonts w:ascii="ＭＳ 明朝" w:eastAsia="ＭＳ 明朝" w:hAnsi="ＭＳ 明朝" w:hint="eastAsia"/>
          <w:sz w:val="24"/>
          <w:szCs w:val="24"/>
        </w:rPr>
        <w:t>なお、配布した資料はこれを公表、貸与し</w:t>
      </w:r>
      <w:r w:rsidR="00843D79">
        <w:rPr>
          <w:rFonts w:ascii="ＭＳ 明朝" w:eastAsia="ＭＳ 明朝" w:hAnsi="ＭＳ 明朝" w:hint="eastAsia"/>
          <w:sz w:val="24"/>
          <w:szCs w:val="24"/>
        </w:rPr>
        <w:t xml:space="preserve">　　　</w:t>
      </w:r>
    </w:p>
    <w:p w14:paraId="7DDAEE5E" w14:textId="6DDBFFFC" w:rsidR="00405DDA" w:rsidRPr="0070120D" w:rsidRDefault="00405DDA" w:rsidP="00843D79">
      <w:pPr>
        <w:pStyle w:val="a3"/>
        <w:ind w:leftChars="-1" w:left="-2" w:firstLineChars="100" w:firstLine="240"/>
        <w:rPr>
          <w:rFonts w:ascii="ＭＳ 明朝" w:eastAsia="ＭＳ 明朝" w:hAnsi="ＭＳ 明朝"/>
          <w:sz w:val="24"/>
          <w:szCs w:val="24"/>
        </w:rPr>
      </w:pPr>
      <w:r w:rsidRPr="0070120D">
        <w:rPr>
          <w:rFonts w:ascii="ＭＳ 明朝" w:eastAsia="ＭＳ 明朝" w:hAnsi="ＭＳ 明朝" w:hint="eastAsia"/>
          <w:sz w:val="24"/>
          <w:szCs w:val="24"/>
        </w:rPr>
        <w:t>てはならない。</w:t>
      </w:r>
    </w:p>
    <w:p w14:paraId="3B0AF7D1" w14:textId="1FA73F40" w:rsidR="00832039" w:rsidRPr="0070120D" w:rsidRDefault="002C7F02" w:rsidP="00843D79">
      <w:pPr>
        <w:pStyle w:val="a3"/>
        <w:ind w:leftChars="99" w:left="208"/>
        <w:rPr>
          <w:rFonts w:ascii="ＭＳ 明朝" w:eastAsia="ＭＳ 明朝" w:hAnsi="ＭＳ 明朝"/>
          <w:sz w:val="24"/>
          <w:szCs w:val="24"/>
        </w:rPr>
      </w:pPr>
      <w:r w:rsidRPr="0070120D">
        <w:rPr>
          <w:rFonts w:ascii="ＭＳ 明朝" w:eastAsia="ＭＳ 明朝" w:hAnsi="ＭＳ 明朝" w:hint="eastAsia"/>
          <w:sz w:val="24"/>
          <w:szCs w:val="24"/>
        </w:rPr>
        <w:t>・</w:t>
      </w:r>
      <w:r w:rsidR="00832039" w:rsidRPr="0070120D">
        <w:rPr>
          <w:rFonts w:ascii="ＭＳ 明朝" w:eastAsia="ＭＳ 明朝" w:hAnsi="ＭＳ 明朝" w:hint="eastAsia"/>
          <w:sz w:val="24"/>
          <w:szCs w:val="24"/>
        </w:rPr>
        <w:t>施設の設計</w:t>
      </w:r>
      <w:r w:rsidR="0085238C" w:rsidRPr="0070120D">
        <w:rPr>
          <w:rFonts w:ascii="ＭＳ 明朝" w:eastAsia="ＭＳ 明朝" w:hAnsi="ＭＳ 明朝" w:hint="eastAsia"/>
          <w:sz w:val="24"/>
          <w:szCs w:val="24"/>
        </w:rPr>
        <w:t>・整備</w:t>
      </w:r>
      <w:r w:rsidR="00832039" w:rsidRPr="0070120D">
        <w:rPr>
          <w:rFonts w:ascii="ＭＳ 明朝" w:eastAsia="ＭＳ 明朝" w:hAnsi="ＭＳ 明朝" w:hint="eastAsia"/>
          <w:sz w:val="24"/>
          <w:szCs w:val="24"/>
        </w:rPr>
        <w:t>に</w:t>
      </w:r>
      <w:r w:rsidR="00550FB5" w:rsidRPr="0070120D">
        <w:rPr>
          <w:rFonts w:ascii="ＭＳ 明朝" w:eastAsia="ＭＳ 明朝" w:hAnsi="ＭＳ 明朝" w:hint="eastAsia"/>
          <w:sz w:val="24"/>
          <w:szCs w:val="24"/>
        </w:rPr>
        <w:t>当たって</w:t>
      </w:r>
      <w:r w:rsidR="00832039" w:rsidRPr="0070120D">
        <w:rPr>
          <w:rFonts w:ascii="ＭＳ 明朝" w:eastAsia="ＭＳ 明朝" w:hAnsi="ＭＳ 明朝" w:hint="eastAsia"/>
          <w:sz w:val="24"/>
          <w:szCs w:val="24"/>
        </w:rPr>
        <w:t>は、「園芸用施設設計施工標準仕様書</w:t>
      </w:r>
      <w:r w:rsidR="00832039" w:rsidRPr="0070120D">
        <w:rPr>
          <w:rFonts w:ascii="ＭＳ 明朝" w:eastAsia="ＭＳ 明朝" w:hAnsi="ＭＳ 明朝"/>
          <w:sz w:val="24"/>
          <w:szCs w:val="24"/>
        </w:rPr>
        <w:t>(一社)日本施設</w:t>
      </w:r>
      <w:r w:rsidR="006D2212" w:rsidRPr="0070120D">
        <w:rPr>
          <w:rFonts w:ascii="ＭＳ 明朝" w:eastAsia="ＭＳ 明朝" w:hAnsi="ＭＳ 明朝" w:hint="eastAsia"/>
          <w:sz w:val="24"/>
          <w:szCs w:val="24"/>
        </w:rPr>
        <w:t>園芸協会</w:t>
      </w:r>
      <w:r w:rsidR="00832039" w:rsidRPr="0070120D">
        <w:rPr>
          <w:rFonts w:ascii="ＭＳ 明朝" w:eastAsia="ＭＳ 明朝" w:hAnsi="ＭＳ 明朝" w:hint="eastAsia"/>
          <w:sz w:val="24"/>
          <w:szCs w:val="24"/>
        </w:rPr>
        <w:t>」に</w:t>
      </w:r>
      <w:r w:rsidR="0085238C" w:rsidRPr="0070120D">
        <w:rPr>
          <w:rFonts w:ascii="ＭＳ 明朝" w:eastAsia="ＭＳ 明朝" w:hAnsi="ＭＳ 明朝" w:hint="eastAsia"/>
          <w:sz w:val="24"/>
          <w:szCs w:val="24"/>
        </w:rPr>
        <w:t>、施設内の</w:t>
      </w:r>
      <w:r w:rsidR="0094688B" w:rsidRPr="0070120D">
        <w:rPr>
          <w:rFonts w:ascii="ＭＳ 明朝" w:eastAsia="ＭＳ 明朝" w:hAnsi="ＭＳ 明朝" w:hint="eastAsia"/>
          <w:sz w:val="24"/>
          <w:szCs w:val="24"/>
        </w:rPr>
        <w:t>電気</w:t>
      </w:r>
      <w:r w:rsidR="00832039" w:rsidRPr="0070120D">
        <w:rPr>
          <w:rFonts w:ascii="ＭＳ 明朝" w:eastAsia="ＭＳ 明朝" w:hAnsi="ＭＳ 明朝" w:hint="eastAsia"/>
          <w:sz w:val="24"/>
          <w:szCs w:val="24"/>
        </w:rPr>
        <w:t>設備</w:t>
      </w:r>
      <w:r w:rsidR="0085238C" w:rsidRPr="0070120D">
        <w:rPr>
          <w:rFonts w:ascii="ＭＳ 明朝" w:eastAsia="ＭＳ 明朝" w:hAnsi="ＭＳ 明朝" w:hint="eastAsia"/>
          <w:sz w:val="24"/>
          <w:szCs w:val="24"/>
        </w:rPr>
        <w:t>及び送電設備</w:t>
      </w:r>
      <w:r w:rsidR="00832039" w:rsidRPr="0070120D">
        <w:rPr>
          <w:rFonts w:ascii="ＭＳ 明朝" w:eastAsia="ＭＳ 明朝" w:hAnsi="ＭＳ 明朝" w:hint="eastAsia"/>
          <w:sz w:val="24"/>
          <w:szCs w:val="24"/>
        </w:rPr>
        <w:t>の</w:t>
      </w:r>
      <w:r w:rsidR="0085238C" w:rsidRPr="0070120D">
        <w:rPr>
          <w:rFonts w:ascii="ＭＳ 明朝" w:eastAsia="ＭＳ 明朝" w:hAnsi="ＭＳ 明朝" w:hint="eastAsia"/>
          <w:sz w:val="24"/>
          <w:szCs w:val="24"/>
        </w:rPr>
        <w:t>設計・</w:t>
      </w:r>
      <w:r w:rsidR="00832039" w:rsidRPr="0070120D">
        <w:rPr>
          <w:rFonts w:ascii="ＭＳ 明朝" w:eastAsia="ＭＳ 明朝" w:hAnsi="ＭＳ 明朝" w:hint="eastAsia"/>
          <w:sz w:val="24"/>
          <w:szCs w:val="24"/>
        </w:rPr>
        <w:t>整備に</w:t>
      </w:r>
      <w:r w:rsidR="00550FB5" w:rsidRPr="0070120D">
        <w:rPr>
          <w:rFonts w:ascii="ＭＳ 明朝" w:eastAsia="ＭＳ 明朝" w:hAnsi="ＭＳ 明朝" w:hint="eastAsia"/>
          <w:sz w:val="24"/>
          <w:szCs w:val="24"/>
        </w:rPr>
        <w:t>当たって</w:t>
      </w:r>
      <w:r w:rsidR="00832039" w:rsidRPr="0070120D">
        <w:rPr>
          <w:rFonts w:ascii="ＭＳ 明朝" w:eastAsia="ＭＳ 明朝" w:hAnsi="ＭＳ 明朝" w:hint="eastAsia"/>
          <w:sz w:val="24"/>
          <w:szCs w:val="24"/>
        </w:rPr>
        <w:t>は、</w:t>
      </w:r>
      <w:r w:rsidR="0038350D" w:rsidRPr="0070120D">
        <w:rPr>
          <w:rFonts w:ascii="ＭＳ 明朝" w:eastAsia="ＭＳ 明朝" w:hAnsi="ＭＳ 明朝" w:hint="eastAsia"/>
          <w:sz w:val="24"/>
          <w:szCs w:val="24"/>
        </w:rPr>
        <w:t>「</w:t>
      </w:r>
      <w:r w:rsidR="00832039" w:rsidRPr="0070120D">
        <w:rPr>
          <w:rFonts w:ascii="ＭＳ 明朝" w:eastAsia="ＭＳ 明朝" w:hAnsi="ＭＳ 明朝" w:hint="eastAsia"/>
          <w:sz w:val="24"/>
          <w:szCs w:val="24"/>
        </w:rPr>
        <w:t>公共建設工事基準仕様書</w:t>
      </w:r>
      <w:r w:rsidR="00175B37" w:rsidRPr="0070120D">
        <w:rPr>
          <w:rFonts w:ascii="ＭＳ 明朝" w:eastAsia="ＭＳ 明朝" w:hAnsi="ＭＳ 明朝"/>
          <w:sz w:val="24"/>
          <w:szCs w:val="24"/>
        </w:rPr>
        <w:t>(電気</w:t>
      </w:r>
      <w:r w:rsidR="00225BA2" w:rsidRPr="0070120D">
        <w:rPr>
          <w:rFonts w:ascii="ＭＳ 明朝" w:eastAsia="ＭＳ 明朝" w:hAnsi="ＭＳ 明朝" w:hint="eastAsia"/>
          <w:sz w:val="24"/>
          <w:szCs w:val="24"/>
        </w:rPr>
        <w:t>設備</w:t>
      </w:r>
      <w:r w:rsidR="00175B37" w:rsidRPr="0070120D">
        <w:rPr>
          <w:rFonts w:ascii="ＭＳ 明朝" w:eastAsia="ＭＳ 明朝" w:hAnsi="ＭＳ 明朝" w:hint="eastAsia"/>
          <w:sz w:val="24"/>
          <w:szCs w:val="24"/>
        </w:rPr>
        <w:t>工事編</w:t>
      </w:r>
      <w:r w:rsidR="006D2212" w:rsidRPr="0070120D">
        <w:rPr>
          <w:rFonts w:ascii="ＭＳ 明朝" w:eastAsia="ＭＳ 明朝" w:hAnsi="ＭＳ 明朝"/>
          <w:sz w:val="24"/>
          <w:szCs w:val="24"/>
        </w:rPr>
        <w:t>)」</w:t>
      </w:r>
      <w:r w:rsidR="00832039" w:rsidRPr="0070120D">
        <w:rPr>
          <w:rFonts w:ascii="ＭＳ 明朝" w:eastAsia="ＭＳ 明朝" w:hAnsi="ＭＳ 明朝" w:hint="eastAsia"/>
          <w:sz w:val="24"/>
          <w:szCs w:val="24"/>
        </w:rPr>
        <w:t>及び</w:t>
      </w:r>
      <w:r w:rsidR="0038350D" w:rsidRPr="0070120D">
        <w:rPr>
          <w:rFonts w:ascii="ＭＳ 明朝" w:eastAsia="ＭＳ 明朝" w:hAnsi="ＭＳ 明朝" w:hint="eastAsia"/>
          <w:sz w:val="24"/>
          <w:szCs w:val="24"/>
        </w:rPr>
        <w:t>「公共建設工事改修工事標準仕様書</w:t>
      </w:r>
      <w:r w:rsidR="00225BA2" w:rsidRPr="0070120D">
        <w:rPr>
          <w:rFonts w:ascii="ＭＳ 明朝" w:eastAsia="ＭＳ 明朝" w:hAnsi="ＭＳ 明朝"/>
          <w:sz w:val="24"/>
          <w:szCs w:val="24"/>
        </w:rPr>
        <w:t>(電気設備工事編)</w:t>
      </w:r>
      <w:r w:rsidR="0038350D" w:rsidRPr="0070120D">
        <w:rPr>
          <w:rFonts w:ascii="ＭＳ 明朝" w:eastAsia="ＭＳ 明朝" w:hAnsi="ＭＳ 明朝" w:hint="eastAsia"/>
          <w:sz w:val="24"/>
          <w:szCs w:val="24"/>
        </w:rPr>
        <w:t>」</w:t>
      </w:r>
      <w:r w:rsidR="0085238C" w:rsidRPr="0070120D">
        <w:rPr>
          <w:rFonts w:ascii="ＭＳ 明朝" w:eastAsia="ＭＳ 明朝" w:hAnsi="ＭＳ 明朝" w:hint="eastAsia"/>
          <w:sz w:val="24"/>
          <w:szCs w:val="24"/>
        </w:rPr>
        <w:t>並びに</w:t>
      </w:r>
      <w:r w:rsidR="00041A8A" w:rsidRPr="0070120D">
        <w:rPr>
          <w:rFonts w:ascii="ＭＳ 明朝" w:eastAsia="ＭＳ 明朝" w:hAnsi="ＭＳ 明朝" w:hint="eastAsia"/>
          <w:sz w:val="24"/>
          <w:szCs w:val="24"/>
        </w:rPr>
        <w:t>「電気通信設備工事共通仕様書」に準拠すること。</w:t>
      </w:r>
      <w:r w:rsidR="0085238C" w:rsidRPr="0070120D">
        <w:rPr>
          <w:rFonts w:ascii="ＭＳ 明朝" w:eastAsia="ＭＳ 明朝" w:hAnsi="ＭＳ 明朝" w:hint="eastAsia"/>
          <w:sz w:val="24"/>
          <w:szCs w:val="24"/>
        </w:rPr>
        <w:t>なお、いずれも原則として</w:t>
      </w:r>
      <w:r w:rsidR="007920A4" w:rsidRPr="0070120D">
        <w:rPr>
          <w:rFonts w:ascii="ＭＳ 明朝" w:eastAsia="ＭＳ 明朝" w:hAnsi="ＭＳ 明朝" w:hint="eastAsia"/>
          <w:sz w:val="24"/>
          <w:szCs w:val="24"/>
        </w:rPr>
        <w:t>令和</w:t>
      </w:r>
      <w:r w:rsidR="007920A4" w:rsidRPr="0070120D">
        <w:rPr>
          <w:rFonts w:ascii="ＭＳ 明朝" w:eastAsia="ＭＳ 明朝" w:hAnsi="ＭＳ 明朝"/>
          <w:sz w:val="24"/>
          <w:szCs w:val="24"/>
        </w:rPr>
        <w:t>5年8月</w:t>
      </w:r>
      <w:r w:rsidR="0085238C" w:rsidRPr="0070120D">
        <w:rPr>
          <w:rFonts w:ascii="ＭＳ 明朝" w:eastAsia="ＭＳ 明朝" w:hAnsi="ＭＳ 明朝" w:hint="eastAsia"/>
          <w:sz w:val="24"/>
          <w:szCs w:val="24"/>
        </w:rPr>
        <w:t>時点で公表されている最新版を使用することとし、</w:t>
      </w:r>
      <w:r w:rsidR="0038350D" w:rsidRPr="0070120D">
        <w:rPr>
          <w:rFonts w:ascii="ＭＳ 明朝" w:eastAsia="ＭＳ 明朝" w:hAnsi="ＭＳ 明朝" w:hint="eastAsia"/>
          <w:sz w:val="24"/>
          <w:szCs w:val="24"/>
        </w:rPr>
        <w:t>準拠出来ない特別な事情が生じた場合は別途協議により決定する。</w:t>
      </w:r>
    </w:p>
    <w:p w14:paraId="6A28472C" w14:textId="10448664" w:rsidR="0001579E" w:rsidRPr="0070120D" w:rsidRDefault="00041A8A" w:rsidP="00843D79">
      <w:pPr>
        <w:pStyle w:val="a3"/>
        <w:ind w:leftChars="-1" w:left="-2" w:firstLineChars="100" w:firstLine="240"/>
        <w:rPr>
          <w:rFonts w:ascii="ＭＳ 明朝" w:eastAsia="ＭＳ 明朝" w:hAnsi="ＭＳ 明朝"/>
          <w:sz w:val="24"/>
          <w:szCs w:val="24"/>
        </w:rPr>
      </w:pPr>
      <w:r w:rsidRPr="0070120D">
        <w:rPr>
          <w:rFonts w:ascii="ＭＳ 明朝" w:eastAsia="ＭＳ 明朝" w:hAnsi="ＭＳ 明朝" w:hint="eastAsia"/>
          <w:sz w:val="24"/>
          <w:szCs w:val="24"/>
        </w:rPr>
        <w:t>・発生した廃棄物については、</w:t>
      </w:r>
      <w:r w:rsidR="00AB0763" w:rsidRPr="0070120D">
        <w:rPr>
          <w:rFonts w:ascii="ＭＳ 明朝" w:eastAsia="ＭＳ 明朝" w:hAnsi="ＭＳ 明朝" w:hint="eastAsia"/>
          <w:sz w:val="24"/>
          <w:szCs w:val="24"/>
        </w:rPr>
        <w:t>本</w:t>
      </w:r>
      <w:r w:rsidRPr="0070120D">
        <w:rPr>
          <w:rFonts w:ascii="ＭＳ 明朝" w:eastAsia="ＭＳ 明朝" w:hAnsi="ＭＳ 明朝" w:hint="eastAsia"/>
          <w:sz w:val="24"/>
          <w:szCs w:val="24"/>
        </w:rPr>
        <w:t>委託費内で処分すること。</w:t>
      </w:r>
    </w:p>
    <w:p w14:paraId="0B62F9F6" w14:textId="42D42F0C" w:rsidR="001916FB" w:rsidRPr="0070120D" w:rsidRDefault="001916FB" w:rsidP="00843D79">
      <w:pPr>
        <w:pStyle w:val="a3"/>
        <w:ind w:leftChars="99" w:left="208"/>
        <w:rPr>
          <w:rFonts w:ascii="ＭＳ 明朝" w:eastAsia="ＭＳ 明朝" w:hAnsi="ＭＳ 明朝"/>
          <w:sz w:val="24"/>
          <w:szCs w:val="24"/>
        </w:rPr>
      </w:pPr>
      <w:r w:rsidRPr="0070120D">
        <w:rPr>
          <w:rFonts w:ascii="ＭＳ 明朝" w:eastAsia="ＭＳ 明朝" w:hAnsi="ＭＳ 明朝" w:hint="eastAsia"/>
          <w:sz w:val="24"/>
          <w:szCs w:val="24"/>
        </w:rPr>
        <w:t>・本</w:t>
      </w:r>
      <w:r w:rsidR="004B5191" w:rsidRPr="0070120D">
        <w:rPr>
          <w:rFonts w:ascii="ＭＳ 明朝" w:eastAsia="ＭＳ 明朝" w:hAnsi="ＭＳ 明朝" w:hint="eastAsia"/>
          <w:sz w:val="24"/>
          <w:szCs w:val="24"/>
        </w:rPr>
        <w:t>業務の遂行</w:t>
      </w:r>
      <w:r w:rsidRPr="0070120D">
        <w:rPr>
          <w:rFonts w:ascii="ＭＳ 明朝" w:eastAsia="ＭＳ 明朝" w:hAnsi="ＭＳ 明朝" w:hint="eastAsia"/>
          <w:sz w:val="24"/>
          <w:szCs w:val="24"/>
        </w:rPr>
        <w:t>に</w:t>
      </w:r>
      <w:r w:rsidR="004B5191" w:rsidRPr="0070120D">
        <w:rPr>
          <w:rFonts w:ascii="ＭＳ 明朝" w:eastAsia="ＭＳ 明朝" w:hAnsi="ＭＳ 明朝" w:hint="eastAsia"/>
          <w:sz w:val="24"/>
          <w:szCs w:val="24"/>
        </w:rPr>
        <w:t>当たり</w:t>
      </w:r>
      <w:r w:rsidRPr="0070120D">
        <w:rPr>
          <w:rFonts w:ascii="ＭＳ 明朝" w:eastAsia="ＭＳ 明朝" w:hAnsi="ＭＳ 明朝" w:hint="eastAsia"/>
          <w:sz w:val="24"/>
          <w:szCs w:val="24"/>
        </w:rPr>
        <w:t>、</w:t>
      </w:r>
      <w:r w:rsidR="00027D13" w:rsidRPr="0070120D">
        <w:rPr>
          <w:rFonts w:ascii="ＭＳ 明朝" w:eastAsia="ＭＳ 明朝" w:hAnsi="ＭＳ 明朝" w:hint="eastAsia"/>
          <w:sz w:val="24"/>
          <w:szCs w:val="24"/>
        </w:rPr>
        <w:t>仮設</w:t>
      </w:r>
      <w:r w:rsidRPr="0070120D">
        <w:rPr>
          <w:rFonts w:ascii="ＭＳ 明朝" w:eastAsia="ＭＳ 明朝" w:hAnsi="ＭＳ 明朝" w:hint="eastAsia"/>
          <w:sz w:val="24"/>
          <w:szCs w:val="24"/>
        </w:rPr>
        <w:t>事務所等を設置する場合、設置の可否及び位置について</w:t>
      </w:r>
      <w:r w:rsidR="004B5191" w:rsidRPr="0070120D">
        <w:rPr>
          <w:rFonts w:ascii="ＭＳ 明朝" w:eastAsia="ＭＳ 明朝" w:hAnsi="ＭＳ 明朝" w:hint="eastAsia"/>
          <w:sz w:val="24"/>
          <w:szCs w:val="24"/>
        </w:rPr>
        <w:t>市</w:t>
      </w:r>
      <w:r w:rsidRPr="0070120D">
        <w:rPr>
          <w:rFonts w:ascii="ＭＳ 明朝" w:eastAsia="ＭＳ 明朝" w:hAnsi="ＭＳ 明朝" w:hint="eastAsia"/>
          <w:sz w:val="24"/>
          <w:szCs w:val="24"/>
        </w:rPr>
        <w:t>と協議し</w:t>
      </w:r>
      <w:r w:rsidR="004B5191" w:rsidRPr="0070120D">
        <w:rPr>
          <w:rFonts w:ascii="ＭＳ 明朝" w:eastAsia="ＭＳ 明朝" w:hAnsi="ＭＳ 明朝" w:hint="eastAsia"/>
          <w:sz w:val="24"/>
          <w:szCs w:val="24"/>
        </w:rPr>
        <w:t>、</w:t>
      </w:r>
      <w:r w:rsidRPr="0070120D">
        <w:rPr>
          <w:rFonts w:ascii="ＭＳ 明朝" w:eastAsia="ＭＳ 明朝" w:hAnsi="ＭＳ 明朝" w:hint="eastAsia"/>
          <w:sz w:val="24"/>
          <w:szCs w:val="24"/>
        </w:rPr>
        <w:t>その費用は受</w:t>
      </w:r>
      <w:r w:rsidR="00110299" w:rsidRPr="0070120D">
        <w:rPr>
          <w:rFonts w:ascii="ＭＳ 明朝" w:eastAsia="ＭＳ 明朝" w:hAnsi="ＭＳ 明朝" w:hint="eastAsia"/>
          <w:sz w:val="24"/>
          <w:szCs w:val="24"/>
        </w:rPr>
        <w:t>注</w:t>
      </w:r>
      <w:r w:rsidRPr="0070120D">
        <w:rPr>
          <w:rFonts w:ascii="ＭＳ 明朝" w:eastAsia="ＭＳ 明朝" w:hAnsi="ＭＳ 明朝" w:hint="eastAsia"/>
          <w:sz w:val="24"/>
          <w:szCs w:val="24"/>
        </w:rPr>
        <w:t>者の負担とする。</w:t>
      </w:r>
    </w:p>
    <w:p w14:paraId="52890D6C" w14:textId="04C25148" w:rsidR="001916FB" w:rsidRPr="0070120D" w:rsidRDefault="001916FB" w:rsidP="00843D79">
      <w:pPr>
        <w:pStyle w:val="a3"/>
        <w:ind w:leftChars="99" w:left="208"/>
        <w:rPr>
          <w:rFonts w:ascii="ＭＳ 明朝" w:eastAsia="ＭＳ 明朝" w:hAnsi="ＭＳ 明朝"/>
          <w:sz w:val="24"/>
          <w:szCs w:val="24"/>
        </w:rPr>
      </w:pPr>
      <w:r w:rsidRPr="0070120D">
        <w:rPr>
          <w:rFonts w:ascii="ＭＳ 明朝" w:eastAsia="ＭＳ 明朝" w:hAnsi="ＭＳ 明朝" w:hint="eastAsia"/>
          <w:sz w:val="24"/>
          <w:szCs w:val="24"/>
        </w:rPr>
        <w:t>・作業時間は平日の</w:t>
      </w:r>
      <w:r w:rsidR="009906DB">
        <w:rPr>
          <w:rFonts w:ascii="ＭＳ 明朝" w:eastAsia="ＭＳ 明朝" w:hAnsi="ＭＳ 明朝" w:hint="eastAsia"/>
          <w:sz w:val="24"/>
          <w:szCs w:val="24"/>
        </w:rPr>
        <w:t>9</w:t>
      </w:r>
      <w:r w:rsidRPr="0070120D">
        <w:rPr>
          <w:rFonts w:ascii="ＭＳ 明朝" w:eastAsia="ＭＳ 明朝" w:hAnsi="ＭＳ 明朝" w:hint="eastAsia"/>
          <w:sz w:val="24"/>
          <w:szCs w:val="24"/>
        </w:rPr>
        <w:t>時</w:t>
      </w:r>
      <w:r w:rsidR="009906DB">
        <w:rPr>
          <w:rFonts w:ascii="ＭＳ 明朝" w:eastAsia="ＭＳ 明朝" w:hAnsi="ＭＳ 明朝" w:hint="eastAsia"/>
          <w:sz w:val="24"/>
          <w:szCs w:val="24"/>
        </w:rPr>
        <w:t>00</w:t>
      </w:r>
      <w:r w:rsidRPr="0070120D">
        <w:rPr>
          <w:rFonts w:ascii="ＭＳ 明朝" w:eastAsia="ＭＳ 明朝" w:hAnsi="ＭＳ 明朝" w:hint="eastAsia"/>
          <w:sz w:val="24"/>
          <w:szCs w:val="24"/>
        </w:rPr>
        <w:t>分から</w:t>
      </w:r>
      <w:r w:rsidR="009906DB">
        <w:rPr>
          <w:rFonts w:ascii="ＭＳ 明朝" w:eastAsia="ＭＳ 明朝" w:hAnsi="ＭＳ 明朝" w:hint="eastAsia"/>
          <w:sz w:val="24"/>
          <w:szCs w:val="24"/>
        </w:rPr>
        <w:t>17</w:t>
      </w:r>
      <w:r w:rsidRPr="0070120D">
        <w:rPr>
          <w:rFonts w:ascii="ＭＳ 明朝" w:eastAsia="ＭＳ 明朝" w:hAnsi="ＭＳ 明朝" w:hint="eastAsia"/>
          <w:sz w:val="24"/>
          <w:szCs w:val="24"/>
        </w:rPr>
        <w:t>時</w:t>
      </w:r>
      <w:r w:rsidR="009906DB">
        <w:rPr>
          <w:rFonts w:ascii="ＭＳ 明朝" w:eastAsia="ＭＳ 明朝" w:hAnsi="ＭＳ 明朝" w:hint="eastAsia"/>
          <w:sz w:val="24"/>
          <w:szCs w:val="24"/>
        </w:rPr>
        <w:t>00</w:t>
      </w:r>
      <w:r w:rsidRPr="0070120D">
        <w:rPr>
          <w:rFonts w:ascii="ＭＳ 明朝" w:eastAsia="ＭＳ 明朝" w:hAnsi="ＭＳ 明朝" w:hint="eastAsia"/>
          <w:sz w:val="24"/>
          <w:szCs w:val="24"/>
        </w:rPr>
        <w:t>分までとする。それ以外の時間に作業を行う場合は、必ず</w:t>
      </w:r>
      <w:r w:rsidR="00495089" w:rsidRPr="00331147">
        <w:rPr>
          <w:rFonts w:ascii="ＭＳ 明朝" w:eastAsia="ＭＳ 明朝" w:hAnsi="ＭＳ 明朝" w:hint="eastAsia"/>
          <w:sz w:val="24"/>
          <w:szCs w:val="24"/>
        </w:rPr>
        <w:t>市</w:t>
      </w:r>
      <w:r w:rsidRPr="0070120D">
        <w:rPr>
          <w:rFonts w:ascii="ＭＳ 明朝" w:eastAsia="ＭＳ 明朝" w:hAnsi="ＭＳ 明朝" w:hint="eastAsia"/>
          <w:sz w:val="24"/>
          <w:szCs w:val="24"/>
        </w:rPr>
        <w:t>の了承を得ること。</w:t>
      </w:r>
    </w:p>
    <w:p w14:paraId="506F79F8" w14:textId="5FA6EFCA" w:rsidR="003B17A7" w:rsidRPr="0070120D" w:rsidRDefault="003B17A7" w:rsidP="00331147">
      <w:pPr>
        <w:ind w:left="485"/>
        <w:rPr>
          <w:rFonts w:ascii="ＭＳ 明朝" w:eastAsia="ＭＳ 明朝" w:hAnsi="ＭＳ 明朝"/>
          <w:sz w:val="24"/>
          <w:szCs w:val="24"/>
        </w:rPr>
      </w:pPr>
    </w:p>
    <w:p w14:paraId="08A85934" w14:textId="0FB9E49D" w:rsidR="003B17A7" w:rsidRPr="00843D79" w:rsidRDefault="00230E04" w:rsidP="00331147">
      <w:pPr>
        <w:rPr>
          <w:rFonts w:ascii="ＭＳ ゴシック" w:eastAsia="ＭＳ ゴシック" w:hAnsi="ＭＳ ゴシック"/>
          <w:sz w:val="24"/>
          <w:szCs w:val="24"/>
        </w:rPr>
      </w:pPr>
      <w:r w:rsidRPr="00843D79">
        <w:rPr>
          <w:rFonts w:ascii="ＭＳ ゴシック" w:eastAsia="ＭＳ ゴシック" w:hAnsi="ＭＳ ゴシック" w:hint="eastAsia"/>
          <w:sz w:val="24"/>
          <w:szCs w:val="24"/>
        </w:rPr>
        <w:t>７</w:t>
      </w:r>
      <w:r w:rsidR="003B17A7" w:rsidRPr="00843D79">
        <w:rPr>
          <w:rFonts w:ascii="ＭＳ ゴシック" w:eastAsia="ＭＳ ゴシック" w:hAnsi="ＭＳ ゴシック" w:hint="eastAsia"/>
          <w:sz w:val="24"/>
          <w:szCs w:val="24"/>
        </w:rPr>
        <w:t xml:space="preserve">　</w:t>
      </w:r>
      <w:r w:rsidR="00B0634A" w:rsidRPr="00843D79">
        <w:rPr>
          <w:rFonts w:ascii="ＭＳ ゴシック" w:eastAsia="ＭＳ ゴシック" w:hAnsi="ＭＳ ゴシック" w:hint="eastAsia"/>
          <w:kern w:val="0"/>
          <w:sz w:val="24"/>
          <w:szCs w:val="24"/>
        </w:rPr>
        <w:t>施工</w:t>
      </w:r>
      <w:r w:rsidR="003B17A7" w:rsidRPr="00843D79">
        <w:rPr>
          <w:rFonts w:ascii="ＭＳ ゴシック" w:eastAsia="ＭＳ ゴシック" w:hAnsi="ＭＳ ゴシック" w:hint="eastAsia"/>
          <w:kern w:val="0"/>
          <w:sz w:val="24"/>
          <w:szCs w:val="24"/>
        </w:rPr>
        <w:t>計画書の提出</w:t>
      </w:r>
    </w:p>
    <w:p w14:paraId="7B3935BC" w14:textId="0BAD6C2D" w:rsidR="00843D79" w:rsidRDefault="00843D79" w:rsidP="00843D79">
      <w:pPr>
        <w:pStyle w:val="a3"/>
        <w:ind w:leftChars="0" w:left="1"/>
        <w:rPr>
          <w:rFonts w:ascii="ＭＳ 明朝" w:eastAsia="ＭＳ 明朝" w:hAnsi="ＭＳ 明朝"/>
          <w:sz w:val="24"/>
          <w:szCs w:val="24"/>
        </w:rPr>
      </w:pPr>
      <w:r>
        <w:rPr>
          <w:rFonts w:ascii="ＭＳ 明朝" w:eastAsia="ＭＳ 明朝" w:hAnsi="ＭＳ 明朝" w:hint="eastAsia"/>
          <w:sz w:val="24"/>
          <w:szCs w:val="24"/>
        </w:rPr>
        <w:t>（１）</w:t>
      </w:r>
      <w:r w:rsidR="003B17A7" w:rsidRPr="0070120D">
        <w:rPr>
          <w:rFonts w:ascii="ＭＳ 明朝" w:eastAsia="ＭＳ 明朝" w:hAnsi="ＭＳ 明朝" w:hint="eastAsia"/>
          <w:sz w:val="24"/>
          <w:szCs w:val="24"/>
        </w:rPr>
        <w:t>受注者は契約締結後</w:t>
      </w:r>
      <w:r w:rsidR="005551AB" w:rsidRPr="0070120D">
        <w:rPr>
          <w:rFonts w:ascii="ＭＳ 明朝" w:eastAsia="ＭＳ 明朝" w:hAnsi="ＭＳ 明朝" w:hint="eastAsia"/>
          <w:sz w:val="24"/>
          <w:szCs w:val="24"/>
        </w:rPr>
        <w:t>１４</w:t>
      </w:r>
      <w:r w:rsidR="003B17A7" w:rsidRPr="0070120D">
        <w:rPr>
          <w:rFonts w:ascii="ＭＳ 明朝" w:eastAsia="ＭＳ 明朝" w:hAnsi="ＭＳ 明朝" w:hint="eastAsia"/>
          <w:sz w:val="24"/>
          <w:szCs w:val="24"/>
        </w:rPr>
        <w:t>日以内に</w:t>
      </w:r>
      <w:r w:rsidR="007A2EFA">
        <w:rPr>
          <w:rFonts w:ascii="ＭＳ 明朝" w:eastAsia="ＭＳ 明朝" w:hAnsi="ＭＳ 明朝" w:hint="eastAsia"/>
          <w:sz w:val="24"/>
          <w:szCs w:val="24"/>
        </w:rPr>
        <w:t>施工</w:t>
      </w:r>
      <w:r w:rsidR="003B17A7" w:rsidRPr="0070120D">
        <w:rPr>
          <w:rFonts w:ascii="ＭＳ 明朝" w:eastAsia="ＭＳ 明朝" w:hAnsi="ＭＳ 明朝" w:hint="eastAsia"/>
          <w:sz w:val="24"/>
          <w:szCs w:val="24"/>
        </w:rPr>
        <w:t>計画書を作成の上</w:t>
      </w:r>
      <w:r w:rsidR="00656A1F" w:rsidRPr="0070120D">
        <w:rPr>
          <w:rFonts w:ascii="ＭＳ 明朝" w:eastAsia="ＭＳ 明朝" w:hAnsi="ＭＳ 明朝" w:hint="eastAsia"/>
          <w:sz w:val="24"/>
          <w:szCs w:val="24"/>
        </w:rPr>
        <w:t>市</w:t>
      </w:r>
      <w:r w:rsidR="003B17A7" w:rsidRPr="0070120D">
        <w:rPr>
          <w:rFonts w:ascii="ＭＳ 明朝" w:eastAsia="ＭＳ 明朝" w:hAnsi="ＭＳ 明朝" w:hint="eastAsia"/>
          <w:sz w:val="24"/>
          <w:szCs w:val="24"/>
        </w:rPr>
        <w:t>に提出し、承認を受ける</w:t>
      </w:r>
      <w:r>
        <w:rPr>
          <w:rFonts w:ascii="ＭＳ 明朝" w:eastAsia="ＭＳ 明朝" w:hAnsi="ＭＳ 明朝" w:hint="eastAsia"/>
          <w:sz w:val="24"/>
          <w:szCs w:val="24"/>
        </w:rPr>
        <w:t xml:space="preserve">　　　　</w:t>
      </w:r>
    </w:p>
    <w:p w14:paraId="224A0A47" w14:textId="490C62DB" w:rsidR="003B17A7" w:rsidRPr="0070120D" w:rsidRDefault="003B17A7" w:rsidP="00843D79">
      <w:pPr>
        <w:pStyle w:val="a3"/>
        <w:ind w:leftChars="0" w:left="1" w:firstLineChars="200" w:firstLine="480"/>
        <w:rPr>
          <w:rFonts w:ascii="ＭＳ 明朝" w:eastAsia="ＭＳ 明朝" w:hAnsi="ＭＳ 明朝"/>
          <w:sz w:val="24"/>
          <w:szCs w:val="24"/>
        </w:rPr>
      </w:pPr>
      <w:r w:rsidRPr="0070120D">
        <w:rPr>
          <w:rFonts w:ascii="ＭＳ 明朝" w:eastAsia="ＭＳ 明朝" w:hAnsi="ＭＳ 明朝" w:hint="eastAsia"/>
          <w:sz w:val="24"/>
          <w:szCs w:val="24"/>
        </w:rPr>
        <w:t>こと。</w:t>
      </w:r>
    </w:p>
    <w:p w14:paraId="23EBF013" w14:textId="1EF90605" w:rsidR="00CB3AEB" w:rsidRDefault="00843D79" w:rsidP="00CB3AEB">
      <w:pPr>
        <w:pStyle w:val="a3"/>
        <w:ind w:leftChars="0" w:left="0"/>
        <w:rPr>
          <w:rFonts w:ascii="ＭＳ 明朝" w:eastAsia="ＭＳ 明朝" w:hAnsi="ＭＳ 明朝"/>
          <w:sz w:val="24"/>
          <w:szCs w:val="24"/>
        </w:rPr>
      </w:pPr>
      <w:r>
        <w:rPr>
          <w:rFonts w:ascii="ＭＳ 明朝" w:eastAsia="ＭＳ 明朝" w:hAnsi="ＭＳ 明朝" w:hint="eastAsia"/>
          <w:sz w:val="24"/>
          <w:szCs w:val="24"/>
        </w:rPr>
        <w:t>（２）</w:t>
      </w:r>
      <w:r w:rsidR="007A2EFA">
        <w:rPr>
          <w:rFonts w:ascii="ＭＳ 明朝" w:eastAsia="ＭＳ 明朝" w:hAnsi="ＭＳ 明朝" w:hint="eastAsia"/>
          <w:sz w:val="24"/>
          <w:szCs w:val="24"/>
        </w:rPr>
        <w:t>施工</w:t>
      </w:r>
      <w:r w:rsidR="003B17A7" w:rsidRPr="0070120D">
        <w:rPr>
          <w:rFonts w:ascii="ＭＳ 明朝" w:eastAsia="ＭＳ 明朝" w:hAnsi="ＭＳ 明朝" w:hint="eastAsia"/>
          <w:sz w:val="24"/>
          <w:szCs w:val="24"/>
        </w:rPr>
        <w:t>計画書には次の事項を記載すること</w:t>
      </w:r>
      <w:r w:rsidR="00B36D17" w:rsidRPr="0070120D">
        <w:rPr>
          <w:rFonts w:ascii="ＭＳ 明朝" w:eastAsia="ＭＳ 明朝" w:hAnsi="ＭＳ 明朝" w:hint="eastAsia"/>
          <w:sz w:val="24"/>
          <w:szCs w:val="24"/>
        </w:rPr>
        <w:t>。</w:t>
      </w:r>
    </w:p>
    <w:p w14:paraId="1B1789B5" w14:textId="16CF0014" w:rsidR="003B17A7" w:rsidRPr="0070120D" w:rsidRDefault="00550FB5" w:rsidP="00CB3AEB">
      <w:pPr>
        <w:pStyle w:val="a3"/>
        <w:ind w:leftChars="0" w:left="0" w:firstLineChars="200" w:firstLine="480"/>
        <w:rPr>
          <w:rFonts w:ascii="ＭＳ 明朝" w:eastAsia="ＭＳ 明朝" w:hAnsi="ＭＳ 明朝"/>
          <w:sz w:val="24"/>
          <w:szCs w:val="24"/>
        </w:rPr>
      </w:pPr>
      <w:r w:rsidRPr="0070120D">
        <w:rPr>
          <w:rFonts w:ascii="ＭＳ 明朝" w:eastAsia="ＭＳ 明朝" w:hAnsi="ＭＳ 明朝" w:hint="eastAsia"/>
          <w:sz w:val="24"/>
          <w:szCs w:val="24"/>
        </w:rPr>
        <w:t xml:space="preserve">ア　</w:t>
      </w:r>
      <w:r w:rsidR="00B0634A">
        <w:rPr>
          <w:rFonts w:ascii="ＭＳ 明朝" w:eastAsia="ＭＳ 明朝" w:hAnsi="ＭＳ 明朝" w:hint="eastAsia"/>
          <w:sz w:val="24"/>
          <w:szCs w:val="24"/>
        </w:rPr>
        <w:t>工事概要</w:t>
      </w:r>
    </w:p>
    <w:p w14:paraId="3E7C2213" w14:textId="031A2ECF" w:rsidR="003B17A7" w:rsidRPr="0070120D" w:rsidRDefault="00550FB5" w:rsidP="00CB3AEB">
      <w:pPr>
        <w:ind w:firstLineChars="200" w:firstLine="480"/>
        <w:rPr>
          <w:rFonts w:ascii="ＭＳ 明朝" w:eastAsia="ＭＳ 明朝" w:hAnsi="ＭＳ 明朝"/>
          <w:sz w:val="24"/>
          <w:szCs w:val="24"/>
        </w:rPr>
      </w:pPr>
      <w:r w:rsidRPr="0070120D">
        <w:rPr>
          <w:rFonts w:ascii="ＭＳ 明朝" w:eastAsia="ＭＳ 明朝" w:hAnsi="ＭＳ 明朝" w:hint="eastAsia"/>
          <w:sz w:val="24"/>
          <w:szCs w:val="24"/>
        </w:rPr>
        <w:lastRenderedPageBreak/>
        <w:t xml:space="preserve">イ　</w:t>
      </w:r>
      <w:r w:rsidR="00B0634A">
        <w:rPr>
          <w:rFonts w:ascii="ＭＳ 明朝" w:eastAsia="ＭＳ 明朝" w:hAnsi="ＭＳ 明朝" w:hint="eastAsia"/>
          <w:sz w:val="24"/>
          <w:szCs w:val="24"/>
        </w:rPr>
        <w:t>計画</w:t>
      </w:r>
      <w:r w:rsidR="00495089" w:rsidRPr="00331147">
        <w:rPr>
          <w:rFonts w:ascii="ＭＳ 明朝" w:eastAsia="ＭＳ 明朝" w:hAnsi="ＭＳ 明朝" w:hint="eastAsia"/>
          <w:sz w:val="24"/>
          <w:szCs w:val="24"/>
        </w:rPr>
        <w:t>工程</w:t>
      </w:r>
      <w:r w:rsidR="005551AB" w:rsidRPr="0070120D">
        <w:rPr>
          <w:rFonts w:ascii="ＭＳ 明朝" w:eastAsia="ＭＳ 明朝" w:hAnsi="ＭＳ 明朝" w:hint="eastAsia"/>
          <w:sz w:val="24"/>
          <w:szCs w:val="24"/>
        </w:rPr>
        <w:t>表</w:t>
      </w:r>
    </w:p>
    <w:p w14:paraId="4C9E3DFD" w14:textId="0A10F4BA" w:rsidR="003B17A7" w:rsidRPr="0070120D" w:rsidRDefault="00550FB5" w:rsidP="00C50B73">
      <w:pPr>
        <w:ind w:firstLineChars="200" w:firstLine="480"/>
        <w:rPr>
          <w:rFonts w:ascii="ＭＳ 明朝" w:eastAsia="ＭＳ 明朝" w:hAnsi="ＭＳ 明朝"/>
          <w:sz w:val="24"/>
          <w:szCs w:val="24"/>
        </w:rPr>
      </w:pPr>
      <w:r w:rsidRPr="0070120D">
        <w:rPr>
          <w:rFonts w:ascii="ＭＳ 明朝" w:eastAsia="ＭＳ 明朝" w:hAnsi="ＭＳ 明朝" w:hint="eastAsia"/>
          <w:sz w:val="24"/>
          <w:szCs w:val="24"/>
        </w:rPr>
        <w:t xml:space="preserve">ウ　</w:t>
      </w:r>
      <w:r w:rsidR="005551AB" w:rsidRPr="0070120D">
        <w:rPr>
          <w:rFonts w:ascii="ＭＳ 明朝" w:eastAsia="ＭＳ 明朝" w:hAnsi="ＭＳ 明朝" w:hint="eastAsia"/>
          <w:sz w:val="24"/>
          <w:szCs w:val="24"/>
        </w:rPr>
        <w:t>現場組織</w:t>
      </w:r>
      <w:r w:rsidR="00AB0763" w:rsidRPr="0070120D">
        <w:rPr>
          <w:rFonts w:ascii="ＭＳ 明朝" w:eastAsia="ＭＳ 明朝" w:hAnsi="ＭＳ 明朝" w:hint="eastAsia"/>
          <w:sz w:val="24"/>
          <w:szCs w:val="24"/>
        </w:rPr>
        <w:t>表</w:t>
      </w:r>
    </w:p>
    <w:p w14:paraId="0F859829" w14:textId="150691CA" w:rsidR="003B17A7" w:rsidRPr="0070120D" w:rsidRDefault="00550FB5" w:rsidP="00843D79">
      <w:pPr>
        <w:ind w:firstLineChars="200" w:firstLine="480"/>
        <w:rPr>
          <w:rFonts w:ascii="ＭＳ 明朝" w:eastAsia="ＭＳ 明朝" w:hAnsi="ＭＳ 明朝"/>
          <w:sz w:val="24"/>
          <w:szCs w:val="24"/>
        </w:rPr>
      </w:pPr>
      <w:r w:rsidRPr="0070120D">
        <w:rPr>
          <w:rFonts w:ascii="ＭＳ 明朝" w:eastAsia="ＭＳ 明朝" w:hAnsi="ＭＳ 明朝" w:hint="eastAsia"/>
          <w:sz w:val="24"/>
          <w:szCs w:val="24"/>
        </w:rPr>
        <w:t xml:space="preserve">エ　</w:t>
      </w:r>
      <w:r w:rsidR="005551AB" w:rsidRPr="0070120D">
        <w:rPr>
          <w:rFonts w:ascii="ＭＳ 明朝" w:eastAsia="ＭＳ 明朝" w:hAnsi="ＭＳ 明朝" w:hint="eastAsia"/>
          <w:sz w:val="24"/>
          <w:szCs w:val="24"/>
        </w:rPr>
        <w:t>主要資材</w:t>
      </w:r>
    </w:p>
    <w:p w14:paraId="6F8A23A1" w14:textId="34B91049" w:rsidR="005551AB" w:rsidRPr="0070120D" w:rsidRDefault="00550FB5" w:rsidP="00843D79">
      <w:pPr>
        <w:ind w:firstLineChars="200" w:firstLine="480"/>
        <w:rPr>
          <w:rFonts w:ascii="ＭＳ 明朝" w:eastAsia="ＭＳ 明朝" w:hAnsi="ＭＳ 明朝"/>
          <w:sz w:val="24"/>
          <w:szCs w:val="24"/>
        </w:rPr>
      </w:pPr>
      <w:r w:rsidRPr="0070120D">
        <w:rPr>
          <w:rFonts w:ascii="ＭＳ 明朝" w:eastAsia="ＭＳ 明朝" w:hAnsi="ＭＳ 明朝" w:hint="eastAsia"/>
          <w:sz w:val="24"/>
          <w:szCs w:val="24"/>
        </w:rPr>
        <w:t xml:space="preserve">オ　</w:t>
      </w:r>
      <w:r w:rsidR="005551AB" w:rsidRPr="0070120D">
        <w:rPr>
          <w:rFonts w:ascii="ＭＳ 明朝" w:eastAsia="ＭＳ 明朝" w:hAnsi="ＭＳ 明朝" w:hint="eastAsia"/>
          <w:sz w:val="24"/>
          <w:szCs w:val="24"/>
        </w:rPr>
        <w:t>施工方法</w:t>
      </w:r>
    </w:p>
    <w:p w14:paraId="061F23BF" w14:textId="57DABCD0" w:rsidR="003B17A7" w:rsidRPr="0070120D" w:rsidRDefault="00843D79" w:rsidP="00843D79">
      <w:pPr>
        <w:rPr>
          <w:rFonts w:ascii="ＭＳ 明朝" w:eastAsia="ＭＳ 明朝" w:hAnsi="ＭＳ 明朝"/>
          <w:sz w:val="24"/>
          <w:szCs w:val="24"/>
        </w:rPr>
      </w:pPr>
      <w:r>
        <w:rPr>
          <w:rFonts w:ascii="ＭＳ 明朝" w:eastAsia="ＭＳ 明朝" w:hAnsi="ＭＳ 明朝" w:hint="eastAsia"/>
          <w:sz w:val="24"/>
          <w:szCs w:val="24"/>
        </w:rPr>
        <w:t xml:space="preserve">　　</w:t>
      </w:r>
      <w:r w:rsidR="00550FB5" w:rsidRPr="0070120D">
        <w:rPr>
          <w:rFonts w:ascii="ＭＳ 明朝" w:eastAsia="ＭＳ 明朝" w:hAnsi="ＭＳ 明朝" w:hint="eastAsia"/>
          <w:sz w:val="24"/>
          <w:szCs w:val="24"/>
        </w:rPr>
        <w:t xml:space="preserve">カ　</w:t>
      </w:r>
      <w:r w:rsidR="005551AB" w:rsidRPr="0070120D">
        <w:rPr>
          <w:rFonts w:ascii="ＭＳ 明朝" w:eastAsia="ＭＳ 明朝" w:hAnsi="ＭＳ 明朝" w:hint="eastAsia"/>
          <w:sz w:val="24"/>
          <w:szCs w:val="24"/>
        </w:rPr>
        <w:t>施工管理計画</w:t>
      </w:r>
    </w:p>
    <w:p w14:paraId="75899787" w14:textId="1B24A6EC" w:rsidR="003B17A7" w:rsidRPr="0070120D" w:rsidRDefault="005551AB" w:rsidP="00843D79">
      <w:pPr>
        <w:ind w:firstLineChars="200" w:firstLine="480"/>
        <w:rPr>
          <w:rFonts w:ascii="ＭＳ 明朝" w:eastAsia="ＭＳ 明朝" w:hAnsi="ＭＳ 明朝"/>
          <w:sz w:val="24"/>
          <w:szCs w:val="24"/>
        </w:rPr>
      </w:pPr>
      <w:r w:rsidRPr="0070120D">
        <w:rPr>
          <w:rFonts w:ascii="ＭＳ 明朝" w:eastAsia="ＭＳ 明朝" w:hAnsi="ＭＳ 明朝" w:hint="eastAsia"/>
          <w:sz w:val="24"/>
          <w:szCs w:val="24"/>
        </w:rPr>
        <w:t>キ　安全管理</w:t>
      </w:r>
    </w:p>
    <w:p w14:paraId="6824625B" w14:textId="7BC7F077" w:rsidR="005551AB" w:rsidRPr="0070120D" w:rsidRDefault="005551AB" w:rsidP="00843D79">
      <w:pPr>
        <w:ind w:firstLineChars="200" w:firstLine="480"/>
        <w:rPr>
          <w:rFonts w:ascii="ＭＳ 明朝" w:eastAsia="ＭＳ 明朝" w:hAnsi="ＭＳ 明朝"/>
          <w:sz w:val="24"/>
          <w:szCs w:val="24"/>
        </w:rPr>
      </w:pPr>
      <w:r w:rsidRPr="0070120D">
        <w:rPr>
          <w:rFonts w:ascii="ＭＳ 明朝" w:eastAsia="ＭＳ 明朝" w:hAnsi="ＭＳ 明朝" w:hint="eastAsia"/>
          <w:sz w:val="24"/>
          <w:szCs w:val="24"/>
        </w:rPr>
        <w:t>ク　緊急時の体制及び対応</w:t>
      </w:r>
    </w:p>
    <w:p w14:paraId="4060F3FA" w14:textId="08574C1C" w:rsidR="005551AB" w:rsidRPr="0070120D" w:rsidRDefault="005551AB" w:rsidP="00843D79">
      <w:pPr>
        <w:ind w:firstLineChars="200" w:firstLine="480"/>
        <w:rPr>
          <w:rFonts w:ascii="ＭＳ 明朝" w:eastAsia="ＭＳ 明朝" w:hAnsi="ＭＳ 明朝"/>
          <w:sz w:val="24"/>
          <w:szCs w:val="24"/>
        </w:rPr>
      </w:pPr>
      <w:r w:rsidRPr="0070120D">
        <w:rPr>
          <w:rFonts w:ascii="ＭＳ 明朝" w:eastAsia="ＭＳ 明朝" w:hAnsi="ＭＳ 明朝" w:hint="eastAsia"/>
          <w:sz w:val="24"/>
          <w:szCs w:val="24"/>
        </w:rPr>
        <w:t>ケ　現場作業環境の整備</w:t>
      </w:r>
    </w:p>
    <w:p w14:paraId="5470864E" w14:textId="2033254C" w:rsidR="005551AB" w:rsidRPr="0070120D" w:rsidRDefault="005551AB" w:rsidP="0070120D">
      <w:pPr>
        <w:ind w:leftChars="200" w:left="420"/>
        <w:jc w:val="left"/>
        <w:rPr>
          <w:rFonts w:ascii="ＭＳ 明朝" w:eastAsia="ＭＳ 明朝" w:hAnsi="ＭＳ 明朝"/>
          <w:sz w:val="24"/>
          <w:szCs w:val="24"/>
        </w:rPr>
      </w:pPr>
      <w:r w:rsidRPr="0070120D">
        <w:rPr>
          <w:rFonts w:ascii="ＭＳ 明朝" w:eastAsia="ＭＳ 明朝" w:hAnsi="ＭＳ 明朝" w:hint="eastAsia"/>
          <w:sz w:val="24"/>
          <w:szCs w:val="24"/>
        </w:rPr>
        <w:t>※なお、記載の内容及び方法については、土木工事書類作成マニュアル</w:t>
      </w:r>
      <w:r w:rsidR="00A44A20" w:rsidRPr="00331147">
        <w:rPr>
          <w:rFonts w:ascii="ＭＳ 明朝" w:eastAsia="ＭＳ 明朝" w:hAnsi="ＭＳ 明朝" w:hint="eastAsia"/>
          <w:sz w:val="24"/>
          <w:szCs w:val="24"/>
        </w:rPr>
        <w:t>（令和５年４月千葉市作成）</w:t>
      </w:r>
      <w:r w:rsidR="00AB0763" w:rsidRPr="0070120D">
        <w:rPr>
          <w:rFonts w:ascii="ＭＳ 明朝" w:eastAsia="ＭＳ 明朝" w:hAnsi="ＭＳ 明朝"/>
          <w:sz w:val="24"/>
          <w:szCs w:val="24"/>
        </w:rPr>
        <w:t>https://www.city.chiba.jp/kensetsu/doboku/gijutsukanri/documents/r4_0401_dobokukoji-manual.pdf</w:t>
      </w:r>
      <w:r w:rsidRPr="0070120D">
        <w:rPr>
          <w:rFonts w:ascii="ＭＳ 明朝" w:eastAsia="ＭＳ 明朝" w:hAnsi="ＭＳ 明朝" w:hint="eastAsia"/>
          <w:sz w:val="24"/>
          <w:szCs w:val="24"/>
        </w:rPr>
        <w:t>を参照する。</w:t>
      </w:r>
    </w:p>
    <w:p w14:paraId="717E9F7B" w14:textId="77777777" w:rsidR="005551AB" w:rsidRPr="0070120D" w:rsidRDefault="005551AB" w:rsidP="00331147">
      <w:pPr>
        <w:ind w:left="485"/>
        <w:rPr>
          <w:rFonts w:ascii="ＭＳ 明朝" w:eastAsia="ＭＳ 明朝" w:hAnsi="ＭＳ 明朝"/>
          <w:sz w:val="24"/>
          <w:szCs w:val="24"/>
        </w:rPr>
      </w:pPr>
    </w:p>
    <w:p w14:paraId="55C91B04" w14:textId="41ED9084" w:rsidR="00F800D3" w:rsidRPr="00843D79" w:rsidRDefault="00230E04" w:rsidP="00331147">
      <w:pPr>
        <w:rPr>
          <w:rFonts w:ascii="ＭＳ ゴシック" w:eastAsia="ＭＳ ゴシック" w:hAnsi="ＭＳ ゴシック"/>
          <w:sz w:val="24"/>
          <w:szCs w:val="24"/>
        </w:rPr>
      </w:pPr>
      <w:r w:rsidRPr="00843D79">
        <w:rPr>
          <w:rFonts w:ascii="ＭＳ ゴシック" w:eastAsia="ＭＳ ゴシック" w:hAnsi="ＭＳ ゴシック" w:hint="eastAsia"/>
          <w:sz w:val="24"/>
          <w:szCs w:val="24"/>
        </w:rPr>
        <w:t>８</w:t>
      </w:r>
      <w:r w:rsidR="00F800D3" w:rsidRPr="00843D79">
        <w:rPr>
          <w:rFonts w:ascii="ＭＳ ゴシック" w:eastAsia="ＭＳ ゴシック" w:hAnsi="ＭＳ ゴシック" w:hint="eastAsia"/>
          <w:sz w:val="24"/>
          <w:szCs w:val="24"/>
        </w:rPr>
        <w:t xml:space="preserve">　</w:t>
      </w:r>
      <w:r w:rsidR="0001579E" w:rsidRPr="00843D79">
        <w:rPr>
          <w:rFonts w:ascii="ＭＳ ゴシック" w:eastAsia="ＭＳ ゴシック" w:hAnsi="ＭＳ ゴシック" w:hint="eastAsia"/>
          <w:kern w:val="0"/>
          <w:sz w:val="24"/>
          <w:szCs w:val="24"/>
        </w:rPr>
        <w:t>提出物</w:t>
      </w:r>
    </w:p>
    <w:p w14:paraId="4AD1299A" w14:textId="3ED4A8EB" w:rsidR="006015D8" w:rsidRPr="0070120D" w:rsidRDefault="008563FF" w:rsidP="0070120D">
      <w:pPr>
        <w:ind w:firstLineChars="200" w:firstLine="480"/>
        <w:rPr>
          <w:rFonts w:ascii="ＭＳ 明朝" w:eastAsia="ＭＳ 明朝" w:hAnsi="ＭＳ 明朝"/>
          <w:sz w:val="24"/>
          <w:szCs w:val="24"/>
        </w:rPr>
      </w:pPr>
      <w:r w:rsidRPr="0070120D">
        <w:rPr>
          <w:rFonts w:ascii="ＭＳ 明朝" w:eastAsia="ＭＳ 明朝" w:hAnsi="ＭＳ 明朝" w:hint="eastAsia"/>
          <w:sz w:val="24"/>
          <w:szCs w:val="24"/>
        </w:rPr>
        <w:t>以下の</w:t>
      </w:r>
      <w:r w:rsidR="00FC30E5" w:rsidRPr="0070120D">
        <w:rPr>
          <w:rFonts w:ascii="ＭＳ 明朝" w:eastAsia="ＭＳ 明朝" w:hAnsi="ＭＳ 明朝" w:hint="eastAsia"/>
          <w:sz w:val="24"/>
          <w:szCs w:val="24"/>
        </w:rPr>
        <w:t>提出</w:t>
      </w:r>
      <w:r w:rsidRPr="0070120D">
        <w:rPr>
          <w:rFonts w:ascii="ＭＳ 明朝" w:eastAsia="ＭＳ 明朝" w:hAnsi="ＭＳ 明朝" w:hint="eastAsia"/>
          <w:sz w:val="24"/>
          <w:szCs w:val="24"/>
        </w:rPr>
        <w:t>物を期日までに納品する。</w:t>
      </w:r>
    </w:p>
    <w:tbl>
      <w:tblPr>
        <w:tblStyle w:val="a4"/>
        <w:tblW w:w="0" w:type="auto"/>
        <w:tblInd w:w="846" w:type="dxa"/>
        <w:tblLook w:val="04A0" w:firstRow="1" w:lastRow="0" w:firstColumn="1" w:lastColumn="0" w:noHBand="0" w:noVBand="1"/>
      </w:tblPr>
      <w:tblGrid>
        <w:gridCol w:w="2399"/>
        <w:gridCol w:w="3245"/>
        <w:gridCol w:w="3246"/>
      </w:tblGrid>
      <w:tr w:rsidR="00B36D17" w:rsidRPr="00331147" w14:paraId="56D0B0BE" w14:textId="77777777" w:rsidTr="0070120D">
        <w:tc>
          <w:tcPr>
            <w:tcW w:w="2399" w:type="dxa"/>
            <w:vAlign w:val="center"/>
          </w:tcPr>
          <w:p w14:paraId="0310B328" w14:textId="194823A4" w:rsidR="00FB3C58" w:rsidRPr="0070120D" w:rsidRDefault="00FB3C58" w:rsidP="00331147">
            <w:pPr>
              <w:ind w:rightChars="253" w:right="531"/>
              <w:jc w:val="center"/>
              <w:rPr>
                <w:rFonts w:ascii="ＭＳ 明朝" w:eastAsia="ＭＳ 明朝" w:hAnsi="ＭＳ 明朝"/>
                <w:sz w:val="24"/>
                <w:szCs w:val="24"/>
              </w:rPr>
            </w:pPr>
            <w:r w:rsidRPr="0070120D">
              <w:rPr>
                <w:rFonts w:ascii="ＭＳ 明朝" w:eastAsia="ＭＳ 明朝" w:hAnsi="ＭＳ 明朝" w:hint="eastAsia"/>
                <w:sz w:val="24"/>
                <w:szCs w:val="24"/>
              </w:rPr>
              <w:t>成果物</w:t>
            </w:r>
          </w:p>
        </w:tc>
        <w:tc>
          <w:tcPr>
            <w:tcW w:w="3245" w:type="dxa"/>
            <w:vAlign w:val="center"/>
          </w:tcPr>
          <w:p w14:paraId="32B5B76F" w14:textId="2002B5CE" w:rsidR="00FB3C58" w:rsidRPr="0070120D" w:rsidRDefault="00FB3C58" w:rsidP="00331147">
            <w:pPr>
              <w:ind w:rightChars="253" w:right="531"/>
              <w:jc w:val="center"/>
              <w:rPr>
                <w:rFonts w:ascii="ＭＳ 明朝" w:eastAsia="ＭＳ 明朝" w:hAnsi="ＭＳ 明朝"/>
                <w:sz w:val="24"/>
                <w:szCs w:val="24"/>
              </w:rPr>
            </w:pPr>
            <w:r w:rsidRPr="0070120D">
              <w:rPr>
                <w:rFonts w:ascii="ＭＳ 明朝" w:eastAsia="ＭＳ 明朝" w:hAnsi="ＭＳ 明朝" w:hint="eastAsia"/>
                <w:sz w:val="24"/>
                <w:szCs w:val="24"/>
              </w:rPr>
              <w:t>内容</w:t>
            </w:r>
          </w:p>
        </w:tc>
        <w:tc>
          <w:tcPr>
            <w:tcW w:w="3246" w:type="dxa"/>
            <w:vAlign w:val="center"/>
          </w:tcPr>
          <w:p w14:paraId="004AF61F" w14:textId="57B4A34B" w:rsidR="00FB3C58" w:rsidRPr="0070120D" w:rsidRDefault="00FB3C58" w:rsidP="00331147">
            <w:pPr>
              <w:ind w:rightChars="253" w:right="531"/>
              <w:jc w:val="center"/>
              <w:rPr>
                <w:rFonts w:ascii="ＭＳ 明朝" w:eastAsia="ＭＳ 明朝" w:hAnsi="ＭＳ 明朝"/>
                <w:sz w:val="24"/>
                <w:szCs w:val="24"/>
              </w:rPr>
            </w:pPr>
            <w:r w:rsidRPr="0070120D">
              <w:rPr>
                <w:rFonts w:ascii="ＭＳ 明朝" w:eastAsia="ＭＳ 明朝" w:hAnsi="ＭＳ 明朝" w:hint="eastAsia"/>
                <w:sz w:val="24"/>
                <w:szCs w:val="24"/>
              </w:rPr>
              <w:t>提出期限</w:t>
            </w:r>
          </w:p>
        </w:tc>
      </w:tr>
      <w:tr w:rsidR="00B36D17" w:rsidRPr="00331147" w14:paraId="0AEBA77D" w14:textId="77777777" w:rsidTr="00FB3C58">
        <w:tc>
          <w:tcPr>
            <w:tcW w:w="2399" w:type="dxa"/>
          </w:tcPr>
          <w:p w14:paraId="1F194CAF" w14:textId="4016AF5E" w:rsidR="00FB3C58" w:rsidRPr="0070120D" w:rsidRDefault="00FB3C58" w:rsidP="00331147">
            <w:pPr>
              <w:ind w:rightChars="253" w:right="531"/>
              <w:jc w:val="left"/>
              <w:rPr>
                <w:rFonts w:ascii="ＭＳ 明朝" w:eastAsia="ＭＳ 明朝" w:hAnsi="ＭＳ 明朝"/>
                <w:sz w:val="24"/>
                <w:szCs w:val="24"/>
              </w:rPr>
            </w:pPr>
            <w:r w:rsidRPr="0070120D">
              <w:rPr>
                <w:rFonts w:ascii="ＭＳ 明朝" w:eastAsia="ＭＳ 明朝" w:hAnsi="ＭＳ 明朝" w:hint="eastAsia"/>
                <w:sz w:val="24"/>
                <w:szCs w:val="24"/>
              </w:rPr>
              <w:t>設計図書</w:t>
            </w:r>
          </w:p>
        </w:tc>
        <w:tc>
          <w:tcPr>
            <w:tcW w:w="3245" w:type="dxa"/>
          </w:tcPr>
          <w:p w14:paraId="289F8767" w14:textId="28FF5A4E" w:rsidR="00FB3C58" w:rsidRPr="0070120D" w:rsidRDefault="00D91046" w:rsidP="00331147">
            <w:pPr>
              <w:ind w:rightChars="253" w:right="531"/>
              <w:jc w:val="left"/>
              <w:rPr>
                <w:rFonts w:ascii="ＭＳ 明朝" w:eastAsia="ＭＳ 明朝" w:hAnsi="ＭＳ 明朝"/>
                <w:sz w:val="24"/>
                <w:szCs w:val="24"/>
              </w:rPr>
            </w:pPr>
            <w:r w:rsidRPr="0070120D">
              <w:rPr>
                <w:rFonts w:ascii="ＭＳ 明朝" w:eastAsia="ＭＳ 明朝" w:hAnsi="ＭＳ 明朝" w:hint="eastAsia"/>
                <w:sz w:val="24"/>
                <w:szCs w:val="24"/>
              </w:rPr>
              <w:t>製本</w:t>
            </w:r>
            <w:r w:rsidR="0001579E" w:rsidRPr="0070120D">
              <w:rPr>
                <w:rFonts w:ascii="ＭＳ 明朝" w:eastAsia="ＭＳ 明朝" w:hAnsi="ＭＳ 明朝"/>
                <w:sz w:val="24"/>
                <w:szCs w:val="24"/>
              </w:rPr>
              <w:t>1部</w:t>
            </w:r>
            <w:r w:rsidRPr="0070120D">
              <w:rPr>
                <w:rFonts w:ascii="ＭＳ 明朝" w:eastAsia="ＭＳ 明朝" w:hAnsi="ＭＳ 明朝" w:hint="eastAsia"/>
                <w:sz w:val="24"/>
                <w:szCs w:val="24"/>
              </w:rPr>
              <w:t>、データ一式</w:t>
            </w:r>
          </w:p>
        </w:tc>
        <w:tc>
          <w:tcPr>
            <w:tcW w:w="3246" w:type="dxa"/>
          </w:tcPr>
          <w:p w14:paraId="0B1A4C3E" w14:textId="141D679B" w:rsidR="00FB3C58" w:rsidRPr="0070120D" w:rsidRDefault="00D47CC9" w:rsidP="00331147">
            <w:pPr>
              <w:ind w:rightChars="253" w:right="531"/>
              <w:jc w:val="left"/>
              <w:rPr>
                <w:rFonts w:ascii="ＭＳ 明朝" w:eastAsia="ＭＳ 明朝" w:hAnsi="ＭＳ 明朝"/>
                <w:sz w:val="24"/>
                <w:szCs w:val="24"/>
              </w:rPr>
            </w:pPr>
            <w:r w:rsidRPr="0070120D">
              <w:rPr>
                <w:rFonts w:ascii="ＭＳ 明朝" w:eastAsia="ＭＳ 明朝" w:hAnsi="ＭＳ 明朝" w:hint="eastAsia"/>
                <w:sz w:val="24"/>
                <w:szCs w:val="24"/>
              </w:rPr>
              <w:t>着工前まで</w:t>
            </w:r>
          </w:p>
        </w:tc>
      </w:tr>
      <w:tr w:rsidR="00B36D17" w:rsidRPr="00331147" w14:paraId="3EBA771E" w14:textId="77777777" w:rsidTr="00FB3C58">
        <w:tc>
          <w:tcPr>
            <w:tcW w:w="2399" w:type="dxa"/>
          </w:tcPr>
          <w:p w14:paraId="0D852C66" w14:textId="400C1F44" w:rsidR="0001579E" w:rsidRPr="0070120D" w:rsidRDefault="0001579E" w:rsidP="00331147">
            <w:pPr>
              <w:ind w:rightChars="253" w:right="531"/>
              <w:jc w:val="left"/>
              <w:rPr>
                <w:rFonts w:ascii="ＭＳ 明朝" w:eastAsia="ＭＳ 明朝" w:hAnsi="ＭＳ 明朝"/>
                <w:sz w:val="24"/>
                <w:szCs w:val="24"/>
              </w:rPr>
            </w:pPr>
            <w:r w:rsidRPr="0070120D">
              <w:rPr>
                <w:rFonts w:ascii="ＭＳ 明朝" w:eastAsia="ＭＳ 明朝" w:hAnsi="ＭＳ 明朝" w:hint="eastAsia"/>
                <w:sz w:val="24"/>
                <w:szCs w:val="24"/>
              </w:rPr>
              <w:t>竣工図書</w:t>
            </w:r>
          </w:p>
        </w:tc>
        <w:tc>
          <w:tcPr>
            <w:tcW w:w="3245" w:type="dxa"/>
          </w:tcPr>
          <w:p w14:paraId="4904EB31" w14:textId="416FDB8C" w:rsidR="0001579E" w:rsidRPr="0070120D" w:rsidRDefault="0001579E" w:rsidP="00331147">
            <w:pPr>
              <w:ind w:rightChars="253" w:right="531"/>
              <w:jc w:val="left"/>
              <w:rPr>
                <w:rFonts w:ascii="ＭＳ 明朝" w:eastAsia="ＭＳ 明朝" w:hAnsi="ＭＳ 明朝"/>
                <w:sz w:val="24"/>
                <w:szCs w:val="24"/>
              </w:rPr>
            </w:pPr>
            <w:r w:rsidRPr="0070120D">
              <w:rPr>
                <w:rFonts w:ascii="ＭＳ 明朝" w:eastAsia="ＭＳ 明朝" w:hAnsi="ＭＳ 明朝" w:hint="eastAsia"/>
                <w:sz w:val="24"/>
                <w:szCs w:val="24"/>
              </w:rPr>
              <w:t>製本</w:t>
            </w:r>
            <w:r w:rsidRPr="0070120D">
              <w:rPr>
                <w:rFonts w:ascii="ＭＳ 明朝" w:eastAsia="ＭＳ 明朝" w:hAnsi="ＭＳ 明朝"/>
                <w:sz w:val="24"/>
                <w:szCs w:val="24"/>
              </w:rPr>
              <w:t>1部、データ一式</w:t>
            </w:r>
          </w:p>
        </w:tc>
        <w:tc>
          <w:tcPr>
            <w:tcW w:w="3246" w:type="dxa"/>
          </w:tcPr>
          <w:p w14:paraId="5CBFA219" w14:textId="2572C30C" w:rsidR="0001579E" w:rsidRPr="0070120D" w:rsidRDefault="0001579E" w:rsidP="00331147">
            <w:pPr>
              <w:ind w:rightChars="253" w:right="531"/>
              <w:jc w:val="left"/>
              <w:rPr>
                <w:rFonts w:ascii="ＭＳ 明朝" w:eastAsia="ＭＳ 明朝" w:hAnsi="ＭＳ 明朝"/>
                <w:sz w:val="24"/>
                <w:szCs w:val="24"/>
              </w:rPr>
            </w:pPr>
            <w:r w:rsidRPr="0070120D">
              <w:rPr>
                <w:rFonts w:ascii="ＭＳ 明朝" w:eastAsia="ＭＳ 明朝" w:hAnsi="ＭＳ 明朝" w:hint="eastAsia"/>
                <w:sz w:val="24"/>
                <w:szCs w:val="24"/>
              </w:rPr>
              <w:t>完了検査前まで</w:t>
            </w:r>
          </w:p>
        </w:tc>
      </w:tr>
      <w:tr w:rsidR="0001579E" w:rsidRPr="00331147" w14:paraId="41783209" w14:textId="77777777" w:rsidTr="00FB3C58">
        <w:tc>
          <w:tcPr>
            <w:tcW w:w="2399" w:type="dxa"/>
          </w:tcPr>
          <w:p w14:paraId="1278922B" w14:textId="53038298" w:rsidR="0001579E" w:rsidRPr="0070120D" w:rsidRDefault="0001579E" w:rsidP="00331147">
            <w:pPr>
              <w:ind w:rightChars="253" w:right="531"/>
              <w:jc w:val="left"/>
              <w:rPr>
                <w:rFonts w:ascii="ＭＳ 明朝" w:eastAsia="ＭＳ 明朝" w:hAnsi="ＭＳ 明朝"/>
                <w:sz w:val="24"/>
                <w:szCs w:val="24"/>
              </w:rPr>
            </w:pPr>
            <w:r w:rsidRPr="0070120D">
              <w:rPr>
                <w:rFonts w:ascii="ＭＳ 明朝" w:eastAsia="ＭＳ 明朝" w:hAnsi="ＭＳ 明朝" w:hint="eastAsia"/>
                <w:sz w:val="24"/>
                <w:szCs w:val="24"/>
              </w:rPr>
              <w:t>工事記録</w:t>
            </w:r>
          </w:p>
        </w:tc>
        <w:tc>
          <w:tcPr>
            <w:tcW w:w="3245" w:type="dxa"/>
          </w:tcPr>
          <w:p w14:paraId="368C2E0C" w14:textId="483914D1" w:rsidR="0001579E" w:rsidRPr="0070120D" w:rsidRDefault="0001579E" w:rsidP="00331147">
            <w:pPr>
              <w:ind w:rightChars="253" w:right="531"/>
              <w:jc w:val="left"/>
              <w:rPr>
                <w:rFonts w:ascii="ＭＳ 明朝" w:eastAsia="ＭＳ 明朝" w:hAnsi="ＭＳ 明朝"/>
                <w:sz w:val="24"/>
                <w:szCs w:val="24"/>
              </w:rPr>
            </w:pPr>
            <w:r w:rsidRPr="0070120D">
              <w:rPr>
                <w:rFonts w:ascii="ＭＳ 明朝" w:eastAsia="ＭＳ 明朝" w:hAnsi="ＭＳ 明朝" w:hint="eastAsia"/>
                <w:sz w:val="24"/>
                <w:szCs w:val="24"/>
              </w:rPr>
              <w:t>製本</w:t>
            </w:r>
            <w:r w:rsidRPr="0070120D">
              <w:rPr>
                <w:rFonts w:ascii="ＭＳ 明朝" w:eastAsia="ＭＳ 明朝" w:hAnsi="ＭＳ 明朝"/>
                <w:sz w:val="24"/>
                <w:szCs w:val="24"/>
              </w:rPr>
              <w:t>1部、データ一式</w:t>
            </w:r>
          </w:p>
        </w:tc>
        <w:tc>
          <w:tcPr>
            <w:tcW w:w="3246" w:type="dxa"/>
          </w:tcPr>
          <w:p w14:paraId="3ACF6591" w14:textId="7C3A8D07" w:rsidR="0001579E" w:rsidRPr="0070120D" w:rsidRDefault="0001579E" w:rsidP="00331147">
            <w:pPr>
              <w:ind w:rightChars="253" w:right="531"/>
              <w:jc w:val="left"/>
              <w:rPr>
                <w:rFonts w:ascii="ＭＳ 明朝" w:eastAsia="ＭＳ 明朝" w:hAnsi="ＭＳ 明朝"/>
                <w:sz w:val="24"/>
                <w:szCs w:val="24"/>
              </w:rPr>
            </w:pPr>
            <w:r w:rsidRPr="0070120D">
              <w:rPr>
                <w:rFonts w:ascii="ＭＳ 明朝" w:eastAsia="ＭＳ 明朝" w:hAnsi="ＭＳ 明朝" w:hint="eastAsia"/>
                <w:sz w:val="24"/>
                <w:szCs w:val="24"/>
              </w:rPr>
              <w:t>完了検査前まで</w:t>
            </w:r>
          </w:p>
        </w:tc>
      </w:tr>
    </w:tbl>
    <w:p w14:paraId="51C402A5" w14:textId="77777777" w:rsidR="00B706F6" w:rsidRPr="0070120D" w:rsidRDefault="00B706F6" w:rsidP="00331147">
      <w:pPr>
        <w:ind w:rightChars="253" w:right="531" w:firstLineChars="200" w:firstLine="480"/>
        <w:jc w:val="left"/>
        <w:rPr>
          <w:rFonts w:ascii="ＭＳ 明朝" w:eastAsia="ＭＳ 明朝" w:hAnsi="ＭＳ 明朝"/>
          <w:sz w:val="24"/>
          <w:szCs w:val="24"/>
        </w:rPr>
      </w:pPr>
    </w:p>
    <w:p w14:paraId="67A64B02" w14:textId="77777777" w:rsidR="008A160F" w:rsidRPr="0070120D" w:rsidRDefault="008A160F" w:rsidP="0070120D">
      <w:pPr>
        <w:ind w:rightChars="253" w:right="531" w:firstLineChars="200" w:firstLine="480"/>
        <w:jc w:val="left"/>
        <w:rPr>
          <w:rFonts w:ascii="ＭＳ 明朝" w:eastAsia="ＭＳ 明朝" w:hAnsi="ＭＳ 明朝"/>
          <w:sz w:val="24"/>
          <w:szCs w:val="24"/>
        </w:rPr>
      </w:pPr>
      <w:r w:rsidRPr="0070120D">
        <w:rPr>
          <w:rFonts w:ascii="ＭＳ 明朝" w:eastAsia="ＭＳ 明朝" w:hAnsi="ＭＳ 明朝"/>
          <w:sz w:val="24"/>
          <w:szCs w:val="24"/>
        </w:rPr>
        <w:t>&lt;</w:t>
      </w:r>
      <w:r w:rsidR="00B77D15" w:rsidRPr="0070120D">
        <w:rPr>
          <w:rFonts w:ascii="ＭＳ 明朝" w:eastAsia="ＭＳ 明朝" w:hAnsi="ＭＳ 明朝" w:hint="eastAsia"/>
          <w:sz w:val="24"/>
          <w:szCs w:val="24"/>
        </w:rPr>
        <w:t>電子データ</w:t>
      </w:r>
      <w:bookmarkStart w:id="3" w:name="_Hlk18140814"/>
      <w:r w:rsidRPr="0070120D">
        <w:rPr>
          <w:rFonts w:ascii="ＭＳ 明朝" w:eastAsia="ＭＳ 明朝" w:hAnsi="ＭＳ 明朝"/>
          <w:sz w:val="24"/>
          <w:szCs w:val="24"/>
        </w:rPr>
        <w:t>&gt;</w:t>
      </w:r>
    </w:p>
    <w:p w14:paraId="7198681C" w14:textId="7F610D85" w:rsidR="008A160F" w:rsidRPr="0070120D" w:rsidRDefault="00B77D15" w:rsidP="00885B8D">
      <w:pPr>
        <w:ind w:leftChars="270" w:left="567" w:rightChars="253" w:right="531" w:firstLineChars="100" w:firstLine="240"/>
        <w:jc w:val="left"/>
        <w:rPr>
          <w:rFonts w:ascii="ＭＳ 明朝" w:eastAsia="ＭＳ 明朝" w:hAnsi="ＭＳ 明朝"/>
          <w:sz w:val="24"/>
          <w:szCs w:val="24"/>
        </w:rPr>
      </w:pPr>
      <w:r w:rsidRPr="0070120D">
        <w:rPr>
          <w:rFonts w:ascii="ＭＳ 明朝" w:eastAsia="ＭＳ 明朝" w:hAnsi="ＭＳ 明朝" w:hint="eastAsia"/>
          <w:sz w:val="24"/>
          <w:szCs w:val="24"/>
        </w:rPr>
        <w:t>最終版は、</w:t>
      </w:r>
      <w:r w:rsidR="00CC5188" w:rsidRPr="0070120D">
        <w:rPr>
          <w:rFonts w:ascii="ＭＳ 明朝" w:eastAsia="ＭＳ 明朝" w:hAnsi="ＭＳ 明朝"/>
          <w:sz w:val="24"/>
          <w:szCs w:val="24"/>
        </w:rPr>
        <w:t>Windows10で開くことができる</w:t>
      </w:r>
      <w:r w:rsidR="00CC5188" w:rsidRPr="0070120D">
        <w:rPr>
          <w:rFonts w:ascii="ＭＳ 明朝" w:eastAsia="ＭＳ 明朝" w:hAnsi="ＭＳ 明朝" w:hint="eastAsia"/>
          <w:sz w:val="24"/>
          <w:szCs w:val="24"/>
        </w:rPr>
        <w:t>、</w:t>
      </w:r>
      <w:r w:rsidRPr="0070120D">
        <w:rPr>
          <w:rFonts w:ascii="ＭＳ 明朝" w:eastAsia="ＭＳ 明朝" w:hAnsi="ＭＳ 明朝"/>
          <w:sz w:val="24"/>
          <w:szCs w:val="24"/>
        </w:rPr>
        <w:t>PDF形式及び</w:t>
      </w:r>
      <w:r w:rsidR="00CC5188" w:rsidRPr="0070120D">
        <w:rPr>
          <w:rFonts w:ascii="ＭＳ 明朝" w:eastAsia="ＭＳ 明朝" w:hAnsi="ＭＳ 明朝" w:hint="eastAsia"/>
          <w:sz w:val="24"/>
          <w:szCs w:val="24"/>
        </w:rPr>
        <w:t>編集可能なファイル</w:t>
      </w:r>
      <w:r w:rsidRPr="0070120D">
        <w:rPr>
          <w:rFonts w:ascii="ＭＳ 明朝" w:eastAsia="ＭＳ 明朝" w:hAnsi="ＭＳ 明朝" w:hint="eastAsia"/>
          <w:sz w:val="24"/>
          <w:szCs w:val="24"/>
        </w:rPr>
        <w:t>形式にて納品すること。</w:t>
      </w:r>
    </w:p>
    <w:p w14:paraId="10262668" w14:textId="4322E5C4" w:rsidR="008A160F" w:rsidRPr="0070120D" w:rsidRDefault="00CC5188" w:rsidP="00885B8D">
      <w:pPr>
        <w:ind w:leftChars="270" w:left="567" w:rightChars="253" w:right="531" w:firstLineChars="100" w:firstLine="240"/>
        <w:jc w:val="left"/>
        <w:rPr>
          <w:rFonts w:ascii="ＭＳ 明朝" w:eastAsia="ＭＳ 明朝" w:hAnsi="ＭＳ 明朝"/>
          <w:sz w:val="24"/>
          <w:szCs w:val="24"/>
        </w:rPr>
      </w:pPr>
      <w:r w:rsidRPr="0070120D">
        <w:rPr>
          <w:rFonts w:ascii="ＭＳ 明朝" w:eastAsia="ＭＳ 明朝" w:hAnsi="ＭＳ 明朝" w:hint="eastAsia"/>
          <w:sz w:val="24"/>
          <w:szCs w:val="24"/>
        </w:rPr>
        <w:t>編集可能なファイル</w:t>
      </w:r>
      <w:r w:rsidR="00B77D15" w:rsidRPr="0070120D">
        <w:rPr>
          <w:rFonts w:ascii="ＭＳ 明朝" w:eastAsia="ＭＳ 明朝" w:hAnsi="ＭＳ 明朝" w:hint="eastAsia"/>
          <w:sz w:val="24"/>
          <w:szCs w:val="24"/>
        </w:rPr>
        <w:t>形式については、文書データは</w:t>
      </w:r>
      <w:r w:rsidR="00B77D15" w:rsidRPr="0070120D">
        <w:rPr>
          <w:rFonts w:ascii="ＭＳ 明朝" w:eastAsia="ＭＳ 明朝" w:hAnsi="ＭＳ 明朝"/>
          <w:sz w:val="24"/>
          <w:szCs w:val="24"/>
        </w:rPr>
        <w:t>Microsoft Word</w:t>
      </w:r>
      <w:bookmarkEnd w:id="3"/>
      <w:r w:rsidR="00B77D15" w:rsidRPr="0070120D">
        <w:rPr>
          <w:rFonts w:ascii="ＭＳ 明朝" w:eastAsia="ＭＳ 明朝" w:hAnsi="ＭＳ 明朝" w:hint="eastAsia"/>
          <w:sz w:val="24"/>
          <w:szCs w:val="24"/>
        </w:rPr>
        <w:t>を使用して作成し、図表などは</w:t>
      </w:r>
      <w:r w:rsidR="00B77D15" w:rsidRPr="0070120D">
        <w:rPr>
          <w:rFonts w:ascii="ＭＳ 明朝" w:eastAsia="ＭＳ 明朝" w:hAnsi="ＭＳ 明朝"/>
          <w:sz w:val="24"/>
          <w:szCs w:val="24"/>
        </w:rPr>
        <w:t>Microsoft Excel又はMicrosoft PowerPointを使用して作成すること。</w:t>
      </w:r>
    </w:p>
    <w:p w14:paraId="5771C4F4" w14:textId="322D2D81" w:rsidR="00B77D15" w:rsidRPr="0070120D" w:rsidRDefault="004A290F" w:rsidP="00885B8D">
      <w:pPr>
        <w:ind w:leftChars="270" w:left="567" w:rightChars="253" w:right="531" w:firstLineChars="100" w:firstLine="240"/>
        <w:jc w:val="left"/>
        <w:rPr>
          <w:rFonts w:ascii="ＭＳ 明朝" w:eastAsia="ＭＳ 明朝" w:hAnsi="ＭＳ 明朝"/>
          <w:sz w:val="24"/>
          <w:szCs w:val="24"/>
        </w:rPr>
      </w:pPr>
      <w:r w:rsidRPr="004A290F">
        <w:rPr>
          <w:rFonts w:ascii="ＭＳ 明朝" w:eastAsia="ＭＳ 明朝" w:hAnsi="ＭＳ 明朝" w:hint="eastAsia"/>
          <w:sz w:val="24"/>
          <w:szCs w:val="24"/>
        </w:rPr>
        <w:t>なお、使用した写真データは</w:t>
      </w:r>
      <w:r w:rsidRPr="004A290F">
        <w:rPr>
          <w:rFonts w:ascii="ＭＳ 明朝" w:eastAsia="ＭＳ 明朝" w:hAnsi="ＭＳ 明朝"/>
          <w:sz w:val="24"/>
          <w:szCs w:val="24"/>
        </w:rPr>
        <w:t>Jpeg形式、CADデータはP21形式でも別途提出すること</w:t>
      </w:r>
      <w:r w:rsidR="00B77D15" w:rsidRPr="0070120D">
        <w:rPr>
          <w:rFonts w:ascii="ＭＳ 明朝" w:eastAsia="ＭＳ 明朝" w:hAnsi="ＭＳ 明朝" w:hint="eastAsia"/>
          <w:sz w:val="24"/>
          <w:szCs w:val="24"/>
        </w:rPr>
        <w:t>。</w:t>
      </w:r>
    </w:p>
    <w:p w14:paraId="27116C96" w14:textId="77777777" w:rsidR="003B17A7" w:rsidRPr="0070120D" w:rsidRDefault="003B17A7" w:rsidP="00331147">
      <w:pPr>
        <w:ind w:rightChars="253" w:right="531" w:firstLineChars="200" w:firstLine="480"/>
        <w:jc w:val="left"/>
        <w:rPr>
          <w:rFonts w:ascii="ＭＳ 明朝" w:eastAsia="ＭＳ 明朝" w:hAnsi="ＭＳ 明朝" w:cs="ＭＳ 明朝"/>
          <w:kern w:val="0"/>
          <w:sz w:val="24"/>
          <w:szCs w:val="24"/>
        </w:rPr>
      </w:pPr>
    </w:p>
    <w:p w14:paraId="30DAAA1C" w14:textId="36B5FAD3" w:rsidR="00550FB5" w:rsidRPr="0070120D" w:rsidRDefault="008A0A73" w:rsidP="00331147">
      <w:pPr>
        <w:rPr>
          <w:rFonts w:ascii="ＭＳ ゴシック" w:eastAsia="ＭＳ ゴシック" w:hAnsi="ＭＳ ゴシック"/>
          <w:sz w:val="24"/>
          <w:szCs w:val="24"/>
        </w:rPr>
      </w:pPr>
      <w:r w:rsidRPr="00843D79">
        <w:rPr>
          <w:rFonts w:ascii="ＭＳ ゴシック" w:eastAsia="ＭＳ ゴシック" w:hAnsi="ＭＳ ゴシック" w:hint="eastAsia"/>
          <w:sz w:val="24"/>
          <w:szCs w:val="24"/>
        </w:rPr>
        <w:t>９</w:t>
      </w:r>
      <w:r w:rsidR="00CE54AB" w:rsidRPr="00843D79">
        <w:rPr>
          <w:rFonts w:ascii="ＭＳ ゴシック" w:eastAsia="ＭＳ ゴシック" w:hAnsi="ＭＳ ゴシック" w:hint="eastAsia"/>
          <w:sz w:val="24"/>
          <w:szCs w:val="24"/>
        </w:rPr>
        <w:t xml:space="preserve">　</w:t>
      </w:r>
      <w:r w:rsidR="007E6ECD" w:rsidRPr="00843D79">
        <w:rPr>
          <w:rFonts w:ascii="ＭＳ ゴシック" w:eastAsia="ＭＳ ゴシック" w:hAnsi="ＭＳ ゴシック"/>
          <w:sz w:val="24"/>
          <w:szCs w:val="24"/>
        </w:rPr>
        <w:t>議事録等の作成</w:t>
      </w:r>
    </w:p>
    <w:p w14:paraId="57BAC4A6" w14:textId="13EAA46C" w:rsidR="007E6ECD" w:rsidRPr="0070120D" w:rsidRDefault="00550FB5" w:rsidP="00331147">
      <w:pPr>
        <w:ind w:left="480" w:hangingChars="200" w:hanging="480"/>
        <w:rPr>
          <w:rFonts w:ascii="ＭＳ 明朝" w:eastAsia="ＭＳ 明朝" w:hAnsi="ＭＳ 明朝"/>
          <w:sz w:val="24"/>
          <w:szCs w:val="24"/>
        </w:rPr>
      </w:pPr>
      <w:r w:rsidRPr="0070120D">
        <w:rPr>
          <w:rFonts w:ascii="ＭＳ 明朝" w:eastAsia="ＭＳ 明朝" w:hAnsi="ＭＳ 明朝" w:hint="eastAsia"/>
          <w:sz w:val="24"/>
          <w:szCs w:val="24"/>
        </w:rPr>
        <w:t>（１）</w:t>
      </w:r>
      <w:r w:rsidR="00206A39" w:rsidRPr="0070120D">
        <w:rPr>
          <w:rFonts w:ascii="ＭＳ 明朝" w:eastAsia="ＭＳ 明朝" w:hAnsi="ＭＳ 明朝" w:hint="eastAsia"/>
          <w:sz w:val="24"/>
          <w:szCs w:val="24"/>
        </w:rPr>
        <w:t>市</w:t>
      </w:r>
      <w:r w:rsidR="007E6ECD" w:rsidRPr="0070120D">
        <w:rPr>
          <w:rFonts w:ascii="ＭＳ 明朝" w:eastAsia="ＭＳ 明朝" w:hAnsi="ＭＳ 明朝"/>
          <w:sz w:val="24"/>
          <w:szCs w:val="24"/>
        </w:rPr>
        <w:t>との打合せ・協議を行う際には、あらかじめ協議事項を連絡すること。終了後に議事録を作</w:t>
      </w:r>
      <w:r w:rsidR="007E6ECD" w:rsidRPr="0070120D">
        <w:rPr>
          <w:rFonts w:ascii="ＭＳ 明朝" w:eastAsia="ＭＳ 明朝" w:hAnsi="ＭＳ 明朝" w:hint="eastAsia"/>
          <w:sz w:val="24"/>
          <w:szCs w:val="24"/>
        </w:rPr>
        <w:t>成した上で速やかに提出し、内容に疑義がある場合は速やかに</w:t>
      </w:r>
      <w:r w:rsidR="00CC5188" w:rsidRPr="0070120D">
        <w:rPr>
          <w:rFonts w:ascii="ＭＳ 明朝" w:eastAsia="ＭＳ 明朝" w:hAnsi="ＭＳ 明朝" w:hint="eastAsia"/>
          <w:sz w:val="24"/>
          <w:szCs w:val="24"/>
        </w:rPr>
        <w:t>修</w:t>
      </w:r>
      <w:r w:rsidR="007E6ECD" w:rsidRPr="0070120D">
        <w:rPr>
          <w:rFonts w:ascii="ＭＳ 明朝" w:eastAsia="ＭＳ 明朝" w:hAnsi="ＭＳ 明朝" w:hint="eastAsia"/>
          <w:sz w:val="24"/>
          <w:szCs w:val="24"/>
        </w:rPr>
        <w:t>正すること。</w:t>
      </w:r>
    </w:p>
    <w:p w14:paraId="3FD4A533" w14:textId="77777777" w:rsidR="00550FB5" w:rsidRPr="0070120D" w:rsidRDefault="007E6ECD" w:rsidP="00331147">
      <w:pPr>
        <w:rPr>
          <w:rFonts w:ascii="ＭＳ 明朝" w:eastAsia="ＭＳ 明朝" w:hAnsi="ＭＳ 明朝"/>
          <w:sz w:val="24"/>
          <w:szCs w:val="24"/>
        </w:rPr>
      </w:pPr>
      <w:r w:rsidRPr="0070120D">
        <w:rPr>
          <w:rFonts w:ascii="ＭＳ 明朝" w:eastAsia="ＭＳ 明朝" w:hAnsi="ＭＳ 明朝" w:hint="eastAsia"/>
          <w:sz w:val="24"/>
          <w:szCs w:val="24"/>
        </w:rPr>
        <w:t>（２）</w:t>
      </w:r>
      <w:r w:rsidRPr="0070120D">
        <w:rPr>
          <w:rFonts w:ascii="ＭＳ 明朝" w:eastAsia="ＭＳ 明朝" w:hAnsi="ＭＳ 明朝"/>
          <w:sz w:val="24"/>
          <w:szCs w:val="24"/>
        </w:rPr>
        <w:t>打合せ等において生じた課題については、議事録とは別に一覧にまとめること。</w:t>
      </w:r>
    </w:p>
    <w:p w14:paraId="3316ECCC" w14:textId="6C4BF44E" w:rsidR="007E6ECD" w:rsidRPr="0070120D" w:rsidRDefault="007E6ECD" w:rsidP="00331147">
      <w:pPr>
        <w:ind w:leftChars="132" w:left="277" w:firstLineChars="100" w:firstLine="240"/>
        <w:rPr>
          <w:rFonts w:ascii="ＭＳ 明朝" w:eastAsia="ＭＳ 明朝" w:hAnsi="ＭＳ 明朝"/>
          <w:sz w:val="24"/>
          <w:szCs w:val="24"/>
        </w:rPr>
      </w:pPr>
      <w:r w:rsidRPr="0070120D">
        <w:rPr>
          <w:rFonts w:ascii="ＭＳ 明朝" w:eastAsia="ＭＳ 明朝" w:hAnsi="ＭＳ 明朝"/>
          <w:sz w:val="24"/>
          <w:szCs w:val="24"/>
        </w:rPr>
        <w:t>また、一覧は</w:t>
      </w:r>
      <w:r w:rsidR="00656A1F" w:rsidRPr="0070120D">
        <w:rPr>
          <w:rFonts w:ascii="ＭＳ 明朝" w:eastAsia="ＭＳ 明朝" w:hAnsi="ＭＳ 明朝" w:hint="eastAsia"/>
          <w:sz w:val="24"/>
          <w:szCs w:val="24"/>
        </w:rPr>
        <w:t>受</w:t>
      </w:r>
      <w:r w:rsidR="007920A4" w:rsidRPr="0070120D">
        <w:rPr>
          <w:rFonts w:ascii="ＭＳ 明朝" w:eastAsia="ＭＳ 明朝" w:hAnsi="ＭＳ 明朝" w:hint="eastAsia"/>
          <w:sz w:val="24"/>
          <w:szCs w:val="24"/>
        </w:rPr>
        <w:t>注</w:t>
      </w:r>
      <w:r w:rsidR="00656A1F" w:rsidRPr="0070120D">
        <w:rPr>
          <w:rFonts w:ascii="ＭＳ 明朝" w:eastAsia="ＭＳ 明朝" w:hAnsi="ＭＳ 明朝" w:hint="eastAsia"/>
          <w:sz w:val="24"/>
          <w:szCs w:val="24"/>
        </w:rPr>
        <w:t>者</w:t>
      </w:r>
      <w:r w:rsidR="00A44A20" w:rsidRPr="00331147">
        <w:rPr>
          <w:rFonts w:ascii="ＭＳ 明朝" w:eastAsia="ＭＳ 明朝" w:hAnsi="ＭＳ 明朝" w:hint="eastAsia"/>
          <w:sz w:val="24"/>
          <w:szCs w:val="24"/>
        </w:rPr>
        <w:t>、</w:t>
      </w:r>
      <w:r w:rsidR="00206A39" w:rsidRPr="0070120D">
        <w:rPr>
          <w:rFonts w:ascii="ＭＳ 明朝" w:eastAsia="ＭＳ 明朝" w:hAnsi="ＭＳ 明朝" w:hint="eastAsia"/>
          <w:sz w:val="24"/>
          <w:szCs w:val="24"/>
        </w:rPr>
        <w:t>市</w:t>
      </w:r>
      <w:r w:rsidRPr="0070120D">
        <w:rPr>
          <w:rFonts w:ascii="ＭＳ 明朝" w:eastAsia="ＭＳ 明朝" w:hAnsi="ＭＳ 明朝" w:hint="eastAsia"/>
          <w:sz w:val="24"/>
          <w:szCs w:val="24"/>
        </w:rPr>
        <w:t>が対応すべきものに分け、対応期限を明記すること。</w:t>
      </w:r>
    </w:p>
    <w:p w14:paraId="11871572" w14:textId="77777777" w:rsidR="00E208A2" w:rsidRPr="0070120D" w:rsidRDefault="00E208A2" w:rsidP="00331147">
      <w:pPr>
        <w:ind w:leftChars="-68" w:left="426" w:hangingChars="237" w:hanging="569"/>
        <w:rPr>
          <w:rFonts w:ascii="ＭＳ 明朝" w:eastAsia="ＭＳ 明朝" w:hAnsi="ＭＳ 明朝"/>
          <w:sz w:val="24"/>
          <w:szCs w:val="24"/>
        </w:rPr>
      </w:pPr>
    </w:p>
    <w:p w14:paraId="5851D714" w14:textId="2D580777" w:rsidR="00206A39" w:rsidRPr="00843D79" w:rsidRDefault="00B36D17" w:rsidP="00885B8D">
      <w:pPr>
        <w:jc w:val="left"/>
        <w:rPr>
          <w:rFonts w:ascii="ＭＳ ゴシック" w:eastAsia="ＭＳ ゴシック" w:hAnsi="ＭＳ ゴシック"/>
          <w:sz w:val="24"/>
          <w:szCs w:val="24"/>
        </w:rPr>
      </w:pPr>
      <w:r w:rsidRPr="00843D79">
        <w:rPr>
          <w:rFonts w:ascii="ＭＳ ゴシック" w:eastAsia="ＭＳ ゴシック" w:hAnsi="ＭＳ ゴシック" w:hint="eastAsia"/>
          <w:sz w:val="24"/>
          <w:szCs w:val="24"/>
        </w:rPr>
        <w:t>１</w:t>
      </w:r>
      <w:r w:rsidR="00843D79">
        <w:rPr>
          <w:rFonts w:ascii="ＭＳ ゴシック" w:eastAsia="ＭＳ ゴシック" w:hAnsi="ＭＳ ゴシック" w:hint="eastAsia"/>
          <w:sz w:val="24"/>
          <w:szCs w:val="24"/>
        </w:rPr>
        <w:t xml:space="preserve">０　</w:t>
      </w:r>
      <w:r w:rsidR="00206A39" w:rsidRPr="00843D79">
        <w:rPr>
          <w:rFonts w:ascii="ＭＳ ゴシック" w:eastAsia="ＭＳ ゴシック" w:hAnsi="ＭＳ ゴシック" w:hint="eastAsia"/>
          <w:sz w:val="24"/>
          <w:szCs w:val="24"/>
        </w:rPr>
        <w:t>業務の再委託について</w:t>
      </w:r>
    </w:p>
    <w:p w14:paraId="3D0E25F3" w14:textId="77777777" w:rsidR="00885B8D" w:rsidRPr="00CB3AEB" w:rsidRDefault="00843D79" w:rsidP="00CB3AEB">
      <w:pPr>
        <w:jc w:val="left"/>
        <w:rPr>
          <w:rFonts w:ascii="ＭＳ 明朝" w:eastAsia="ＭＳ 明朝" w:hAnsi="ＭＳ 明朝"/>
          <w:sz w:val="24"/>
          <w:szCs w:val="24"/>
        </w:rPr>
      </w:pPr>
      <w:r w:rsidRPr="00CB3AEB">
        <w:rPr>
          <w:rFonts w:ascii="ＭＳ 明朝" w:eastAsia="ＭＳ 明朝" w:hAnsi="ＭＳ 明朝" w:hint="eastAsia"/>
          <w:sz w:val="24"/>
          <w:szCs w:val="24"/>
        </w:rPr>
        <w:t>（１）</w:t>
      </w:r>
      <w:r w:rsidR="00656A1F" w:rsidRPr="0070120D">
        <w:rPr>
          <w:rFonts w:ascii="ＭＳ 明朝" w:eastAsia="ＭＳ 明朝" w:hAnsi="ＭＳ 明朝" w:hint="eastAsia"/>
          <w:sz w:val="24"/>
          <w:szCs w:val="24"/>
        </w:rPr>
        <w:t>受注者</w:t>
      </w:r>
      <w:r w:rsidR="00FB2E54" w:rsidRPr="0070120D">
        <w:rPr>
          <w:rFonts w:ascii="ＭＳ 明朝" w:eastAsia="ＭＳ 明朝" w:hAnsi="ＭＳ 明朝" w:hint="eastAsia"/>
          <w:sz w:val="24"/>
          <w:szCs w:val="24"/>
        </w:rPr>
        <w:t>は、受託した業務を一括として第三者に委託し、又は請け負わせることは</w:t>
      </w:r>
      <w:r w:rsidR="00885B8D" w:rsidRPr="00CB3AEB">
        <w:rPr>
          <w:rFonts w:ascii="ＭＳ 明朝" w:eastAsia="ＭＳ 明朝" w:hAnsi="ＭＳ 明朝" w:hint="eastAsia"/>
          <w:sz w:val="24"/>
          <w:szCs w:val="24"/>
        </w:rPr>
        <w:t xml:space="preserve">　　　</w:t>
      </w:r>
    </w:p>
    <w:p w14:paraId="027F6183" w14:textId="5974BD04" w:rsidR="00885B8D" w:rsidRDefault="00FB2E54" w:rsidP="00CB3AEB">
      <w:pPr>
        <w:pStyle w:val="a3"/>
        <w:ind w:leftChars="0" w:left="0" w:firstLineChars="200" w:firstLine="480"/>
        <w:jc w:val="left"/>
        <w:rPr>
          <w:rFonts w:ascii="ＭＳ 明朝" w:eastAsia="ＭＳ 明朝" w:hAnsi="ＭＳ 明朝"/>
          <w:sz w:val="24"/>
          <w:szCs w:val="24"/>
        </w:rPr>
      </w:pPr>
      <w:r w:rsidRPr="0070120D">
        <w:rPr>
          <w:rFonts w:ascii="ＭＳ 明朝" w:eastAsia="ＭＳ 明朝" w:hAnsi="ＭＳ 明朝" w:hint="eastAsia"/>
          <w:sz w:val="24"/>
          <w:szCs w:val="24"/>
        </w:rPr>
        <w:lastRenderedPageBreak/>
        <w:t>できない。ただし、業務を効率的に行う上で必要と思われる</w:t>
      </w:r>
      <w:r w:rsidR="00CC5188" w:rsidRPr="0070120D">
        <w:rPr>
          <w:rFonts w:ascii="ＭＳ 明朝" w:eastAsia="ＭＳ 明朝" w:hAnsi="ＭＳ 明朝" w:hint="eastAsia"/>
          <w:sz w:val="24"/>
          <w:szCs w:val="24"/>
        </w:rPr>
        <w:t>場合</w:t>
      </w:r>
      <w:r w:rsidRPr="0070120D">
        <w:rPr>
          <w:rFonts w:ascii="ＭＳ 明朝" w:eastAsia="ＭＳ 明朝" w:hAnsi="ＭＳ 明朝" w:hint="eastAsia"/>
          <w:sz w:val="24"/>
          <w:szCs w:val="24"/>
        </w:rPr>
        <w:t>は、事前に市と協議</w:t>
      </w:r>
      <w:r w:rsidR="00885B8D">
        <w:rPr>
          <w:rFonts w:ascii="ＭＳ 明朝" w:eastAsia="ＭＳ 明朝" w:hAnsi="ＭＳ 明朝" w:hint="eastAsia"/>
          <w:sz w:val="24"/>
          <w:szCs w:val="24"/>
        </w:rPr>
        <w:t xml:space="preserve">　　</w:t>
      </w:r>
    </w:p>
    <w:p w14:paraId="56B4F8D3" w14:textId="195239C8" w:rsidR="00206A39" w:rsidRPr="0070120D" w:rsidRDefault="00FB2E54" w:rsidP="00885B8D">
      <w:pPr>
        <w:pStyle w:val="a3"/>
        <w:ind w:leftChars="0" w:left="0" w:firstLineChars="200" w:firstLine="480"/>
        <w:jc w:val="left"/>
        <w:rPr>
          <w:rFonts w:ascii="ＭＳ 明朝" w:eastAsia="ＭＳ 明朝" w:hAnsi="ＭＳ 明朝"/>
          <w:sz w:val="24"/>
          <w:szCs w:val="24"/>
        </w:rPr>
      </w:pPr>
      <w:r w:rsidRPr="0070120D">
        <w:rPr>
          <w:rFonts w:ascii="ＭＳ 明朝" w:eastAsia="ＭＳ 明朝" w:hAnsi="ＭＳ 明朝" w:hint="eastAsia"/>
          <w:sz w:val="24"/>
          <w:szCs w:val="24"/>
        </w:rPr>
        <w:t>し、</w:t>
      </w:r>
      <w:r w:rsidR="00550FB5" w:rsidRPr="0070120D">
        <w:rPr>
          <w:rFonts w:ascii="ＭＳ 明朝" w:eastAsia="ＭＳ 明朝" w:hAnsi="ＭＳ 明朝" w:hint="eastAsia"/>
          <w:sz w:val="24"/>
          <w:szCs w:val="24"/>
        </w:rPr>
        <w:t>承認を</w:t>
      </w:r>
      <w:r w:rsidR="002233AE" w:rsidRPr="0070120D">
        <w:rPr>
          <w:rFonts w:ascii="ＭＳ 明朝" w:eastAsia="ＭＳ 明朝" w:hAnsi="ＭＳ 明朝" w:hint="eastAsia"/>
          <w:sz w:val="24"/>
          <w:szCs w:val="24"/>
        </w:rPr>
        <w:t>得</w:t>
      </w:r>
      <w:r w:rsidR="00B77FD4" w:rsidRPr="0070120D">
        <w:rPr>
          <w:rFonts w:ascii="ＭＳ 明朝" w:eastAsia="ＭＳ 明朝" w:hAnsi="ＭＳ 明朝" w:hint="eastAsia"/>
          <w:sz w:val="24"/>
          <w:szCs w:val="24"/>
        </w:rPr>
        <w:t>た</w:t>
      </w:r>
      <w:r w:rsidR="00021B25" w:rsidRPr="0070120D">
        <w:rPr>
          <w:rFonts w:ascii="ＭＳ 明朝" w:eastAsia="ＭＳ 明朝" w:hAnsi="ＭＳ 明朝" w:hint="eastAsia"/>
          <w:sz w:val="24"/>
          <w:szCs w:val="24"/>
        </w:rPr>
        <w:t>上で</w:t>
      </w:r>
      <w:r w:rsidRPr="0070120D">
        <w:rPr>
          <w:rFonts w:ascii="ＭＳ 明朝" w:eastAsia="ＭＳ 明朝" w:hAnsi="ＭＳ 明朝" w:hint="eastAsia"/>
          <w:sz w:val="24"/>
          <w:szCs w:val="24"/>
        </w:rPr>
        <w:t>業務の一部を委託することができる。</w:t>
      </w:r>
    </w:p>
    <w:p w14:paraId="77BA9954" w14:textId="760B34D0" w:rsidR="00FB2E54" w:rsidRPr="0070120D" w:rsidRDefault="00CB3AEB" w:rsidP="0070120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w:t>
      </w:r>
      <w:r w:rsidR="007920A4" w:rsidRPr="0070120D">
        <w:rPr>
          <w:rFonts w:ascii="ＭＳ 明朝" w:eastAsia="ＭＳ 明朝" w:hAnsi="ＭＳ 明朝" w:hint="eastAsia"/>
          <w:sz w:val="24"/>
          <w:szCs w:val="24"/>
        </w:rPr>
        <w:t>受注</w:t>
      </w:r>
      <w:r w:rsidR="00656A1F" w:rsidRPr="0070120D">
        <w:rPr>
          <w:rFonts w:ascii="ＭＳ 明朝" w:eastAsia="ＭＳ 明朝" w:hAnsi="ＭＳ 明朝" w:hint="eastAsia"/>
          <w:sz w:val="24"/>
          <w:szCs w:val="24"/>
        </w:rPr>
        <w:t>者</w:t>
      </w:r>
      <w:r w:rsidR="00FB2E54" w:rsidRPr="0070120D">
        <w:rPr>
          <w:rFonts w:ascii="ＭＳ 明朝" w:eastAsia="ＭＳ 明朝" w:hAnsi="ＭＳ 明朝" w:hint="eastAsia"/>
          <w:sz w:val="24"/>
          <w:szCs w:val="24"/>
        </w:rPr>
        <w:t>は、業務の一部を第三者に再委託した場合、再委託先に、本仕様書に定める</w:t>
      </w:r>
      <w:r w:rsidR="00656A1F" w:rsidRPr="0070120D">
        <w:rPr>
          <w:rFonts w:ascii="ＭＳ 明朝" w:eastAsia="ＭＳ 明朝" w:hAnsi="ＭＳ 明朝" w:hint="eastAsia"/>
          <w:sz w:val="24"/>
          <w:szCs w:val="24"/>
        </w:rPr>
        <w:t>受</w:t>
      </w:r>
      <w:r w:rsidR="007920A4" w:rsidRPr="0070120D">
        <w:rPr>
          <w:rFonts w:ascii="ＭＳ 明朝" w:eastAsia="ＭＳ 明朝" w:hAnsi="ＭＳ 明朝" w:hint="eastAsia"/>
          <w:sz w:val="24"/>
          <w:szCs w:val="24"/>
        </w:rPr>
        <w:t>注</w:t>
      </w:r>
      <w:r w:rsidR="00656A1F" w:rsidRPr="0070120D">
        <w:rPr>
          <w:rFonts w:ascii="ＭＳ 明朝" w:eastAsia="ＭＳ 明朝" w:hAnsi="ＭＳ 明朝" w:hint="eastAsia"/>
          <w:sz w:val="24"/>
          <w:szCs w:val="24"/>
        </w:rPr>
        <w:t>者</w:t>
      </w:r>
      <w:r w:rsidR="00FB2E54" w:rsidRPr="0070120D">
        <w:rPr>
          <w:rFonts w:ascii="ＭＳ 明朝" w:eastAsia="ＭＳ 明朝" w:hAnsi="ＭＳ 明朝" w:hint="eastAsia"/>
          <w:sz w:val="24"/>
          <w:szCs w:val="24"/>
        </w:rPr>
        <w:t>の義務と同様の義務を負わせるとともに、再委託先の行為及びその結果に対す</w:t>
      </w:r>
      <w:r w:rsidR="00843D79" w:rsidRPr="00CB3AEB">
        <w:rPr>
          <w:rFonts w:ascii="ＭＳ 明朝" w:eastAsia="ＭＳ 明朝" w:hAnsi="ＭＳ 明朝" w:hint="eastAsia"/>
          <w:sz w:val="24"/>
          <w:szCs w:val="24"/>
        </w:rPr>
        <w:t xml:space="preserve">　　</w:t>
      </w:r>
      <w:r w:rsidR="00FB2E54" w:rsidRPr="0070120D">
        <w:rPr>
          <w:rFonts w:ascii="ＭＳ 明朝" w:eastAsia="ＭＳ 明朝" w:hAnsi="ＭＳ 明朝" w:hint="eastAsia"/>
          <w:sz w:val="24"/>
          <w:szCs w:val="24"/>
        </w:rPr>
        <w:t>る全ての責任を負うものとする。</w:t>
      </w:r>
    </w:p>
    <w:p w14:paraId="4C99342F" w14:textId="77777777" w:rsidR="00F800D3" w:rsidRPr="0070120D" w:rsidRDefault="00F800D3" w:rsidP="00331147">
      <w:pPr>
        <w:rPr>
          <w:rFonts w:ascii="ＭＳ 明朝" w:eastAsia="ＭＳ 明朝" w:hAnsi="ＭＳ 明朝"/>
          <w:sz w:val="24"/>
          <w:szCs w:val="24"/>
        </w:rPr>
      </w:pPr>
    </w:p>
    <w:p w14:paraId="4024EE6F" w14:textId="26F61456" w:rsidR="00CB3AEB" w:rsidRDefault="00CB3AEB" w:rsidP="00CB3AEB">
      <w:pPr>
        <w:rPr>
          <w:rFonts w:ascii="ＭＳ ゴシック" w:eastAsia="ＭＳ ゴシック" w:hAnsi="ＭＳ ゴシック"/>
          <w:sz w:val="24"/>
          <w:szCs w:val="24"/>
        </w:rPr>
      </w:pPr>
      <w:r>
        <w:rPr>
          <w:rFonts w:ascii="ＭＳ ゴシック" w:eastAsia="ＭＳ ゴシック" w:hAnsi="ＭＳ ゴシック" w:hint="eastAsia"/>
          <w:sz w:val="24"/>
          <w:szCs w:val="24"/>
        </w:rPr>
        <w:t>１１</w:t>
      </w:r>
      <w:r w:rsidR="00076B9B" w:rsidRPr="00885B8D">
        <w:rPr>
          <w:rFonts w:ascii="ＭＳ ゴシック" w:eastAsia="ＭＳ ゴシック" w:hAnsi="ＭＳ ゴシック"/>
          <w:sz w:val="24"/>
          <w:szCs w:val="24"/>
        </w:rPr>
        <w:t xml:space="preserve"> その他</w:t>
      </w:r>
    </w:p>
    <w:p w14:paraId="2154D67B" w14:textId="71419594" w:rsidR="00A44A20" w:rsidRPr="0070120D" w:rsidRDefault="00A44A20" w:rsidP="005D4795">
      <w:pPr>
        <w:rPr>
          <w:rFonts w:ascii="ＭＳ 明朝" w:eastAsia="ＭＳ 明朝" w:hAnsi="ＭＳ 明朝"/>
          <w:sz w:val="24"/>
          <w:szCs w:val="24"/>
        </w:rPr>
      </w:pPr>
      <w:r w:rsidRPr="00331147">
        <w:rPr>
          <w:rFonts w:ascii="ＭＳ 明朝" w:eastAsia="ＭＳ 明朝" w:hAnsi="ＭＳ 明朝" w:hint="eastAsia"/>
          <w:sz w:val="24"/>
          <w:szCs w:val="24"/>
        </w:rPr>
        <w:t>（１）受注者</w:t>
      </w:r>
      <w:r w:rsidR="00FB2E54" w:rsidRPr="0070120D">
        <w:rPr>
          <w:rFonts w:ascii="ＭＳ 明朝" w:eastAsia="ＭＳ 明朝" w:hAnsi="ＭＳ 明朝" w:hint="eastAsia"/>
          <w:sz w:val="24"/>
          <w:szCs w:val="24"/>
        </w:rPr>
        <w:t>は、本</w:t>
      </w:r>
      <w:r w:rsidR="00D21026">
        <w:rPr>
          <w:rFonts w:ascii="ＭＳ 明朝" w:eastAsia="ＭＳ 明朝" w:hAnsi="ＭＳ 明朝" w:hint="eastAsia"/>
          <w:sz w:val="24"/>
          <w:szCs w:val="24"/>
        </w:rPr>
        <w:t>委託</w:t>
      </w:r>
      <w:r w:rsidR="00FB2E54" w:rsidRPr="0070120D">
        <w:rPr>
          <w:rFonts w:ascii="ＭＳ 明朝" w:eastAsia="ＭＳ 明朝" w:hAnsi="ＭＳ 明朝" w:hint="eastAsia"/>
          <w:sz w:val="24"/>
          <w:szCs w:val="24"/>
        </w:rPr>
        <w:t>業務</w:t>
      </w:r>
      <w:r w:rsidR="00D21026">
        <w:rPr>
          <w:rFonts w:ascii="ＭＳ 明朝" w:eastAsia="ＭＳ 明朝" w:hAnsi="ＭＳ 明朝" w:hint="eastAsia"/>
          <w:sz w:val="24"/>
          <w:szCs w:val="24"/>
        </w:rPr>
        <w:t>の</w:t>
      </w:r>
      <w:r w:rsidR="005D4795">
        <w:rPr>
          <w:rFonts w:ascii="ＭＳ 明朝" w:eastAsia="ＭＳ 明朝" w:hAnsi="ＭＳ 明朝" w:hint="eastAsia"/>
          <w:sz w:val="24"/>
          <w:szCs w:val="24"/>
        </w:rPr>
        <w:t>施工</w:t>
      </w:r>
      <w:r w:rsidR="00FB2E54" w:rsidRPr="0070120D">
        <w:rPr>
          <w:rFonts w:ascii="ＭＳ 明朝" w:eastAsia="ＭＳ 明朝" w:hAnsi="ＭＳ 明朝" w:hint="eastAsia"/>
          <w:sz w:val="24"/>
          <w:szCs w:val="24"/>
        </w:rPr>
        <w:t>に</w:t>
      </w:r>
      <w:r w:rsidR="00230E04" w:rsidRPr="0070120D">
        <w:rPr>
          <w:rFonts w:ascii="ＭＳ 明朝" w:eastAsia="ＭＳ 明朝" w:hAnsi="ＭＳ 明朝" w:hint="eastAsia"/>
          <w:sz w:val="24"/>
          <w:szCs w:val="24"/>
        </w:rPr>
        <w:t>当たり</w:t>
      </w:r>
      <w:r w:rsidR="00FB2E54" w:rsidRPr="0070120D">
        <w:rPr>
          <w:rFonts w:ascii="ＭＳ 明朝" w:eastAsia="ＭＳ 明朝" w:hAnsi="ＭＳ 明朝" w:hint="eastAsia"/>
          <w:sz w:val="24"/>
          <w:szCs w:val="24"/>
        </w:rPr>
        <w:t>、随時市と協議を行い、意思疎通を図るとともに</w:t>
      </w:r>
      <w:r w:rsidR="005D4795">
        <w:rPr>
          <w:rFonts w:ascii="ＭＳ 明朝" w:eastAsia="ＭＳ 明朝" w:hAnsi="ＭＳ 明朝" w:hint="eastAsia"/>
          <w:sz w:val="24"/>
          <w:szCs w:val="24"/>
        </w:rPr>
        <w:t>、</w:t>
      </w:r>
      <w:r w:rsidR="00FB2E54" w:rsidRPr="0070120D">
        <w:rPr>
          <w:rFonts w:ascii="ＭＳ 明朝" w:eastAsia="ＭＳ 明朝" w:hAnsi="ＭＳ 明朝" w:hint="eastAsia"/>
          <w:sz w:val="24"/>
          <w:szCs w:val="24"/>
        </w:rPr>
        <w:t>指示及び監督を受けなければならない。</w:t>
      </w:r>
    </w:p>
    <w:p w14:paraId="1D37F709" w14:textId="098F0AE5" w:rsidR="00676DB7" w:rsidRPr="0070120D" w:rsidRDefault="00A44A20" w:rsidP="0070120D">
      <w:pPr>
        <w:rPr>
          <w:rFonts w:ascii="ＭＳ 明朝" w:eastAsia="ＭＳ 明朝" w:hAnsi="ＭＳ 明朝"/>
          <w:sz w:val="24"/>
          <w:szCs w:val="24"/>
        </w:rPr>
      </w:pPr>
      <w:r w:rsidRPr="00331147">
        <w:rPr>
          <w:rFonts w:ascii="ＭＳ 明朝" w:eastAsia="ＭＳ 明朝" w:hAnsi="ＭＳ 明朝" w:hint="eastAsia"/>
          <w:sz w:val="24"/>
          <w:szCs w:val="24"/>
        </w:rPr>
        <w:t>（</w:t>
      </w:r>
      <w:r w:rsidR="00CB3AEB">
        <w:rPr>
          <w:rFonts w:ascii="ＭＳ 明朝" w:eastAsia="ＭＳ 明朝" w:hAnsi="ＭＳ 明朝" w:hint="eastAsia"/>
          <w:sz w:val="24"/>
          <w:szCs w:val="24"/>
        </w:rPr>
        <w:t>２</w:t>
      </w:r>
      <w:r w:rsidRPr="00331147">
        <w:rPr>
          <w:rFonts w:ascii="ＭＳ 明朝" w:eastAsia="ＭＳ 明朝" w:hAnsi="ＭＳ 明朝" w:hint="eastAsia"/>
          <w:sz w:val="24"/>
          <w:szCs w:val="24"/>
        </w:rPr>
        <w:t>）</w:t>
      </w:r>
      <w:r w:rsidR="00656A1F" w:rsidRPr="0070120D">
        <w:rPr>
          <w:rFonts w:ascii="ＭＳ 明朝" w:eastAsia="ＭＳ 明朝" w:hAnsi="ＭＳ 明朝" w:hint="eastAsia"/>
          <w:sz w:val="24"/>
          <w:szCs w:val="24"/>
        </w:rPr>
        <w:t>受注者</w:t>
      </w:r>
      <w:r w:rsidR="00FB2E54" w:rsidRPr="0070120D">
        <w:rPr>
          <w:rFonts w:ascii="ＭＳ 明朝" w:eastAsia="ＭＳ 明朝" w:hAnsi="ＭＳ 明朝" w:hint="eastAsia"/>
          <w:sz w:val="24"/>
          <w:szCs w:val="24"/>
        </w:rPr>
        <w:t>は、業務の進捗状況について、適宜市に報告を行うこと。</w:t>
      </w:r>
    </w:p>
    <w:p w14:paraId="5CDD9672" w14:textId="7C144812" w:rsidR="00676DB7" w:rsidRPr="0070120D" w:rsidRDefault="00A44A20" w:rsidP="005D4795">
      <w:pPr>
        <w:ind w:left="480" w:hangingChars="200" w:hanging="480"/>
        <w:rPr>
          <w:rFonts w:ascii="ＭＳ 明朝" w:eastAsia="ＭＳ 明朝" w:hAnsi="ＭＳ 明朝"/>
          <w:sz w:val="24"/>
          <w:szCs w:val="24"/>
        </w:rPr>
      </w:pPr>
      <w:r w:rsidRPr="00331147">
        <w:rPr>
          <w:rFonts w:ascii="ＭＳ 明朝" w:eastAsia="ＭＳ 明朝" w:hAnsi="ＭＳ 明朝" w:hint="eastAsia"/>
          <w:sz w:val="24"/>
          <w:szCs w:val="24"/>
        </w:rPr>
        <w:t>（３）</w:t>
      </w:r>
      <w:r w:rsidR="00656A1F" w:rsidRPr="0070120D">
        <w:rPr>
          <w:rFonts w:ascii="ＭＳ 明朝" w:eastAsia="ＭＳ 明朝" w:hAnsi="ＭＳ 明朝" w:hint="eastAsia"/>
          <w:sz w:val="24"/>
          <w:szCs w:val="24"/>
        </w:rPr>
        <w:t>受注者</w:t>
      </w:r>
      <w:r w:rsidR="00FB2E54" w:rsidRPr="0070120D">
        <w:rPr>
          <w:rFonts w:ascii="ＭＳ 明朝" w:eastAsia="ＭＳ 明朝" w:hAnsi="ＭＳ 明朝" w:hint="eastAsia"/>
          <w:sz w:val="24"/>
          <w:szCs w:val="24"/>
        </w:rPr>
        <w:t>は、本仕様書の解釈に疑義のある事項及び仕様書に定めのない事項は、事前に市</w:t>
      </w:r>
      <w:r w:rsidR="0001579E" w:rsidRPr="0070120D">
        <w:rPr>
          <w:rFonts w:ascii="ＭＳ 明朝" w:eastAsia="ＭＳ 明朝" w:hAnsi="ＭＳ 明朝" w:hint="eastAsia"/>
          <w:sz w:val="24"/>
          <w:szCs w:val="24"/>
        </w:rPr>
        <w:t>と協議</w:t>
      </w:r>
      <w:r w:rsidR="00FB2E54" w:rsidRPr="0070120D">
        <w:rPr>
          <w:rFonts w:ascii="ＭＳ 明朝" w:eastAsia="ＭＳ 明朝" w:hAnsi="ＭＳ 明朝" w:hint="eastAsia"/>
          <w:sz w:val="24"/>
          <w:szCs w:val="24"/>
        </w:rPr>
        <w:t>し、市の指示に従わなければならない。</w:t>
      </w:r>
    </w:p>
    <w:p w14:paraId="641B425B" w14:textId="1588FD8E" w:rsidR="00D21026" w:rsidRDefault="00A44A20" w:rsidP="008811C4">
      <w:pPr>
        <w:ind w:left="480" w:hangingChars="200" w:hanging="480"/>
        <w:rPr>
          <w:rFonts w:ascii="ＭＳ 明朝" w:eastAsia="ＭＳ 明朝" w:hAnsi="ＭＳ 明朝"/>
          <w:sz w:val="24"/>
          <w:szCs w:val="24"/>
        </w:rPr>
      </w:pPr>
      <w:r w:rsidRPr="00331147">
        <w:rPr>
          <w:rFonts w:ascii="ＭＳ 明朝" w:eastAsia="ＭＳ 明朝" w:hAnsi="ＭＳ 明朝" w:hint="eastAsia"/>
          <w:sz w:val="24"/>
          <w:szCs w:val="24"/>
        </w:rPr>
        <w:t>（４）</w:t>
      </w:r>
      <w:r w:rsidR="00656A1F" w:rsidRPr="0070120D">
        <w:rPr>
          <w:rFonts w:ascii="ＭＳ 明朝" w:eastAsia="ＭＳ 明朝" w:hAnsi="ＭＳ 明朝" w:hint="eastAsia"/>
          <w:sz w:val="24"/>
          <w:szCs w:val="24"/>
        </w:rPr>
        <w:t>受注者</w:t>
      </w:r>
      <w:r w:rsidR="00FB2E54" w:rsidRPr="0070120D">
        <w:rPr>
          <w:rFonts w:ascii="ＭＳ 明朝" w:eastAsia="ＭＳ 明朝" w:hAnsi="ＭＳ 明朝" w:hint="eastAsia"/>
          <w:sz w:val="24"/>
          <w:szCs w:val="24"/>
        </w:rPr>
        <w:t>が本委託業務の遂行に</w:t>
      </w:r>
      <w:r w:rsidR="00230E04" w:rsidRPr="0070120D">
        <w:rPr>
          <w:rFonts w:ascii="ＭＳ 明朝" w:eastAsia="ＭＳ 明朝" w:hAnsi="ＭＳ 明朝" w:hint="eastAsia"/>
          <w:sz w:val="24"/>
          <w:szCs w:val="24"/>
        </w:rPr>
        <w:t>当たり</w:t>
      </w:r>
      <w:r w:rsidR="00FB2E54" w:rsidRPr="0070120D">
        <w:rPr>
          <w:rFonts w:ascii="ＭＳ 明朝" w:eastAsia="ＭＳ 明朝" w:hAnsi="ＭＳ 明朝" w:hint="eastAsia"/>
          <w:sz w:val="24"/>
          <w:szCs w:val="24"/>
        </w:rPr>
        <w:t>知り得た、市、参加企業等の情報及び個人情報の取り扱いについては、法令に基づき厳重に管理を行い、本委託業務終了後も、他への開示、漏えい及び目的外利用をしてはならない。</w:t>
      </w:r>
    </w:p>
    <w:p w14:paraId="3355088F" w14:textId="200B146C" w:rsidR="00FB2E54" w:rsidRPr="0070120D" w:rsidRDefault="00FB2E54" w:rsidP="005D4795">
      <w:pPr>
        <w:ind w:leftChars="225" w:left="473" w:firstLineChars="100" w:firstLine="240"/>
        <w:rPr>
          <w:rFonts w:ascii="ＭＳ 明朝" w:eastAsia="ＭＳ 明朝" w:hAnsi="ＭＳ 明朝"/>
          <w:sz w:val="24"/>
          <w:szCs w:val="24"/>
        </w:rPr>
      </w:pPr>
      <w:r w:rsidRPr="0070120D">
        <w:rPr>
          <w:rFonts w:ascii="ＭＳ 明朝" w:eastAsia="ＭＳ 明朝" w:hAnsi="ＭＳ 明朝" w:hint="eastAsia"/>
          <w:sz w:val="24"/>
          <w:szCs w:val="24"/>
        </w:rPr>
        <w:t>また、それらの委託者</w:t>
      </w:r>
      <w:r w:rsidR="00125359" w:rsidRPr="0070120D">
        <w:rPr>
          <w:rFonts w:ascii="ＭＳ 明朝" w:eastAsia="ＭＳ 明朝" w:hAnsi="ＭＳ 明朝" w:hint="eastAsia"/>
          <w:sz w:val="24"/>
          <w:szCs w:val="24"/>
        </w:rPr>
        <w:t>、事業者等の情報及び個人情報の漏えいにより生じた損害については、全て</w:t>
      </w:r>
      <w:r w:rsidR="00656A1F" w:rsidRPr="0070120D">
        <w:rPr>
          <w:rFonts w:ascii="ＭＳ 明朝" w:eastAsia="ＭＳ 明朝" w:hAnsi="ＭＳ 明朝" w:hint="eastAsia"/>
          <w:sz w:val="24"/>
          <w:szCs w:val="24"/>
        </w:rPr>
        <w:t>受注者</w:t>
      </w:r>
      <w:r w:rsidR="00125359" w:rsidRPr="0070120D">
        <w:rPr>
          <w:rFonts w:ascii="ＭＳ 明朝" w:eastAsia="ＭＳ 明朝" w:hAnsi="ＭＳ 明朝" w:hint="eastAsia"/>
          <w:sz w:val="24"/>
          <w:szCs w:val="24"/>
        </w:rPr>
        <w:t>の責任において処理すること。</w:t>
      </w:r>
    </w:p>
    <w:p w14:paraId="60363003" w14:textId="4DABC97F" w:rsidR="00125359" w:rsidRPr="0070120D" w:rsidRDefault="00676DB7" w:rsidP="005D4795">
      <w:pPr>
        <w:ind w:left="480" w:hangingChars="200" w:hanging="480"/>
        <w:rPr>
          <w:rFonts w:ascii="ＭＳ 明朝" w:eastAsia="ＭＳ 明朝" w:hAnsi="ＭＳ 明朝"/>
          <w:sz w:val="24"/>
          <w:szCs w:val="24"/>
        </w:rPr>
      </w:pPr>
      <w:r w:rsidRPr="0070120D">
        <w:rPr>
          <w:rFonts w:ascii="ＭＳ 明朝" w:eastAsia="ＭＳ 明朝" w:hAnsi="ＭＳ 明朝" w:hint="eastAsia"/>
          <w:sz w:val="24"/>
          <w:szCs w:val="24"/>
        </w:rPr>
        <w:t>（５）</w:t>
      </w:r>
      <w:r w:rsidR="00656A1F" w:rsidRPr="0070120D">
        <w:rPr>
          <w:rFonts w:ascii="ＭＳ 明朝" w:eastAsia="ＭＳ 明朝" w:hAnsi="ＭＳ 明朝" w:hint="eastAsia"/>
          <w:sz w:val="24"/>
          <w:szCs w:val="24"/>
        </w:rPr>
        <w:t>受注者</w:t>
      </w:r>
      <w:r w:rsidR="00125359" w:rsidRPr="0070120D">
        <w:rPr>
          <w:rFonts w:ascii="ＭＳ 明朝" w:eastAsia="ＭＳ 明朝" w:hAnsi="ＭＳ 明朝" w:hint="eastAsia"/>
          <w:sz w:val="24"/>
          <w:szCs w:val="24"/>
        </w:rPr>
        <w:t>が、本業務委託の遂行に関連し、第三者へ損害が発生した場合、その損害が</w:t>
      </w:r>
      <w:r w:rsidR="00656A1F" w:rsidRPr="0070120D">
        <w:rPr>
          <w:rFonts w:ascii="ＭＳ 明朝" w:eastAsia="ＭＳ 明朝" w:hAnsi="ＭＳ 明朝" w:hint="eastAsia"/>
          <w:sz w:val="24"/>
          <w:szCs w:val="24"/>
        </w:rPr>
        <w:t>受注者</w:t>
      </w:r>
      <w:r w:rsidR="00125359" w:rsidRPr="0070120D">
        <w:rPr>
          <w:rFonts w:ascii="ＭＳ 明朝" w:eastAsia="ＭＳ 明朝" w:hAnsi="ＭＳ 明朝" w:hint="eastAsia"/>
          <w:sz w:val="24"/>
          <w:szCs w:val="24"/>
        </w:rPr>
        <w:t>の故意又は重大な過失により生じた場合には、</w:t>
      </w:r>
      <w:r w:rsidR="00656A1F" w:rsidRPr="0070120D">
        <w:rPr>
          <w:rFonts w:ascii="ＭＳ 明朝" w:eastAsia="ＭＳ 明朝" w:hAnsi="ＭＳ 明朝" w:hint="eastAsia"/>
          <w:sz w:val="24"/>
          <w:szCs w:val="24"/>
        </w:rPr>
        <w:t>受注者</w:t>
      </w:r>
      <w:r w:rsidR="00125359" w:rsidRPr="0070120D">
        <w:rPr>
          <w:rFonts w:ascii="ＭＳ 明朝" w:eastAsia="ＭＳ 明朝" w:hAnsi="ＭＳ 明朝" w:hint="eastAsia"/>
          <w:sz w:val="24"/>
          <w:szCs w:val="24"/>
        </w:rPr>
        <w:t>の責任においてその損害を賠償すること。</w:t>
      </w:r>
    </w:p>
    <w:p w14:paraId="2B63FF62" w14:textId="184297B3" w:rsidR="005551AB" w:rsidRPr="00331147" w:rsidRDefault="005551AB" w:rsidP="005D4795">
      <w:pPr>
        <w:ind w:leftChars="-18" w:left="442" w:hangingChars="200" w:hanging="480"/>
        <w:rPr>
          <w:rFonts w:ascii="ＭＳ 明朝" w:eastAsia="ＭＳ 明朝" w:hAnsi="ＭＳ 明朝"/>
          <w:sz w:val="24"/>
          <w:szCs w:val="24"/>
        </w:rPr>
      </w:pPr>
      <w:r w:rsidRPr="0070120D">
        <w:rPr>
          <w:rFonts w:ascii="ＭＳ 明朝" w:eastAsia="ＭＳ 明朝" w:hAnsi="ＭＳ 明朝" w:hint="eastAsia"/>
          <w:sz w:val="24"/>
          <w:szCs w:val="24"/>
        </w:rPr>
        <w:t>（</w:t>
      </w:r>
      <w:r w:rsidR="00AB0763" w:rsidRPr="0070120D">
        <w:rPr>
          <w:rFonts w:ascii="ＭＳ 明朝" w:eastAsia="ＭＳ 明朝" w:hAnsi="ＭＳ 明朝" w:hint="eastAsia"/>
          <w:sz w:val="24"/>
          <w:szCs w:val="24"/>
        </w:rPr>
        <w:t>６</w:t>
      </w:r>
      <w:r w:rsidRPr="0070120D">
        <w:rPr>
          <w:rFonts w:ascii="ＭＳ 明朝" w:eastAsia="ＭＳ 明朝" w:hAnsi="ＭＳ 明朝" w:hint="eastAsia"/>
          <w:sz w:val="24"/>
          <w:szCs w:val="24"/>
        </w:rPr>
        <w:t>）</w:t>
      </w:r>
      <w:r w:rsidRPr="0070120D">
        <w:rPr>
          <w:rFonts w:ascii="ＭＳ 明朝" w:eastAsia="ＭＳ 明朝" w:hAnsi="ＭＳ 明朝"/>
          <w:sz w:val="24"/>
          <w:szCs w:val="24"/>
        </w:rPr>
        <w:t>成果品等について、</w:t>
      </w:r>
      <w:r w:rsidRPr="0070120D">
        <w:rPr>
          <w:rFonts w:ascii="ＭＳ 明朝" w:eastAsia="ＭＳ 明朝" w:hAnsi="ＭＳ 明朝" w:hint="eastAsia"/>
          <w:sz w:val="24"/>
          <w:szCs w:val="24"/>
        </w:rPr>
        <w:t>受注者</w:t>
      </w:r>
      <w:r w:rsidRPr="0070120D">
        <w:rPr>
          <w:rFonts w:ascii="ＭＳ 明朝" w:eastAsia="ＭＳ 明朝" w:hAnsi="ＭＳ 明朝"/>
          <w:sz w:val="24"/>
          <w:szCs w:val="24"/>
        </w:rPr>
        <w:t>が第三者の有する知的財産を使用する場合には、その使用に関するすべて</w:t>
      </w:r>
      <w:r w:rsidRPr="0070120D">
        <w:rPr>
          <w:rFonts w:ascii="ＭＳ 明朝" w:eastAsia="ＭＳ 明朝" w:hAnsi="ＭＳ 明朝" w:hint="eastAsia"/>
          <w:sz w:val="24"/>
          <w:szCs w:val="24"/>
        </w:rPr>
        <w:t>の責任は受注者が負わなければならない。</w:t>
      </w:r>
    </w:p>
    <w:p w14:paraId="4DC27476" w14:textId="5F3A3422" w:rsidR="00A44A20" w:rsidRPr="0070120D" w:rsidRDefault="00A44A20" w:rsidP="005D4795">
      <w:pPr>
        <w:ind w:leftChars="-18" w:left="442" w:hangingChars="200" w:hanging="480"/>
        <w:rPr>
          <w:rFonts w:ascii="ＭＳ 明朝" w:eastAsia="ＭＳ 明朝" w:hAnsi="ＭＳ 明朝"/>
          <w:sz w:val="24"/>
          <w:szCs w:val="24"/>
        </w:rPr>
      </w:pPr>
      <w:r w:rsidRPr="00331147">
        <w:rPr>
          <w:rFonts w:ascii="ＭＳ 明朝" w:eastAsia="ＭＳ 明朝" w:hAnsi="ＭＳ 明朝" w:hint="eastAsia"/>
          <w:sz w:val="24"/>
          <w:szCs w:val="24"/>
        </w:rPr>
        <w:t>（７）市は監督職員を配置し、受注者にその氏名と連絡先を通知する。市と協議が必要な事項は、</w:t>
      </w:r>
      <w:r w:rsidR="00A33885" w:rsidRPr="00331147">
        <w:rPr>
          <w:rFonts w:ascii="ＭＳ 明朝" w:eastAsia="ＭＳ 明朝" w:hAnsi="ＭＳ 明朝" w:hint="eastAsia"/>
          <w:sz w:val="24"/>
          <w:szCs w:val="24"/>
        </w:rPr>
        <w:t>受注者は</w:t>
      </w:r>
      <w:r w:rsidRPr="00331147">
        <w:rPr>
          <w:rFonts w:ascii="ＭＳ 明朝" w:eastAsia="ＭＳ 明朝" w:hAnsi="ＭＳ 明朝" w:hint="eastAsia"/>
          <w:sz w:val="24"/>
          <w:szCs w:val="24"/>
        </w:rPr>
        <w:t>監督職員に連絡</w:t>
      </w:r>
      <w:r w:rsidR="00A33885" w:rsidRPr="00331147">
        <w:rPr>
          <w:rFonts w:ascii="ＭＳ 明朝" w:eastAsia="ＭＳ 明朝" w:hAnsi="ＭＳ 明朝" w:hint="eastAsia"/>
          <w:sz w:val="24"/>
          <w:szCs w:val="24"/>
        </w:rPr>
        <w:t>すること。</w:t>
      </w:r>
    </w:p>
    <w:p w14:paraId="46317226" w14:textId="77777777" w:rsidR="00FB2E54" w:rsidRPr="0070120D" w:rsidRDefault="00FB2E54" w:rsidP="00331147">
      <w:pPr>
        <w:pStyle w:val="a3"/>
        <w:ind w:leftChars="0" w:left="720"/>
        <w:rPr>
          <w:rFonts w:ascii="ＭＳ 明朝" w:eastAsia="ＭＳ 明朝" w:hAnsi="ＭＳ 明朝"/>
          <w:sz w:val="24"/>
          <w:szCs w:val="24"/>
        </w:rPr>
      </w:pPr>
    </w:p>
    <w:sectPr w:rsidR="00FB2E54" w:rsidRPr="0070120D" w:rsidSect="00F800D3">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DC121" w14:textId="77777777" w:rsidR="00F629FC" w:rsidRDefault="00F629FC" w:rsidP="006F59F7">
      <w:r>
        <w:separator/>
      </w:r>
    </w:p>
  </w:endnote>
  <w:endnote w:type="continuationSeparator" w:id="0">
    <w:p w14:paraId="557DE5EE" w14:textId="77777777" w:rsidR="00F629FC" w:rsidRDefault="00F629FC" w:rsidP="006F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748259"/>
      <w:docPartObj>
        <w:docPartGallery w:val="Page Numbers (Bottom of Page)"/>
        <w:docPartUnique/>
      </w:docPartObj>
    </w:sdtPr>
    <w:sdtEndPr/>
    <w:sdtContent>
      <w:p w14:paraId="729A0251" w14:textId="5931EE94" w:rsidR="009172ED" w:rsidRDefault="009172ED">
        <w:pPr>
          <w:pStyle w:val="a7"/>
          <w:jc w:val="center"/>
        </w:pPr>
        <w:r>
          <w:fldChar w:fldCharType="begin"/>
        </w:r>
        <w:r>
          <w:instrText>PAGE   \* MERGEFORMAT</w:instrText>
        </w:r>
        <w:r>
          <w:fldChar w:fldCharType="separate"/>
        </w:r>
        <w:r>
          <w:rPr>
            <w:lang w:val="ja-JP"/>
          </w:rPr>
          <w:t>2</w:t>
        </w:r>
        <w:r>
          <w:fldChar w:fldCharType="end"/>
        </w:r>
      </w:p>
    </w:sdtContent>
  </w:sdt>
  <w:p w14:paraId="1C3F8E38" w14:textId="77777777" w:rsidR="009172ED" w:rsidRDefault="009172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E895A" w14:textId="77777777" w:rsidR="00F629FC" w:rsidRDefault="00F629FC" w:rsidP="006F59F7">
      <w:r>
        <w:separator/>
      </w:r>
    </w:p>
  </w:footnote>
  <w:footnote w:type="continuationSeparator" w:id="0">
    <w:p w14:paraId="7FFBC5FB" w14:textId="77777777" w:rsidR="00F629FC" w:rsidRDefault="00F629FC" w:rsidP="006F5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359DA" w14:textId="77777777" w:rsidR="009172ED" w:rsidRPr="00B44064" w:rsidRDefault="009172ED" w:rsidP="00B44064">
    <w:pPr>
      <w:pStyle w:val="a5"/>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99F"/>
    <w:multiLevelType w:val="hybridMultilevel"/>
    <w:tmpl w:val="04687186"/>
    <w:lvl w:ilvl="0" w:tplc="004485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F43F74"/>
    <w:multiLevelType w:val="hybridMultilevel"/>
    <w:tmpl w:val="0A0CC6D2"/>
    <w:lvl w:ilvl="0" w:tplc="00F6483E">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14AF3B47"/>
    <w:multiLevelType w:val="hybridMultilevel"/>
    <w:tmpl w:val="4874F14C"/>
    <w:lvl w:ilvl="0" w:tplc="17C0638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722F91"/>
    <w:multiLevelType w:val="hybridMultilevel"/>
    <w:tmpl w:val="3ECEE674"/>
    <w:lvl w:ilvl="0" w:tplc="C3C8571C">
      <w:start w:val="1"/>
      <w:numFmt w:val="aiueoFullWidth"/>
      <w:lvlText w:val="%1．"/>
      <w:lvlJc w:val="left"/>
      <w:pPr>
        <w:ind w:left="1205" w:hanging="72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4" w15:restartNumberingAfterBreak="0">
    <w:nsid w:val="481468C8"/>
    <w:multiLevelType w:val="hybridMultilevel"/>
    <w:tmpl w:val="EF124ED4"/>
    <w:lvl w:ilvl="0" w:tplc="81260520">
      <w:start w:val="1"/>
      <w:numFmt w:val="decimalFullWidth"/>
      <w:lvlText w:val="（%1）"/>
      <w:lvlJc w:val="left"/>
      <w:pPr>
        <w:ind w:left="577" w:hanging="720"/>
      </w:pPr>
      <w:rPr>
        <w:rFonts w:hint="default"/>
      </w:rPr>
    </w:lvl>
    <w:lvl w:ilvl="1" w:tplc="04090017" w:tentative="1">
      <w:start w:val="1"/>
      <w:numFmt w:val="aiueoFullWidth"/>
      <w:lvlText w:val="(%2)"/>
      <w:lvlJc w:val="left"/>
      <w:pPr>
        <w:ind w:left="697" w:hanging="420"/>
      </w:pPr>
    </w:lvl>
    <w:lvl w:ilvl="2" w:tplc="04090011" w:tentative="1">
      <w:start w:val="1"/>
      <w:numFmt w:val="decimalEnclosedCircle"/>
      <w:lvlText w:val="%3"/>
      <w:lvlJc w:val="left"/>
      <w:pPr>
        <w:ind w:left="1117" w:hanging="420"/>
      </w:pPr>
    </w:lvl>
    <w:lvl w:ilvl="3" w:tplc="0409000F" w:tentative="1">
      <w:start w:val="1"/>
      <w:numFmt w:val="decimal"/>
      <w:lvlText w:val="%4."/>
      <w:lvlJc w:val="left"/>
      <w:pPr>
        <w:ind w:left="1537" w:hanging="420"/>
      </w:pPr>
    </w:lvl>
    <w:lvl w:ilvl="4" w:tplc="04090017" w:tentative="1">
      <w:start w:val="1"/>
      <w:numFmt w:val="aiueoFullWidth"/>
      <w:lvlText w:val="(%5)"/>
      <w:lvlJc w:val="left"/>
      <w:pPr>
        <w:ind w:left="1957" w:hanging="420"/>
      </w:pPr>
    </w:lvl>
    <w:lvl w:ilvl="5" w:tplc="04090011" w:tentative="1">
      <w:start w:val="1"/>
      <w:numFmt w:val="decimalEnclosedCircle"/>
      <w:lvlText w:val="%6"/>
      <w:lvlJc w:val="left"/>
      <w:pPr>
        <w:ind w:left="2377" w:hanging="420"/>
      </w:pPr>
    </w:lvl>
    <w:lvl w:ilvl="6" w:tplc="0409000F" w:tentative="1">
      <w:start w:val="1"/>
      <w:numFmt w:val="decimal"/>
      <w:lvlText w:val="%7."/>
      <w:lvlJc w:val="left"/>
      <w:pPr>
        <w:ind w:left="2797" w:hanging="420"/>
      </w:pPr>
    </w:lvl>
    <w:lvl w:ilvl="7" w:tplc="04090017" w:tentative="1">
      <w:start w:val="1"/>
      <w:numFmt w:val="aiueoFullWidth"/>
      <w:lvlText w:val="(%8)"/>
      <w:lvlJc w:val="left"/>
      <w:pPr>
        <w:ind w:left="3217" w:hanging="420"/>
      </w:pPr>
    </w:lvl>
    <w:lvl w:ilvl="8" w:tplc="04090011" w:tentative="1">
      <w:start w:val="1"/>
      <w:numFmt w:val="decimalEnclosedCircle"/>
      <w:lvlText w:val="%9"/>
      <w:lvlJc w:val="left"/>
      <w:pPr>
        <w:ind w:left="3637" w:hanging="420"/>
      </w:pPr>
    </w:lvl>
  </w:abstractNum>
  <w:abstractNum w:abstractNumId="5" w15:restartNumberingAfterBreak="0">
    <w:nsid w:val="4DDD6283"/>
    <w:multiLevelType w:val="hybridMultilevel"/>
    <w:tmpl w:val="EFA085FA"/>
    <w:lvl w:ilvl="0" w:tplc="13C23EEC">
      <w:start w:val="1"/>
      <w:numFmt w:val="decimalFullWidth"/>
      <w:lvlText w:val="（%1）"/>
      <w:lvlJc w:val="left"/>
      <w:pPr>
        <w:ind w:left="1205" w:hanging="720"/>
      </w:pPr>
      <w:rPr>
        <w:rFonts w:hint="default"/>
      </w:rPr>
    </w:lvl>
    <w:lvl w:ilvl="1" w:tplc="5A221FA2">
      <w:start w:val="1"/>
      <w:numFmt w:val="aiueoFullWidth"/>
      <w:lvlText w:val="%2．"/>
      <w:lvlJc w:val="left"/>
      <w:pPr>
        <w:ind w:left="1625" w:hanging="720"/>
      </w:pPr>
      <w:rPr>
        <w:rFonts w:hint="default"/>
      </w:r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6" w15:restartNumberingAfterBreak="0">
    <w:nsid w:val="587121EB"/>
    <w:multiLevelType w:val="hybridMultilevel"/>
    <w:tmpl w:val="69AA103E"/>
    <w:lvl w:ilvl="0" w:tplc="EB8614F6">
      <w:start w:val="1"/>
      <w:numFmt w:val="aiueo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5D8457DD"/>
    <w:multiLevelType w:val="hybridMultilevel"/>
    <w:tmpl w:val="69D2F330"/>
    <w:lvl w:ilvl="0" w:tplc="C2664E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DC2972"/>
    <w:multiLevelType w:val="hybridMultilevel"/>
    <w:tmpl w:val="5F5E2DA6"/>
    <w:lvl w:ilvl="0" w:tplc="A642E5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5472E0"/>
    <w:multiLevelType w:val="hybridMultilevel"/>
    <w:tmpl w:val="75968CFA"/>
    <w:lvl w:ilvl="0" w:tplc="437C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8"/>
  </w:num>
  <w:num w:numId="4">
    <w:abstractNumId w:val="2"/>
  </w:num>
  <w:num w:numId="5">
    <w:abstractNumId w:val="1"/>
  </w:num>
  <w:num w:numId="6">
    <w:abstractNumId w:val="9"/>
  </w:num>
  <w:num w:numId="7">
    <w:abstractNumId w:val="7"/>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D3"/>
    <w:rsid w:val="000105A5"/>
    <w:rsid w:val="00014914"/>
    <w:rsid w:val="0001579E"/>
    <w:rsid w:val="00021B25"/>
    <w:rsid w:val="00022BF9"/>
    <w:rsid w:val="00022FD0"/>
    <w:rsid w:val="00027A62"/>
    <w:rsid w:val="00027D13"/>
    <w:rsid w:val="00041A8A"/>
    <w:rsid w:val="0005110D"/>
    <w:rsid w:val="00053841"/>
    <w:rsid w:val="0006509C"/>
    <w:rsid w:val="00067A06"/>
    <w:rsid w:val="00067B52"/>
    <w:rsid w:val="0007017E"/>
    <w:rsid w:val="00076B9B"/>
    <w:rsid w:val="00080803"/>
    <w:rsid w:val="000822F3"/>
    <w:rsid w:val="000862E9"/>
    <w:rsid w:val="00086881"/>
    <w:rsid w:val="00093557"/>
    <w:rsid w:val="00096DAD"/>
    <w:rsid w:val="000A7CFC"/>
    <w:rsid w:val="000B560C"/>
    <w:rsid w:val="000C522C"/>
    <w:rsid w:val="000D0C6E"/>
    <w:rsid w:val="000D73D9"/>
    <w:rsid w:val="000E0E0E"/>
    <w:rsid w:val="00100B21"/>
    <w:rsid w:val="001060A1"/>
    <w:rsid w:val="00110299"/>
    <w:rsid w:val="001109DA"/>
    <w:rsid w:val="00125359"/>
    <w:rsid w:val="00136274"/>
    <w:rsid w:val="0014323B"/>
    <w:rsid w:val="00151642"/>
    <w:rsid w:val="001528FF"/>
    <w:rsid w:val="0016548D"/>
    <w:rsid w:val="00170DD8"/>
    <w:rsid w:val="00171F0F"/>
    <w:rsid w:val="00175B37"/>
    <w:rsid w:val="00180231"/>
    <w:rsid w:val="00184FF6"/>
    <w:rsid w:val="001916FB"/>
    <w:rsid w:val="001A0D54"/>
    <w:rsid w:val="001A5EDA"/>
    <w:rsid w:val="001D2D41"/>
    <w:rsid w:val="001E78F8"/>
    <w:rsid w:val="001F2CC8"/>
    <w:rsid w:val="001F603B"/>
    <w:rsid w:val="00201158"/>
    <w:rsid w:val="0020359D"/>
    <w:rsid w:val="00206A39"/>
    <w:rsid w:val="002233AE"/>
    <w:rsid w:val="00225BA2"/>
    <w:rsid w:val="00230E04"/>
    <w:rsid w:val="00236E38"/>
    <w:rsid w:val="00236EDF"/>
    <w:rsid w:val="00240813"/>
    <w:rsid w:val="00246194"/>
    <w:rsid w:val="0026028D"/>
    <w:rsid w:val="002616B8"/>
    <w:rsid w:val="002640DE"/>
    <w:rsid w:val="00282D56"/>
    <w:rsid w:val="002838AB"/>
    <w:rsid w:val="00295C40"/>
    <w:rsid w:val="002B01A5"/>
    <w:rsid w:val="002B10B0"/>
    <w:rsid w:val="002C7F02"/>
    <w:rsid w:val="002D5409"/>
    <w:rsid w:val="002D5EA8"/>
    <w:rsid w:val="002F216B"/>
    <w:rsid w:val="002F3731"/>
    <w:rsid w:val="002F7E68"/>
    <w:rsid w:val="003141FE"/>
    <w:rsid w:val="00327572"/>
    <w:rsid w:val="00331147"/>
    <w:rsid w:val="00331C57"/>
    <w:rsid w:val="00331EF4"/>
    <w:rsid w:val="0033753E"/>
    <w:rsid w:val="00337A1A"/>
    <w:rsid w:val="00343F5B"/>
    <w:rsid w:val="003558B6"/>
    <w:rsid w:val="003628ED"/>
    <w:rsid w:val="00363A25"/>
    <w:rsid w:val="003640A2"/>
    <w:rsid w:val="00374DE8"/>
    <w:rsid w:val="0038350D"/>
    <w:rsid w:val="003913B3"/>
    <w:rsid w:val="00392598"/>
    <w:rsid w:val="003A00BF"/>
    <w:rsid w:val="003A26A8"/>
    <w:rsid w:val="003B17A7"/>
    <w:rsid w:val="003B2114"/>
    <w:rsid w:val="003B2CCD"/>
    <w:rsid w:val="003B6159"/>
    <w:rsid w:val="003B798A"/>
    <w:rsid w:val="003B79E6"/>
    <w:rsid w:val="003B7C7D"/>
    <w:rsid w:val="003C03D9"/>
    <w:rsid w:val="003C6261"/>
    <w:rsid w:val="003D19AB"/>
    <w:rsid w:val="003E0134"/>
    <w:rsid w:val="003E1734"/>
    <w:rsid w:val="003E358A"/>
    <w:rsid w:val="003E7F63"/>
    <w:rsid w:val="003F6FDE"/>
    <w:rsid w:val="003F750A"/>
    <w:rsid w:val="004016AD"/>
    <w:rsid w:val="00401BE1"/>
    <w:rsid w:val="00405DDA"/>
    <w:rsid w:val="00407A1E"/>
    <w:rsid w:val="00412AC3"/>
    <w:rsid w:val="0042754E"/>
    <w:rsid w:val="004301CB"/>
    <w:rsid w:val="00437827"/>
    <w:rsid w:val="004469BA"/>
    <w:rsid w:val="00452B28"/>
    <w:rsid w:val="004550F7"/>
    <w:rsid w:val="00461B1B"/>
    <w:rsid w:val="004639C0"/>
    <w:rsid w:val="0047010D"/>
    <w:rsid w:val="00471A84"/>
    <w:rsid w:val="00477303"/>
    <w:rsid w:val="00490E59"/>
    <w:rsid w:val="004933FF"/>
    <w:rsid w:val="0049465C"/>
    <w:rsid w:val="00495089"/>
    <w:rsid w:val="004A0F8A"/>
    <w:rsid w:val="004A290F"/>
    <w:rsid w:val="004A67B0"/>
    <w:rsid w:val="004A71F7"/>
    <w:rsid w:val="004B5191"/>
    <w:rsid w:val="004C2591"/>
    <w:rsid w:val="004E2E29"/>
    <w:rsid w:val="004F116A"/>
    <w:rsid w:val="00531910"/>
    <w:rsid w:val="00537583"/>
    <w:rsid w:val="00543613"/>
    <w:rsid w:val="00545366"/>
    <w:rsid w:val="00550FB5"/>
    <w:rsid w:val="005551AB"/>
    <w:rsid w:val="00557E75"/>
    <w:rsid w:val="00565D8C"/>
    <w:rsid w:val="005763D2"/>
    <w:rsid w:val="005774FF"/>
    <w:rsid w:val="005807D4"/>
    <w:rsid w:val="005867DA"/>
    <w:rsid w:val="0059697E"/>
    <w:rsid w:val="0059712B"/>
    <w:rsid w:val="005A73A6"/>
    <w:rsid w:val="005B4069"/>
    <w:rsid w:val="005B5E2A"/>
    <w:rsid w:val="005C4BF5"/>
    <w:rsid w:val="005D4795"/>
    <w:rsid w:val="005D4EF0"/>
    <w:rsid w:val="005E48DB"/>
    <w:rsid w:val="005E5607"/>
    <w:rsid w:val="006015D8"/>
    <w:rsid w:val="00613198"/>
    <w:rsid w:val="00615559"/>
    <w:rsid w:val="00615C7C"/>
    <w:rsid w:val="00641ACB"/>
    <w:rsid w:val="00644814"/>
    <w:rsid w:val="00647427"/>
    <w:rsid w:val="006520E4"/>
    <w:rsid w:val="00653C2F"/>
    <w:rsid w:val="00656A1F"/>
    <w:rsid w:val="00657730"/>
    <w:rsid w:val="006657BA"/>
    <w:rsid w:val="00670E85"/>
    <w:rsid w:val="006761F8"/>
    <w:rsid w:val="00676DB7"/>
    <w:rsid w:val="00686CEC"/>
    <w:rsid w:val="00690CB9"/>
    <w:rsid w:val="00697DC4"/>
    <w:rsid w:val="006B206A"/>
    <w:rsid w:val="006B5D33"/>
    <w:rsid w:val="006D2212"/>
    <w:rsid w:val="006D2CA5"/>
    <w:rsid w:val="006F429D"/>
    <w:rsid w:val="006F59F7"/>
    <w:rsid w:val="0070120D"/>
    <w:rsid w:val="00701831"/>
    <w:rsid w:val="00712D72"/>
    <w:rsid w:val="007156F6"/>
    <w:rsid w:val="00715EA9"/>
    <w:rsid w:val="00717591"/>
    <w:rsid w:val="00723660"/>
    <w:rsid w:val="0072437B"/>
    <w:rsid w:val="00730595"/>
    <w:rsid w:val="0073505F"/>
    <w:rsid w:val="00744C83"/>
    <w:rsid w:val="00744E11"/>
    <w:rsid w:val="007531F5"/>
    <w:rsid w:val="0075471A"/>
    <w:rsid w:val="00760E82"/>
    <w:rsid w:val="0076123F"/>
    <w:rsid w:val="00761420"/>
    <w:rsid w:val="00762B1F"/>
    <w:rsid w:val="00771AA3"/>
    <w:rsid w:val="0077636C"/>
    <w:rsid w:val="00782817"/>
    <w:rsid w:val="007920A4"/>
    <w:rsid w:val="007924ED"/>
    <w:rsid w:val="007979F3"/>
    <w:rsid w:val="007A25AC"/>
    <w:rsid w:val="007A2EFA"/>
    <w:rsid w:val="007A4E46"/>
    <w:rsid w:val="007B77DA"/>
    <w:rsid w:val="007C4177"/>
    <w:rsid w:val="007D1586"/>
    <w:rsid w:val="007D41F5"/>
    <w:rsid w:val="007D4B9C"/>
    <w:rsid w:val="007E07CD"/>
    <w:rsid w:val="007E2657"/>
    <w:rsid w:val="007E460F"/>
    <w:rsid w:val="007E6ECD"/>
    <w:rsid w:val="007E73DD"/>
    <w:rsid w:val="007F6714"/>
    <w:rsid w:val="008026E1"/>
    <w:rsid w:val="00803287"/>
    <w:rsid w:val="00803CCE"/>
    <w:rsid w:val="00812863"/>
    <w:rsid w:val="00812D9B"/>
    <w:rsid w:val="00814164"/>
    <w:rsid w:val="00815E85"/>
    <w:rsid w:val="00831779"/>
    <w:rsid w:val="00831C0A"/>
    <w:rsid w:val="00832039"/>
    <w:rsid w:val="00833567"/>
    <w:rsid w:val="0083374E"/>
    <w:rsid w:val="00833764"/>
    <w:rsid w:val="00841DE2"/>
    <w:rsid w:val="00843D79"/>
    <w:rsid w:val="00847AB0"/>
    <w:rsid w:val="008503C1"/>
    <w:rsid w:val="00850B8B"/>
    <w:rsid w:val="0085238C"/>
    <w:rsid w:val="0085239D"/>
    <w:rsid w:val="008563FF"/>
    <w:rsid w:val="008730EA"/>
    <w:rsid w:val="008811C4"/>
    <w:rsid w:val="00885882"/>
    <w:rsid w:val="00885B8D"/>
    <w:rsid w:val="008A0A73"/>
    <w:rsid w:val="008A160F"/>
    <w:rsid w:val="008A2A10"/>
    <w:rsid w:val="008A73C9"/>
    <w:rsid w:val="008D05BB"/>
    <w:rsid w:val="008D5600"/>
    <w:rsid w:val="008D68EE"/>
    <w:rsid w:val="008D7EC3"/>
    <w:rsid w:val="008E6050"/>
    <w:rsid w:val="008F6922"/>
    <w:rsid w:val="00900661"/>
    <w:rsid w:val="009172ED"/>
    <w:rsid w:val="0094274E"/>
    <w:rsid w:val="00944214"/>
    <w:rsid w:val="00945B6D"/>
    <w:rsid w:val="0094688B"/>
    <w:rsid w:val="00950341"/>
    <w:rsid w:val="00951BD8"/>
    <w:rsid w:val="009530EE"/>
    <w:rsid w:val="00954C0E"/>
    <w:rsid w:val="009751E5"/>
    <w:rsid w:val="0098159E"/>
    <w:rsid w:val="009833CB"/>
    <w:rsid w:val="009906DB"/>
    <w:rsid w:val="009A43DC"/>
    <w:rsid w:val="009B372F"/>
    <w:rsid w:val="009C360F"/>
    <w:rsid w:val="009C4310"/>
    <w:rsid w:val="009C5EAD"/>
    <w:rsid w:val="009D31EF"/>
    <w:rsid w:val="009D4FBE"/>
    <w:rsid w:val="009E592F"/>
    <w:rsid w:val="009E5BDD"/>
    <w:rsid w:val="009F584C"/>
    <w:rsid w:val="00A01B1C"/>
    <w:rsid w:val="00A147A1"/>
    <w:rsid w:val="00A24CA8"/>
    <w:rsid w:val="00A316A3"/>
    <w:rsid w:val="00A33885"/>
    <w:rsid w:val="00A363C7"/>
    <w:rsid w:val="00A43FE7"/>
    <w:rsid w:val="00A44A20"/>
    <w:rsid w:val="00A537D7"/>
    <w:rsid w:val="00A5718A"/>
    <w:rsid w:val="00A578BC"/>
    <w:rsid w:val="00A678D9"/>
    <w:rsid w:val="00A74C5D"/>
    <w:rsid w:val="00A96001"/>
    <w:rsid w:val="00AA3392"/>
    <w:rsid w:val="00AA432C"/>
    <w:rsid w:val="00AB0763"/>
    <w:rsid w:val="00AB5536"/>
    <w:rsid w:val="00AB7FE1"/>
    <w:rsid w:val="00AC038A"/>
    <w:rsid w:val="00AD4E69"/>
    <w:rsid w:val="00AE0892"/>
    <w:rsid w:val="00AE65DD"/>
    <w:rsid w:val="00AF746B"/>
    <w:rsid w:val="00B052B2"/>
    <w:rsid w:val="00B0634A"/>
    <w:rsid w:val="00B06ADC"/>
    <w:rsid w:val="00B1230E"/>
    <w:rsid w:val="00B17961"/>
    <w:rsid w:val="00B25C46"/>
    <w:rsid w:val="00B36D17"/>
    <w:rsid w:val="00B4249D"/>
    <w:rsid w:val="00B42D32"/>
    <w:rsid w:val="00B43E43"/>
    <w:rsid w:val="00B44064"/>
    <w:rsid w:val="00B453F3"/>
    <w:rsid w:val="00B706F6"/>
    <w:rsid w:val="00B70FE7"/>
    <w:rsid w:val="00B7356C"/>
    <w:rsid w:val="00B75322"/>
    <w:rsid w:val="00B77D15"/>
    <w:rsid w:val="00B77FD4"/>
    <w:rsid w:val="00B8095F"/>
    <w:rsid w:val="00B960B2"/>
    <w:rsid w:val="00BA4645"/>
    <w:rsid w:val="00BA5311"/>
    <w:rsid w:val="00BB315E"/>
    <w:rsid w:val="00BE0058"/>
    <w:rsid w:val="00BE1BD5"/>
    <w:rsid w:val="00BE34EE"/>
    <w:rsid w:val="00BF58A4"/>
    <w:rsid w:val="00C05D47"/>
    <w:rsid w:val="00C126B7"/>
    <w:rsid w:val="00C14A18"/>
    <w:rsid w:val="00C20EFD"/>
    <w:rsid w:val="00C248B7"/>
    <w:rsid w:val="00C258C2"/>
    <w:rsid w:val="00C32C94"/>
    <w:rsid w:val="00C34E44"/>
    <w:rsid w:val="00C50B73"/>
    <w:rsid w:val="00C529E2"/>
    <w:rsid w:val="00C6184E"/>
    <w:rsid w:val="00C66395"/>
    <w:rsid w:val="00C70865"/>
    <w:rsid w:val="00C75A82"/>
    <w:rsid w:val="00C83358"/>
    <w:rsid w:val="00CB3AEB"/>
    <w:rsid w:val="00CC5188"/>
    <w:rsid w:val="00CC7CC3"/>
    <w:rsid w:val="00CE54AB"/>
    <w:rsid w:val="00CF6ACF"/>
    <w:rsid w:val="00D10985"/>
    <w:rsid w:val="00D126ED"/>
    <w:rsid w:val="00D21026"/>
    <w:rsid w:val="00D24212"/>
    <w:rsid w:val="00D273C9"/>
    <w:rsid w:val="00D339E3"/>
    <w:rsid w:val="00D440BC"/>
    <w:rsid w:val="00D47CC9"/>
    <w:rsid w:val="00D53B72"/>
    <w:rsid w:val="00D549BB"/>
    <w:rsid w:val="00D56187"/>
    <w:rsid w:val="00D648EF"/>
    <w:rsid w:val="00D72BC1"/>
    <w:rsid w:val="00D83174"/>
    <w:rsid w:val="00D91046"/>
    <w:rsid w:val="00D95652"/>
    <w:rsid w:val="00DA492A"/>
    <w:rsid w:val="00DA7034"/>
    <w:rsid w:val="00DB3C4F"/>
    <w:rsid w:val="00DD354B"/>
    <w:rsid w:val="00DD5645"/>
    <w:rsid w:val="00DE31CD"/>
    <w:rsid w:val="00E00BC2"/>
    <w:rsid w:val="00E051B2"/>
    <w:rsid w:val="00E11E15"/>
    <w:rsid w:val="00E146AF"/>
    <w:rsid w:val="00E208A2"/>
    <w:rsid w:val="00E27B72"/>
    <w:rsid w:val="00E33D16"/>
    <w:rsid w:val="00E50298"/>
    <w:rsid w:val="00E53CA6"/>
    <w:rsid w:val="00E67E64"/>
    <w:rsid w:val="00E733B0"/>
    <w:rsid w:val="00E800BD"/>
    <w:rsid w:val="00EA08C7"/>
    <w:rsid w:val="00EA0CBF"/>
    <w:rsid w:val="00EA3E80"/>
    <w:rsid w:val="00EA6825"/>
    <w:rsid w:val="00EA682C"/>
    <w:rsid w:val="00ED06EF"/>
    <w:rsid w:val="00EE00DC"/>
    <w:rsid w:val="00EE567C"/>
    <w:rsid w:val="00EE6121"/>
    <w:rsid w:val="00F15DB5"/>
    <w:rsid w:val="00F161E9"/>
    <w:rsid w:val="00F16299"/>
    <w:rsid w:val="00F16499"/>
    <w:rsid w:val="00F2038B"/>
    <w:rsid w:val="00F2677B"/>
    <w:rsid w:val="00F27100"/>
    <w:rsid w:val="00F37832"/>
    <w:rsid w:val="00F40D94"/>
    <w:rsid w:val="00F501D0"/>
    <w:rsid w:val="00F51022"/>
    <w:rsid w:val="00F60E5A"/>
    <w:rsid w:val="00F629FC"/>
    <w:rsid w:val="00F63B8F"/>
    <w:rsid w:val="00F66A76"/>
    <w:rsid w:val="00F755B4"/>
    <w:rsid w:val="00F800D3"/>
    <w:rsid w:val="00F82480"/>
    <w:rsid w:val="00FA5216"/>
    <w:rsid w:val="00FA6E05"/>
    <w:rsid w:val="00FB2E54"/>
    <w:rsid w:val="00FB3C58"/>
    <w:rsid w:val="00FB7323"/>
    <w:rsid w:val="00FC30E5"/>
    <w:rsid w:val="00FE1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65D6BD2"/>
  <w15:chartTrackingRefBased/>
  <w15:docId w15:val="{259AFDD0-D57A-477B-9D22-9705F412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0EE"/>
    <w:pPr>
      <w:ind w:leftChars="400" w:left="840"/>
    </w:pPr>
  </w:style>
  <w:style w:type="table" w:styleId="a4">
    <w:name w:val="Table Grid"/>
    <w:basedOn w:val="a1"/>
    <w:uiPriority w:val="39"/>
    <w:rsid w:val="00856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F59F7"/>
    <w:pPr>
      <w:tabs>
        <w:tab w:val="center" w:pos="4252"/>
        <w:tab w:val="right" w:pos="8504"/>
      </w:tabs>
      <w:snapToGrid w:val="0"/>
    </w:pPr>
  </w:style>
  <w:style w:type="character" w:customStyle="1" w:styleId="a6">
    <w:name w:val="ヘッダー (文字)"/>
    <w:basedOn w:val="a0"/>
    <w:link w:val="a5"/>
    <w:uiPriority w:val="99"/>
    <w:rsid w:val="006F59F7"/>
  </w:style>
  <w:style w:type="paragraph" w:styleId="a7">
    <w:name w:val="footer"/>
    <w:basedOn w:val="a"/>
    <w:link w:val="a8"/>
    <w:uiPriority w:val="99"/>
    <w:unhideWhenUsed/>
    <w:rsid w:val="006F59F7"/>
    <w:pPr>
      <w:tabs>
        <w:tab w:val="center" w:pos="4252"/>
        <w:tab w:val="right" w:pos="8504"/>
      </w:tabs>
      <w:snapToGrid w:val="0"/>
    </w:pPr>
  </w:style>
  <w:style w:type="character" w:customStyle="1" w:styleId="a8">
    <w:name w:val="フッター (文字)"/>
    <w:basedOn w:val="a0"/>
    <w:link w:val="a7"/>
    <w:uiPriority w:val="99"/>
    <w:rsid w:val="006F59F7"/>
  </w:style>
  <w:style w:type="paragraph" w:styleId="a9">
    <w:name w:val="Balloon Text"/>
    <w:basedOn w:val="a"/>
    <w:link w:val="aa"/>
    <w:uiPriority w:val="99"/>
    <w:semiHidden/>
    <w:unhideWhenUsed/>
    <w:rsid w:val="00B440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406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86881"/>
    <w:rPr>
      <w:sz w:val="18"/>
      <w:szCs w:val="18"/>
    </w:rPr>
  </w:style>
  <w:style w:type="paragraph" w:styleId="ac">
    <w:name w:val="annotation text"/>
    <w:basedOn w:val="a"/>
    <w:link w:val="ad"/>
    <w:uiPriority w:val="99"/>
    <w:unhideWhenUsed/>
    <w:rsid w:val="00086881"/>
    <w:pPr>
      <w:jc w:val="left"/>
    </w:pPr>
  </w:style>
  <w:style w:type="character" w:customStyle="1" w:styleId="ad">
    <w:name w:val="コメント文字列 (文字)"/>
    <w:basedOn w:val="a0"/>
    <w:link w:val="ac"/>
    <w:uiPriority w:val="99"/>
    <w:rsid w:val="00086881"/>
  </w:style>
  <w:style w:type="paragraph" w:styleId="ae">
    <w:name w:val="annotation subject"/>
    <w:basedOn w:val="ac"/>
    <w:next w:val="ac"/>
    <w:link w:val="af"/>
    <w:uiPriority w:val="99"/>
    <w:semiHidden/>
    <w:unhideWhenUsed/>
    <w:rsid w:val="00086881"/>
    <w:rPr>
      <w:b/>
      <w:bCs/>
    </w:rPr>
  </w:style>
  <w:style w:type="character" w:customStyle="1" w:styleId="af">
    <w:name w:val="コメント内容 (文字)"/>
    <w:basedOn w:val="ad"/>
    <w:link w:val="ae"/>
    <w:uiPriority w:val="99"/>
    <w:semiHidden/>
    <w:rsid w:val="00086881"/>
    <w:rPr>
      <w:b/>
      <w:bCs/>
    </w:rPr>
  </w:style>
  <w:style w:type="paragraph" w:styleId="af0">
    <w:name w:val="Revision"/>
    <w:hidden/>
    <w:uiPriority w:val="99"/>
    <w:semiHidden/>
    <w:rsid w:val="0098159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72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63C55-36C5-41C6-BDB7-6133EC5A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11</Pages>
  <Words>1149</Words>
  <Characters>6551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教子</dc:creator>
  <cp:keywords/>
  <dc:description/>
  <cp:lastModifiedBy>小川　祐介</cp:lastModifiedBy>
  <cp:revision>20</cp:revision>
  <cp:lastPrinted>2023-07-14T05:47:00Z</cp:lastPrinted>
  <dcterms:created xsi:type="dcterms:W3CDTF">2023-06-23T09:09:00Z</dcterms:created>
  <dcterms:modified xsi:type="dcterms:W3CDTF">2023-07-14T07:49:00Z</dcterms:modified>
</cp:coreProperties>
</file>