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BF148" w14:textId="59DA84BF" w:rsidR="00243509" w:rsidRPr="00C56872" w:rsidRDefault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t>①　応募の動機・経営理念について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D99CF53" w14:textId="77777777" w:rsidTr="005528C9">
        <w:trPr>
          <w:trHeight w:val="12181"/>
        </w:trPr>
        <w:tc>
          <w:tcPr>
            <w:tcW w:w="8702" w:type="dxa"/>
          </w:tcPr>
          <w:p w14:paraId="7444381D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（１）保育所設置の動機や目的</w:t>
            </w:r>
          </w:p>
          <w:p w14:paraId="7829977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A560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6334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F276B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C00AD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6BB5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18940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BF3F769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9673E5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CEE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442FF5" w14:textId="77777777" w:rsidR="00243509" w:rsidRPr="00C56872" w:rsidRDefault="0024350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（２）法人としての経営理念、経営陣プロフィールなど</w:t>
            </w:r>
          </w:p>
          <w:p w14:paraId="56F0AE08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51558D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4BEA99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73CA64" w14:textId="77777777" w:rsidR="00E60F5B" w:rsidRPr="00C56872" w:rsidRDefault="00E60F5B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28643A" w14:textId="70B64787" w:rsidR="005528C9" w:rsidRDefault="006E6AFD" w:rsidP="006E6AFD">
            <w:pPr>
              <w:tabs>
                <w:tab w:val="left" w:pos="1500"/>
              </w:tabs>
              <w:rPr>
                <w:sz w:val="24"/>
                <w:szCs w:val="24"/>
              </w:rPr>
            </w:pPr>
            <w:r w:rsidRPr="00C56872">
              <w:rPr>
                <w:sz w:val="24"/>
                <w:szCs w:val="24"/>
              </w:rPr>
              <w:tab/>
            </w:r>
          </w:p>
          <w:p w14:paraId="38EFF02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4B92902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5022B1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A8C59E3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A98A46C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73FC13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60A0BDF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C64187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AF41D21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B3DB62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40E57AD6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CFF5300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26F331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70A494FA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58CB4407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036BFB09" w14:textId="77777777" w:rsidR="005528C9" w:rsidRPr="005528C9" w:rsidRDefault="005528C9" w:rsidP="005528C9">
            <w:pPr>
              <w:rPr>
                <w:sz w:val="24"/>
                <w:szCs w:val="24"/>
              </w:rPr>
            </w:pPr>
          </w:p>
          <w:p w14:paraId="1BE2FEAE" w14:textId="608A4C61" w:rsidR="00BC7FB3" w:rsidRPr="005528C9" w:rsidRDefault="005528C9" w:rsidP="005528C9">
            <w:pPr>
              <w:tabs>
                <w:tab w:val="left" w:pos="7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14:paraId="50B37D37" w14:textId="77777777" w:rsidR="00243509" w:rsidRPr="00C56872" w:rsidRDefault="00243509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②　職員について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527606B5" w14:textId="77777777" w:rsidTr="003B5985">
        <w:trPr>
          <w:trHeight w:val="12323"/>
        </w:trPr>
        <w:tc>
          <w:tcPr>
            <w:tcW w:w="8702" w:type="dxa"/>
          </w:tcPr>
          <w:p w14:paraId="10D78D8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（１）施設長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、主任保育士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および</w:t>
            </w:r>
            <w:r w:rsidR="006550B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職員の配置の考え方</w:t>
            </w:r>
          </w:p>
          <w:p w14:paraId="385E73FA" w14:textId="77777777" w:rsidR="00243509" w:rsidRPr="00C56872" w:rsidRDefault="006550B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（経験年数や年齢バランスなど）</w:t>
            </w:r>
          </w:p>
          <w:p w14:paraId="1A940D2C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CCA122C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F27FCE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C1CDD84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A6AD702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FC7619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EF69220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1450B40A" w14:textId="77777777" w:rsidR="00243509" w:rsidRPr="00C56872" w:rsidRDefault="00773567" w:rsidP="00773567">
            <w:pPr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</w:p>
          <w:p w14:paraId="77179203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（２）職員の処遇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（給与月額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・時給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、福利厚生等）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289"/>
              <w:gridCol w:w="1418"/>
              <w:gridCol w:w="2456"/>
              <w:gridCol w:w="1681"/>
            </w:tblGrid>
            <w:tr w:rsidR="00FF6336" w:rsidRPr="00C56872" w14:paraId="0DA244B3" w14:textId="77777777" w:rsidTr="00B5211C">
              <w:tc>
                <w:tcPr>
                  <w:tcW w:w="2289" w:type="dxa"/>
                </w:tcPr>
                <w:p w14:paraId="5E4967A3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418" w:type="dxa"/>
                </w:tcPr>
                <w:p w14:paraId="4119BD71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基本給/時給</w:t>
                  </w:r>
                </w:p>
              </w:tc>
              <w:tc>
                <w:tcPr>
                  <w:tcW w:w="2456" w:type="dxa"/>
                </w:tcPr>
                <w:p w14:paraId="1385811A" w14:textId="77777777" w:rsidR="00FF6336" w:rsidRPr="00C56872" w:rsidRDefault="00A5770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主な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手当等（種類、金額）</w:t>
                  </w:r>
                </w:p>
              </w:tc>
              <w:tc>
                <w:tcPr>
                  <w:tcW w:w="1681" w:type="dxa"/>
                </w:tcPr>
                <w:p w14:paraId="03B68F40" w14:textId="77777777" w:rsidR="00FF6336" w:rsidRPr="00C56872" w:rsidRDefault="00591F82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月額</w:t>
                  </w:r>
                  <w:r w:rsidR="00FF6336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合計</w:t>
                  </w:r>
                </w:p>
              </w:tc>
            </w:tr>
            <w:tr w:rsidR="00FF6336" w:rsidRPr="00C56872" w14:paraId="1D760080" w14:textId="77777777" w:rsidTr="00B5211C">
              <w:tc>
                <w:tcPr>
                  <w:tcW w:w="2289" w:type="dxa"/>
                </w:tcPr>
                <w:p w14:paraId="25322E3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（短大卒）</w:t>
                  </w:r>
                </w:p>
              </w:tc>
              <w:tc>
                <w:tcPr>
                  <w:tcW w:w="1418" w:type="dxa"/>
                </w:tcPr>
                <w:p w14:paraId="1123CDBF" w14:textId="44960544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598E318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000000"/>
                  </w:tcBorders>
                </w:tcPr>
                <w:p w14:paraId="754CC6DD" w14:textId="35982216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</w:tr>
            <w:tr w:rsidR="00FF6336" w:rsidRPr="00C56872" w14:paraId="558136EF" w14:textId="77777777" w:rsidTr="00B5211C">
              <w:tc>
                <w:tcPr>
                  <w:tcW w:w="2289" w:type="dxa"/>
                </w:tcPr>
                <w:p w14:paraId="52FDFDD9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非常勤</w:t>
                  </w:r>
                  <w:r w:rsidR="00FB1F17" w:rsidRPr="00C56872">
                    <w:rPr>
                      <w:rFonts w:ascii="ＭＳ ゴシック" w:eastAsia="ＭＳ ゴシック" w:hAnsi="ＭＳ ゴシック" w:hint="eastAsia"/>
                      <w:szCs w:val="21"/>
                    </w:rPr>
                    <w:t>保育士</w:t>
                  </w:r>
                </w:p>
              </w:tc>
              <w:tc>
                <w:tcPr>
                  <w:tcW w:w="1418" w:type="dxa"/>
                </w:tcPr>
                <w:p w14:paraId="75005561" w14:textId="0FF1835C" w:rsidR="00FF6336" w:rsidRPr="00C56872" w:rsidRDefault="00E61625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1"/>
                    </w:rPr>
                    <w:t>円</w:t>
                  </w:r>
                </w:p>
              </w:tc>
              <w:tc>
                <w:tcPr>
                  <w:tcW w:w="2456" w:type="dxa"/>
                </w:tcPr>
                <w:p w14:paraId="28D86B7E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r2bl w:val="single" w:sz="4" w:space="0" w:color="000000"/>
                  </w:tcBorders>
                </w:tcPr>
                <w:p w14:paraId="11A080FD" w14:textId="77777777" w:rsidR="00FF6336" w:rsidRPr="00C56872" w:rsidRDefault="00FF6336" w:rsidP="00167BC1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59256489" w14:textId="77777777" w:rsidR="00243509" w:rsidRPr="00C56872" w:rsidRDefault="00243509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8EC353" w14:textId="77777777" w:rsidR="00A5449C" w:rsidRPr="00C56872" w:rsidRDefault="00A5449C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21E7FBAE" w14:textId="77777777" w:rsidR="0061036F" w:rsidRPr="00C56872" w:rsidRDefault="0061036F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5BAF0259" w14:textId="77777777" w:rsidR="00B71C15" w:rsidRPr="00C56872" w:rsidRDefault="00B71C15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3F9FCC0" w14:textId="647A89FF" w:rsidR="00243509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職員研修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011C4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（園外・園内）</w:t>
            </w:r>
          </w:p>
          <w:p w14:paraId="08624B96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DFA7A4E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4D32E0BF" w14:textId="77777777" w:rsidR="00BC7FB3" w:rsidRPr="00C56872" w:rsidRDefault="00BC7FB3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33E4D422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6CAAE089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7274CCD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5E37C06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319A7E8" w14:textId="77777777" w:rsidR="00773567" w:rsidRPr="00C56872" w:rsidRDefault="00773567" w:rsidP="00167BC1">
            <w:pPr>
              <w:ind w:leftChars="202" w:left="424"/>
              <w:rPr>
                <w:rFonts w:ascii="ＭＳ ゴシック" w:eastAsia="ＭＳ ゴシック" w:hAnsi="ＭＳ ゴシック"/>
                <w:szCs w:val="21"/>
              </w:rPr>
            </w:pPr>
          </w:p>
          <w:p w14:paraId="0A4B2BD4" w14:textId="77777777" w:rsidR="00773567" w:rsidRPr="00C56872" w:rsidRDefault="00773567" w:rsidP="0077356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</w:t>
            </w:r>
            <w:r w:rsidR="008D5DA8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保育士や看護師、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栄養士</w:t>
            </w:r>
            <w:r w:rsidR="006141BB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の確保の見込について</w:t>
            </w:r>
          </w:p>
          <w:p w14:paraId="00DD0E82" w14:textId="77777777" w:rsidR="00BC7FB3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</w:t>
            </w:r>
          </w:p>
          <w:p w14:paraId="3B8234F5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367E3E" w14:textId="77777777" w:rsidR="00773567" w:rsidRPr="00C56872" w:rsidRDefault="0077356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95C365" w14:textId="7C2E7A9C" w:rsidR="004768D6" w:rsidRDefault="004768D6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6BDB51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22A0AB" w14:textId="55C998B4" w:rsidR="00773567" w:rsidRPr="004768D6" w:rsidRDefault="004768D6" w:rsidP="004768D6">
            <w:pPr>
              <w:tabs>
                <w:tab w:val="left" w:pos="6015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</w:p>
        </w:tc>
      </w:tr>
    </w:tbl>
    <w:p w14:paraId="14EC21E7" w14:textId="77777777" w:rsidR="00243509" w:rsidRPr="00C56872" w:rsidRDefault="00243509" w:rsidP="00243509">
      <w:pPr>
        <w:rPr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③　保育の内容について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2A119191" w14:textId="77777777" w:rsidTr="003B5985">
        <w:trPr>
          <w:trHeight w:val="12323"/>
        </w:trPr>
        <w:tc>
          <w:tcPr>
            <w:tcW w:w="8702" w:type="dxa"/>
          </w:tcPr>
          <w:p w14:paraId="41DD4DB8" w14:textId="77777777" w:rsidR="00243509" w:rsidRPr="00C56872" w:rsidRDefault="0024350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（１）保育の計画策定に関する考え方</w:t>
            </w:r>
          </w:p>
          <w:p w14:paraId="61FB6B87" w14:textId="77777777" w:rsidR="00243509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0558F2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4ED9C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045FD6" w14:textId="77777777" w:rsidR="0051164A" w:rsidRPr="00C56872" w:rsidRDefault="0051164A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DD5A5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DFFEB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1663B7" w14:textId="77777777" w:rsidR="0051164A" w:rsidRPr="00C56872" w:rsidRDefault="0051164A" w:rsidP="00C43878">
            <w:pPr>
              <w:rPr>
                <w:rFonts w:ascii="ＭＳ 明朝" w:hAnsi="ＭＳ 明朝"/>
                <w:szCs w:val="21"/>
              </w:rPr>
            </w:pPr>
          </w:p>
          <w:p w14:paraId="4FFC3035" w14:textId="77777777" w:rsidR="006F2982" w:rsidRPr="00C56872" w:rsidRDefault="008D5DA8" w:rsidP="007814D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２）利用者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立場に立った保育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、子どもの</w:t>
            </w:r>
            <w:r w:rsidR="006F2982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状況や発達過程</w:t>
            </w:r>
            <w:r w:rsidR="007814D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に応じた保育等に</w:t>
            </w:r>
          </w:p>
          <w:p w14:paraId="18D23B18" w14:textId="77777777" w:rsidR="008D5DA8" w:rsidRPr="00C56872" w:rsidRDefault="007814D7" w:rsidP="006F2982">
            <w:pPr>
              <w:ind w:firstLineChars="200" w:firstLine="480"/>
              <w:rPr>
                <w:rFonts w:ascii="ＭＳ ゴシック" w:eastAsia="ＭＳ ゴシック" w:hAnsi="ＭＳ ゴシック"/>
                <w:szCs w:val="21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  <w:p w14:paraId="5431D964" w14:textId="77777777" w:rsidR="008D5DA8" w:rsidRPr="00C56872" w:rsidRDefault="008D5DA8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6DAAB8" w14:textId="77777777" w:rsidR="007814D7" w:rsidRPr="00C56872" w:rsidRDefault="007814D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3B231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BD35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DB24A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D64D97" w14:textId="77777777" w:rsidR="00164BF9" w:rsidRPr="00C56872" w:rsidRDefault="00164BF9" w:rsidP="00164BF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（３）屋外での活動について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（活動の時間、活動内容等）</w:t>
            </w:r>
          </w:p>
          <w:p w14:paraId="276B6E74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790E63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229D949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A819FE2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DF7D30" w14:textId="77777777" w:rsidR="00164BF9" w:rsidRPr="00C56872" w:rsidRDefault="00164BF9" w:rsidP="00164BF9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27D5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1F69D2" w14:textId="77777777" w:rsidR="00243509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）給食</w:t>
            </w:r>
            <w:r w:rsidR="00BC7FB3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・食育の取組み</w:t>
            </w:r>
            <w:r w:rsidR="00321C0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（アレルギー児への対応を含む）</w:t>
            </w:r>
          </w:p>
          <w:p w14:paraId="132B506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B7E185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C539950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2D5E6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8BE5DE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FE5BED" w14:textId="7501EEF6" w:rsidR="0061036F" w:rsidRPr="00C56872" w:rsidRDefault="00164BF9" w:rsidP="00BC7FB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91016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要配慮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保育について</w:t>
            </w:r>
          </w:p>
          <w:p w14:paraId="7B196AB0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1EC8BE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07DC97" w14:textId="77777777" w:rsidR="00BC7FB3" w:rsidRPr="00C56872" w:rsidRDefault="00BC7FB3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A67634" w14:textId="77777777" w:rsidR="00BC7FB3" w:rsidRPr="00C56872" w:rsidRDefault="00BC7FB3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7F0A37FF" w14:textId="7F7C63E3" w:rsidR="00243509" w:rsidRPr="00C56872" w:rsidRDefault="0061036F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④　運営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07B62F2F" w14:textId="77777777" w:rsidTr="003B5985">
        <w:trPr>
          <w:trHeight w:val="12323"/>
        </w:trPr>
        <w:tc>
          <w:tcPr>
            <w:tcW w:w="8702" w:type="dxa"/>
          </w:tcPr>
          <w:p w14:paraId="4613270D" w14:textId="77777777" w:rsidR="008F5CCD" w:rsidRPr="00C56872" w:rsidRDefault="00243509" w:rsidP="008F5C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運営体制、会計経理の体制について</w:t>
            </w:r>
          </w:p>
          <w:p w14:paraId="67CDE979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182B94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0B797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40AB4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9F831E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9EC2E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2A8184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B7EEAD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C4C33FF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苦情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処理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（体制の整備等）</w:t>
            </w:r>
          </w:p>
          <w:tbl>
            <w:tblPr>
              <w:tblStyle w:val="a3"/>
              <w:tblW w:w="0" w:type="auto"/>
              <w:tblInd w:w="424" w:type="dxa"/>
              <w:tblLook w:val="04A0" w:firstRow="1" w:lastRow="0" w:firstColumn="1" w:lastColumn="0" w:noHBand="0" w:noVBand="1"/>
            </w:tblPr>
            <w:tblGrid>
              <w:gridCol w:w="2614"/>
              <w:gridCol w:w="2615"/>
              <w:gridCol w:w="2615"/>
            </w:tblGrid>
            <w:tr w:rsidR="008F5CCD" w:rsidRPr="00C56872" w14:paraId="541B1395" w14:textId="77777777" w:rsidTr="004B1AEB">
              <w:tc>
                <w:tcPr>
                  <w:tcW w:w="2823" w:type="dxa"/>
                </w:tcPr>
                <w:p w14:paraId="32738C9D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苦情受付担当者</w:t>
                  </w:r>
                </w:p>
              </w:tc>
              <w:tc>
                <w:tcPr>
                  <w:tcW w:w="2824" w:type="dxa"/>
                </w:tcPr>
                <w:p w14:paraId="15E627BF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苦情解決責任者</w:t>
                  </w:r>
                </w:p>
              </w:tc>
              <w:tc>
                <w:tcPr>
                  <w:tcW w:w="2824" w:type="dxa"/>
                </w:tcPr>
                <w:p w14:paraId="398F9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  <w:r w:rsidRPr="00C56872">
                    <w:rPr>
                      <w:rFonts w:ascii="ＭＳ 明朝" w:hAnsi="ＭＳ 明朝" w:hint="eastAsia"/>
                      <w:szCs w:val="21"/>
                    </w:rPr>
                    <w:t>第三者委員</w:t>
                  </w:r>
                </w:p>
              </w:tc>
            </w:tr>
            <w:tr w:rsidR="008F5CCD" w:rsidRPr="00C56872" w14:paraId="6C494E90" w14:textId="77777777" w:rsidTr="004B1AEB">
              <w:tc>
                <w:tcPr>
                  <w:tcW w:w="2823" w:type="dxa"/>
                </w:tcPr>
                <w:p w14:paraId="2DCB12CC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629CE38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824" w:type="dxa"/>
                </w:tcPr>
                <w:p w14:paraId="37D11CC4" w14:textId="77777777" w:rsidR="008F5CCD" w:rsidRPr="00C56872" w:rsidRDefault="008F5CCD" w:rsidP="008F5CCD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</w:tbl>
          <w:p w14:paraId="5357CF77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BEEA76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9358FBA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7AAC3" w14:textId="77777777" w:rsidR="00E924C6" w:rsidRPr="00C56872" w:rsidRDefault="00E924C6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ABECCAA" w14:textId="77777777" w:rsidR="0061036F" w:rsidRPr="00C56872" w:rsidRDefault="0061036F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（３）情報管理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（規程の整備、職員研修、管理方法等）</w:t>
            </w:r>
          </w:p>
          <w:p w14:paraId="74BE56B8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11BD3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493CD74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53DAE03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A497EE1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0957D1E" w14:textId="77777777" w:rsidR="0061036F" w:rsidRPr="00C56872" w:rsidRDefault="00161B6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（４）専門機関による外部評価（福祉サービス第三者評価等）</w:t>
            </w:r>
            <w:r w:rsidR="0061036F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導入について</w:t>
            </w:r>
          </w:p>
          <w:p w14:paraId="21EDB9A6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7F7CF4D" w14:textId="77777777" w:rsidR="0061036F" w:rsidRPr="00C56872" w:rsidRDefault="0061036F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D8871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C2D66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A7A92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10E316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（５）虐待防止の対策について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（職員による虐待、家庭での虐待）</w:t>
            </w:r>
          </w:p>
          <w:p w14:paraId="7FE4732B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2330F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31A0172" w14:textId="77777777" w:rsidR="00B71C15" w:rsidRPr="00C56872" w:rsidRDefault="00B71C15" w:rsidP="007A1344">
            <w:pPr>
              <w:rPr>
                <w:sz w:val="24"/>
                <w:szCs w:val="24"/>
              </w:rPr>
            </w:pPr>
          </w:p>
        </w:tc>
      </w:tr>
    </w:tbl>
    <w:p w14:paraId="733CDD76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⑤　保健・安全管理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31CBAC" w14:textId="77777777" w:rsidTr="003B5985">
        <w:trPr>
          <w:trHeight w:val="12323"/>
        </w:trPr>
        <w:tc>
          <w:tcPr>
            <w:tcW w:w="8702" w:type="dxa"/>
          </w:tcPr>
          <w:p w14:paraId="0108EB56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非常災害対策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4E38F24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B32B7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99756D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DEB2B1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E0883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DD679D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0C7762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14CBB60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（マニュアルの作成等）</w:t>
            </w:r>
          </w:p>
          <w:p w14:paraId="07BD246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E2929D3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C367147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45A6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2C0DCE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81A9E7B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3EBE4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215C131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（３）事故防止対策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（マニュアルの作成、点検の方法等）</w:t>
            </w:r>
          </w:p>
          <w:p w14:paraId="27A15F20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CB1EC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F695F9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884D17C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A6573A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1121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ECE6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89AF4F" w14:textId="77777777" w:rsidR="008A50B7" w:rsidRPr="00C56872" w:rsidRDefault="008A50B7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（４）嘱託医</w:t>
            </w:r>
            <w:r w:rsidR="00465B5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・嘱託歯科医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との連携</w:t>
            </w:r>
            <w:r w:rsidR="00E924C6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などについて</w:t>
            </w:r>
          </w:p>
          <w:p w14:paraId="6017581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A9A737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24BAC24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C179EBE" w14:textId="77777777" w:rsidR="008A50B7" w:rsidRPr="00C56872" w:rsidRDefault="008A50B7" w:rsidP="007A1344">
            <w:pPr>
              <w:rPr>
                <w:sz w:val="24"/>
                <w:szCs w:val="24"/>
              </w:rPr>
            </w:pPr>
          </w:p>
        </w:tc>
      </w:tr>
    </w:tbl>
    <w:p w14:paraId="5E5F47A5" w14:textId="77777777" w:rsidR="00243509" w:rsidRPr="00C56872" w:rsidRDefault="006141BB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⑥　家庭や地域との関わり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68917C79" w14:textId="77777777" w:rsidTr="003B5985">
        <w:trPr>
          <w:trHeight w:val="12323"/>
        </w:trPr>
        <w:tc>
          <w:tcPr>
            <w:tcW w:w="8702" w:type="dxa"/>
          </w:tcPr>
          <w:p w14:paraId="084C6DB2" w14:textId="77777777" w:rsidR="00B71C15" w:rsidRPr="00C56872" w:rsidRDefault="00C177B4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（１）家庭との関わり</w:t>
            </w:r>
            <w:r w:rsidR="00B71C15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</w:t>
            </w:r>
            <w:r w:rsidR="00A94994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（保護者との連携、保護者支援のあり方等）</w:t>
            </w:r>
          </w:p>
          <w:p w14:paraId="7718F697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B8F02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8E1ADDC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4D79269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D18968C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3542883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A31782" w14:textId="77777777" w:rsidR="00164BF9" w:rsidRPr="00C56872" w:rsidRDefault="00164BF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C9C1FA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4234EF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983316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EECD46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9CF4D8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669C741" w14:textId="77777777" w:rsidR="00243509" w:rsidRPr="00C56872" w:rsidRDefault="00B71C15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</w:t>
            </w:r>
            <w:r w:rsidR="0024350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地域との関わりについて</w:t>
            </w:r>
            <w:r w:rsidR="00164BF9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（地域交流や、地域に対する子育て支援等）</w:t>
            </w:r>
          </w:p>
          <w:p w14:paraId="430DD8B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3F9EA1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4B5382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388D8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F997D94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E73904D" w14:textId="77777777" w:rsidR="00A5449C" w:rsidRPr="00C56872" w:rsidRDefault="00A5449C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73A56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9E1D1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CDE0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223D778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0E1871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BCC9F04" w14:textId="77777777" w:rsidR="00B71C15" w:rsidRPr="00C56872" w:rsidRDefault="00B71C15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3FD088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D3C5BEF" w14:textId="77777777" w:rsidR="008A50B7" w:rsidRPr="00C56872" w:rsidRDefault="00164BF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地域住民への説明状況について</w:t>
            </w:r>
          </w:p>
          <w:p w14:paraId="6F9FD190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137772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7E3C88C" w14:textId="77777777" w:rsidR="008A3E17" w:rsidRPr="00C56872" w:rsidRDefault="008A3E17" w:rsidP="007A1344">
            <w:pPr>
              <w:rPr>
                <w:sz w:val="24"/>
                <w:szCs w:val="24"/>
              </w:rPr>
            </w:pPr>
          </w:p>
        </w:tc>
      </w:tr>
    </w:tbl>
    <w:p w14:paraId="30611117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⑦　資金計画</w:t>
      </w:r>
      <w:r w:rsidR="00243509" w:rsidRPr="00C56872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481587EB" w14:textId="77777777" w:rsidTr="003B5985">
        <w:trPr>
          <w:trHeight w:val="12323"/>
        </w:trPr>
        <w:tc>
          <w:tcPr>
            <w:tcW w:w="8702" w:type="dxa"/>
          </w:tcPr>
          <w:p w14:paraId="16D95EBF" w14:textId="77777777" w:rsidR="00243509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施設整備にあたっての必要額及び調達先など</w:t>
            </w:r>
          </w:p>
          <w:p w14:paraId="2C14927D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C449BB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F171200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31A6544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6AB9E51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0E5879B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0901AA6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5B4E3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0D53E6C" w14:textId="77777777" w:rsidR="00243509" w:rsidRPr="00C56872" w:rsidRDefault="00243509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FC87AEB" w14:textId="77777777" w:rsidR="008A50B7" w:rsidRPr="00C56872" w:rsidRDefault="008A50B7" w:rsidP="00E60F5B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920605D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</w:t>
            </w:r>
            <w:r w:rsidR="0077356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開園</w:t>
            </w:r>
            <w:r w:rsidR="00A5449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初年度の収支予算計画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（予算書形式</w:t>
            </w:r>
            <w:r w:rsidR="00F77561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（別紙可）</w:t>
            </w:r>
            <w:r w:rsidR="00510C9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で記載すること）</w:t>
            </w:r>
          </w:p>
          <w:p w14:paraId="4A1DA534" w14:textId="77777777" w:rsidR="001F50B0" w:rsidRPr="00C56872" w:rsidRDefault="00DC349B" w:rsidP="00DC349B">
            <w:pPr>
              <w:ind w:leftChars="202" w:left="424"/>
              <w:rPr>
                <w:rFonts w:ascii="ＭＳ 明朝" w:hAnsi="ＭＳ 明朝"/>
                <w:szCs w:val="21"/>
              </w:rPr>
            </w:pPr>
            <w:r w:rsidRPr="00C56872">
              <w:rPr>
                <w:rFonts w:ascii="ＭＳ 明朝" w:hAnsi="ＭＳ 明朝" w:hint="eastAsia"/>
                <w:szCs w:val="21"/>
              </w:rPr>
              <w:t>※</w:t>
            </w:r>
            <w:r w:rsidR="005D1457" w:rsidRPr="00C56872">
              <w:rPr>
                <w:rFonts w:ascii="ＭＳ 明朝" w:hAnsi="ＭＳ 明朝" w:hint="eastAsia"/>
                <w:szCs w:val="21"/>
              </w:rPr>
              <w:t>必須</w:t>
            </w:r>
            <w:r w:rsidR="00FA41C3" w:rsidRPr="00C56872">
              <w:rPr>
                <w:rFonts w:ascii="ＭＳ 明朝" w:hAnsi="ＭＳ 明朝" w:hint="eastAsia"/>
                <w:szCs w:val="21"/>
              </w:rPr>
              <w:t>とする</w:t>
            </w:r>
            <w:r w:rsidR="002926B3" w:rsidRPr="00C56872">
              <w:rPr>
                <w:rFonts w:ascii="ＭＳ 明朝" w:hAnsi="ＭＳ 明朝" w:hint="eastAsia"/>
                <w:szCs w:val="21"/>
              </w:rPr>
              <w:t>記載事項は、</w:t>
            </w:r>
            <w:r w:rsidR="00F77561" w:rsidRPr="00C56872">
              <w:rPr>
                <w:rFonts w:ascii="ＭＳ 明朝" w:hAnsi="ＭＳ 明朝" w:hint="eastAsia"/>
                <w:szCs w:val="21"/>
              </w:rPr>
              <w:t>「様式第1</w:t>
            </w:r>
            <w:r w:rsidR="00251BC1" w:rsidRPr="00C56872">
              <w:rPr>
                <w:rFonts w:ascii="ＭＳ 明朝" w:hAnsi="ＭＳ 明朝"/>
                <w:szCs w:val="21"/>
              </w:rPr>
              <w:t>4</w:t>
            </w:r>
            <w:r w:rsidR="00F77561" w:rsidRPr="00C56872">
              <w:rPr>
                <w:rFonts w:ascii="ＭＳ 明朝" w:hAnsi="ＭＳ 明朝" w:hint="eastAsia"/>
                <w:szCs w:val="21"/>
              </w:rPr>
              <w:t xml:space="preserve">号　</w:t>
            </w:r>
            <w:r w:rsidR="001F50B0" w:rsidRPr="00C56872">
              <w:rPr>
                <w:rFonts w:ascii="ＭＳ 明朝" w:hAnsi="ＭＳ 明朝" w:hint="eastAsia"/>
                <w:szCs w:val="21"/>
              </w:rPr>
              <w:t>補足資料</w:t>
            </w:r>
            <w:r w:rsidR="002926B3" w:rsidRPr="00C56872">
              <w:rPr>
                <w:rFonts w:ascii="ＭＳ 明朝" w:hAnsi="ＭＳ 明朝" w:hint="eastAsia"/>
                <w:szCs w:val="21"/>
              </w:rPr>
              <w:t>」を参照</w:t>
            </w:r>
            <w:r w:rsidR="001F50B0" w:rsidRPr="00C56872">
              <w:rPr>
                <w:rFonts w:ascii="ＭＳ 明朝" w:hAnsi="ＭＳ 明朝" w:hint="eastAsia"/>
                <w:szCs w:val="21"/>
              </w:rPr>
              <w:t>すること。</w:t>
            </w:r>
          </w:p>
          <w:p w14:paraId="6E57986D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17F73F3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1900FE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BF474C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B1EE66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B7AFBAA" w14:textId="77777777" w:rsidR="008A50B7" w:rsidRPr="00C56872" w:rsidRDefault="008A50B7" w:rsidP="008A50B7">
            <w:pPr>
              <w:rPr>
                <w:sz w:val="24"/>
                <w:szCs w:val="24"/>
              </w:rPr>
            </w:pPr>
          </w:p>
        </w:tc>
      </w:tr>
    </w:tbl>
    <w:p w14:paraId="7D0C1011" w14:textId="77777777" w:rsidR="00243509" w:rsidRPr="00C56872" w:rsidRDefault="008A50B7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⑧　保育施設の運営実績など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790ED3B5" w14:textId="77777777" w:rsidTr="003B5985">
        <w:trPr>
          <w:trHeight w:val="12181"/>
        </w:trPr>
        <w:tc>
          <w:tcPr>
            <w:tcW w:w="8702" w:type="dxa"/>
          </w:tcPr>
          <w:p w14:paraId="52D16A3D" w14:textId="77777777" w:rsidR="008A50B7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8A50B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既存の保育施設の運営実績など</w:t>
            </w:r>
          </w:p>
          <w:p w14:paraId="46E58EFC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FAB37C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688C7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847643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DCF05F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7FE243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BBEF757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8239D6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5A0EE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EFA53E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720110" w14:textId="77777777" w:rsidR="00243509" w:rsidRPr="00C56872" w:rsidRDefault="00243509" w:rsidP="008A50B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9FA07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ADC1DBE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96DEF6A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86BD35" w14:textId="77777777" w:rsidR="008A50B7" w:rsidRPr="00C56872" w:rsidRDefault="008A50B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34365F5" w14:textId="77777777" w:rsidR="008A50B7" w:rsidRDefault="008A50B7" w:rsidP="008A50B7">
            <w:pPr>
              <w:rPr>
                <w:sz w:val="24"/>
                <w:szCs w:val="24"/>
              </w:rPr>
            </w:pPr>
          </w:p>
          <w:p w14:paraId="66D2AD11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12EBF71C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4B235AC5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037DCC86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23211A52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15F65DB6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6D9CDD08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4C29BAFC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63A7BAB1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2C43C27D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2A4065C1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39DCB871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0896365E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5E3BD780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4A9812CB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2D30A37D" w14:textId="77777777" w:rsidR="004768D6" w:rsidRDefault="004768D6" w:rsidP="008A50B7">
            <w:pPr>
              <w:rPr>
                <w:sz w:val="24"/>
                <w:szCs w:val="24"/>
              </w:rPr>
            </w:pPr>
          </w:p>
          <w:p w14:paraId="11154BEF" w14:textId="3DFCCC40" w:rsidR="004768D6" w:rsidRPr="00C56872" w:rsidRDefault="004768D6" w:rsidP="008A50B7">
            <w:pPr>
              <w:rPr>
                <w:sz w:val="24"/>
                <w:szCs w:val="24"/>
              </w:rPr>
            </w:pPr>
          </w:p>
        </w:tc>
      </w:tr>
    </w:tbl>
    <w:p w14:paraId="48DCB652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⑨　アピールポイント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121C856" w14:textId="77777777" w:rsidTr="003B5985">
        <w:trPr>
          <w:trHeight w:val="12181"/>
        </w:trPr>
        <w:tc>
          <w:tcPr>
            <w:tcW w:w="8702" w:type="dxa"/>
          </w:tcPr>
          <w:p w14:paraId="564B5376" w14:textId="77777777" w:rsidR="00243509" w:rsidRPr="00C56872" w:rsidRDefault="00243509" w:rsidP="00167BC1">
            <w:pPr>
              <w:ind w:left="566" w:hangingChars="236" w:hanging="5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アピールポイント（独自の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取組、既存施設との連携、経営破綻しないた</w:t>
            </w:r>
            <w:r w:rsidR="00B5211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め</w:t>
            </w:r>
            <w:r w:rsidR="000E2CA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の対策と破綻時の対応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など）</w:t>
            </w:r>
          </w:p>
          <w:p w14:paraId="22CDB06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47F4634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90DC0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154E3F6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0BA26C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06EE5BB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970025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915869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46F38D9" w14:textId="77777777" w:rsidR="00243509" w:rsidRDefault="00243509" w:rsidP="007A1344">
            <w:pPr>
              <w:rPr>
                <w:sz w:val="24"/>
                <w:szCs w:val="24"/>
              </w:rPr>
            </w:pPr>
          </w:p>
          <w:p w14:paraId="79E40C40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52B4AEBB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30DA79D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768CCFD6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2635812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4EBABB99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7BB0781B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64D3E85B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17389938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426D7A6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04851FE9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7FE44ED4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4B56C608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792FA277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37764C8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50D5A224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3737C01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79FC33E4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028B1FA8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6B94B72B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1D8B474D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0DB3F371" w14:textId="77777777" w:rsidR="004768D6" w:rsidRDefault="004768D6" w:rsidP="007A1344">
            <w:pPr>
              <w:rPr>
                <w:sz w:val="24"/>
                <w:szCs w:val="24"/>
              </w:rPr>
            </w:pPr>
          </w:p>
          <w:p w14:paraId="39D81170" w14:textId="033B1C29" w:rsidR="004768D6" w:rsidRPr="00C56872" w:rsidRDefault="004768D6" w:rsidP="007A1344">
            <w:pPr>
              <w:rPr>
                <w:sz w:val="24"/>
                <w:szCs w:val="24"/>
              </w:rPr>
            </w:pPr>
          </w:p>
        </w:tc>
      </w:tr>
    </w:tbl>
    <w:p w14:paraId="780F4C21" w14:textId="77777777" w:rsidR="00243509" w:rsidRPr="00C56872" w:rsidRDefault="00E513FD" w:rsidP="00243509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⑩　施設の状況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243509" w:rsidRPr="00C56872" w14:paraId="353DB84E" w14:textId="77777777" w:rsidTr="003B5985">
        <w:trPr>
          <w:trHeight w:val="12323"/>
        </w:trPr>
        <w:tc>
          <w:tcPr>
            <w:tcW w:w="8494" w:type="dxa"/>
          </w:tcPr>
          <w:p w14:paraId="7DE8735D" w14:textId="77777777" w:rsidR="006141BB" w:rsidRPr="00C56872" w:rsidRDefault="00243509" w:rsidP="007A134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整備場所、周辺環境、</w:t>
            </w:r>
            <w:r w:rsidR="00E513FD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施設設計の考え方</w:t>
            </w:r>
            <w:r w:rsidR="00D962C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、整備手法</w:t>
            </w:r>
            <w:r w:rsidR="008A3E17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</w:p>
          <w:p w14:paraId="4AC26BBA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FABA7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74D2B70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6881E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EF42704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7899AB2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25007B21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1E805A03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D09E155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F165538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56D008EE" w14:textId="77777777" w:rsidR="00243509" w:rsidRPr="00C56872" w:rsidRDefault="00243509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05F36629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65A2E23F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34CE834C" w14:textId="77777777" w:rsidR="008A3E17" w:rsidRPr="00C56872" w:rsidRDefault="008A3E17" w:rsidP="00167BC1">
            <w:pPr>
              <w:ind w:leftChars="202" w:left="424"/>
              <w:rPr>
                <w:rFonts w:ascii="ＭＳ 明朝" w:hAnsi="ＭＳ 明朝"/>
                <w:szCs w:val="21"/>
              </w:rPr>
            </w:pPr>
          </w:p>
          <w:p w14:paraId="718FD079" w14:textId="77777777" w:rsidR="008A3E17" w:rsidRPr="00C56872" w:rsidRDefault="008A3E17" w:rsidP="00167BC1">
            <w:pPr>
              <w:ind w:leftChars="135" w:left="283"/>
              <w:rPr>
                <w:sz w:val="24"/>
                <w:szCs w:val="24"/>
              </w:rPr>
            </w:pPr>
          </w:p>
        </w:tc>
      </w:tr>
    </w:tbl>
    <w:p w14:paraId="1BD4560A" w14:textId="63840E8E" w:rsidR="001C1A68" w:rsidRPr="00C56872" w:rsidRDefault="001C1A68" w:rsidP="001C1A68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1C1A68" w:rsidRPr="00C56872" w14:paraId="2B29AF09" w14:textId="77777777" w:rsidTr="00827275">
        <w:trPr>
          <w:trHeight w:val="70"/>
        </w:trPr>
        <w:tc>
          <w:tcPr>
            <w:tcW w:w="8494" w:type="dxa"/>
          </w:tcPr>
          <w:p w14:paraId="0F312285" w14:textId="475265B4" w:rsidR="00D2216C" w:rsidRPr="00C56872" w:rsidRDefault="00446BBA" w:rsidP="00446BBA">
            <w:pPr>
              <w:ind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民間移管項目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（募集要項8、9ページ記載）の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審査</w:t>
            </w:r>
            <w:r w:rsidR="001F711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ため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、各項目について以下に記載</w:t>
            </w:r>
            <w:r w:rsidR="00752330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すること</w:t>
            </w:r>
            <w:r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D2216C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⑩までと重複する項目についても改めて記載。</w:t>
            </w:r>
            <w:r w:rsidR="009261FA" w:rsidRPr="00C5687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5414D8EB" w14:textId="77777777" w:rsidR="001C1A68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（１）施設長について</w:t>
            </w:r>
          </w:p>
          <w:p w14:paraId="3ED28DA2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2E9046A9" w14:textId="0EA5C09A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07DA8840" w14:textId="77777777" w:rsidR="00C21A71" w:rsidRPr="00C56872" w:rsidRDefault="00C21A71" w:rsidP="00446BBA">
            <w:pPr>
              <w:rPr>
                <w:rFonts w:ascii="ＭＳ 明朝" w:hAnsi="ＭＳ 明朝"/>
                <w:szCs w:val="21"/>
              </w:rPr>
            </w:pPr>
          </w:p>
          <w:p w14:paraId="41EDFF4E" w14:textId="77777777" w:rsidR="009261FA" w:rsidRPr="00C56872" w:rsidRDefault="009261FA" w:rsidP="00446BBA">
            <w:pPr>
              <w:rPr>
                <w:rFonts w:ascii="ＭＳ 明朝" w:hAnsi="ＭＳ 明朝"/>
                <w:szCs w:val="21"/>
              </w:rPr>
            </w:pPr>
          </w:p>
          <w:p w14:paraId="7AFDE177" w14:textId="754D8A55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（２）主任</w:t>
            </w:r>
            <w:r w:rsidR="009261FA" w:rsidRPr="00C56872">
              <w:rPr>
                <w:rFonts w:ascii="ＭＳ 明朝" w:hAnsi="ＭＳ 明朝" w:hint="eastAsia"/>
                <w:sz w:val="24"/>
                <w:szCs w:val="24"/>
              </w:rPr>
              <w:t>保育士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について</w:t>
            </w:r>
          </w:p>
          <w:p w14:paraId="4153AEE6" w14:textId="426994BB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77BA857" w14:textId="0DF60CB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33528CAB" w14:textId="00EB3AD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18A8227" w14:textId="77777777" w:rsidR="00446BBA" w:rsidRPr="00C56872" w:rsidRDefault="00446BBA" w:rsidP="00446BBA">
            <w:pPr>
              <w:rPr>
                <w:rFonts w:ascii="ＭＳ 明朝" w:hAnsi="ＭＳ 明朝"/>
                <w:szCs w:val="21"/>
              </w:rPr>
            </w:pPr>
          </w:p>
          <w:p w14:paraId="19B0002A" w14:textId="5F113629" w:rsidR="00446BBA" w:rsidRPr="00C56872" w:rsidRDefault="00446BBA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（３）職員配置計画について</w:t>
            </w:r>
            <w:r w:rsidR="00752330" w:rsidRPr="00C56872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既存園からの転籍者数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や</w:t>
            </w:r>
            <w:r w:rsidR="005B327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職員</w:t>
            </w:r>
            <w:r w:rsidR="00DC7822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確保</w:t>
            </w:r>
            <w:r w:rsidR="00DC15A6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手法</w:t>
            </w:r>
            <w:r w:rsidR="00752330"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含む）</w:t>
            </w:r>
          </w:p>
          <w:p w14:paraId="269787E9" w14:textId="16BE4433" w:rsidR="005F0DB5" w:rsidRPr="00C56872" w:rsidRDefault="00187790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</w:t>
            </w:r>
            <w:r w:rsidR="005F0DB5" w:rsidRPr="00C56872">
              <w:rPr>
                <w:rFonts w:ascii="ＭＳ 明朝" w:hAnsi="ＭＳ 明朝" w:hint="eastAsia"/>
                <w:sz w:val="24"/>
                <w:szCs w:val="21"/>
              </w:rPr>
              <w:t>ア　共同保育従事職員について</w:t>
            </w:r>
          </w:p>
          <w:p w14:paraId="1C4B099C" w14:textId="05BC582D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58F7A29" w14:textId="0C4E3922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FF296B5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1E45C093" w14:textId="088C70EE" w:rsidR="005F0DB5" w:rsidRPr="00C56872" w:rsidRDefault="005F0DB5" w:rsidP="005F0DB5">
            <w:pPr>
              <w:rPr>
                <w:rFonts w:ascii="ＭＳ 明朝" w:hAnsi="ＭＳ 明朝"/>
                <w:sz w:val="24"/>
                <w:szCs w:val="21"/>
              </w:rPr>
            </w:pPr>
            <w:r w:rsidRPr="00C56872">
              <w:rPr>
                <w:rFonts w:ascii="ＭＳ 明朝" w:hAnsi="ＭＳ 明朝" w:hint="eastAsia"/>
                <w:sz w:val="24"/>
                <w:szCs w:val="21"/>
              </w:rPr>
              <w:t xml:space="preserve">　　イ　新設保育園配置職員について</w:t>
            </w:r>
          </w:p>
          <w:p w14:paraId="0ED4FF67" w14:textId="1C56DAF3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24FD0A0D" w14:textId="77777777" w:rsidR="00FC43C1" w:rsidRPr="00C56872" w:rsidRDefault="00FC43C1" w:rsidP="005F0DB5">
            <w:pPr>
              <w:rPr>
                <w:rFonts w:ascii="ＭＳ 明朝" w:hAnsi="ＭＳ 明朝"/>
                <w:sz w:val="24"/>
                <w:szCs w:val="21"/>
              </w:rPr>
            </w:pPr>
          </w:p>
          <w:p w14:paraId="3BD52EEF" w14:textId="77777777" w:rsidR="00FC43C1" w:rsidRPr="00C56872" w:rsidRDefault="00FC43C1" w:rsidP="00446BBA">
            <w:pPr>
              <w:rPr>
                <w:rFonts w:ascii="ＭＳ 明朝" w:hAnsi="ＭＳ 明朝"/>
                <w:szCs w:val="21"/>
              </w:rPr>
            </w:pPr>
          </w:p>
          <w:p w14:paraId="691F594C" w14:textId="7F0ACFC1" w:rsidR="00446BBA" w:rsidRPr="00C56872" w:rsidRDefault="00446BB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（４）実施事業について</w:t>
            </w:r>
          </w:p>
          <w:p w14:paraId="2564F88A" w14:textId="1BE0E1B9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ア　</w:t>
            </w:r>
            <w:r w:rsidR="001E7568" w:rsidRPr="00C56872">
              <w:rPr>
                <w:rFonts w:ascii="ＭＳ 明朝" w:hAnsi="ＭＳ 明朝" w:hint="eastAsia"/>
                <w:sz w:val="24"/>
                <w:szCs w:val="24"/>
              </w:rPr>
              <w:t>要配慮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154A8369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63183D23" w14:textId="5CD10923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イ　</w:t>
            </w:r>
            <w:r w:rsidR="00476355" w:rsidRPr="00C56872">
              <w:rPr>
                <w:rFonts w:ascii="ＭＳ 明朝" w:hAnsi="ＭＳ 明朝" w:hint="eastAsia"/>
                <w:sz w:val="24"/>
                <w:szCs w:val="24"/>
              </w:rPr>
              <w:t>延長</w:t>
            </w:r>
            <w:r w:rsidRPr="00C56872">
              <w:rPr>
                <w:rFonts w:ascii="ＭＳ 明朝" w:hAnsi="ＭＳ 明朝" w:hint="eastAsia"/>
                <w:sz w:val="24"/>
                <w:szCs w:val="24"/>
              </w:rPr>
              <w:t>保育の実施について</w:t>
            </w:r>
          </w:p>
          <w:p w14:paraId="2458D15E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09626D46" w14:textId="66A007D1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ウ　産休明け保育の実施について</w:t>
            </w:r>
          </w:p>
          <w:p w14:paraId="7A4B97F2" w14:textId="77777777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7160288C" w14:textId="7E64C0F6" w:rsidR="000A1C2A" w:rsidRPr="00C56872" w:rsidRDefault="000A1C2A" w:rsidP="00752330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 xml:space="preserve">　　エ　その他の保育サービスの実施について</w:t>
            </w:r>
          </w:p>
          <w:p w14:paraId="78B9676B" w14:textId="77777777" w:rsidR="009261FA" w:rsidRPr="00C56872" w:rsidRDefault="009261FA" w:rsidP="00E90B53">
            <w:pPr>
              <w:rPr>
                <w:sz w:val="24"/>
                <w:szCs w:val="24"/>
              </w:rPr>
            </w:pPr>
          </w:p>
          <w:p w14:paraId="7ADE817B" w14:textId="77777777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194BFE57" w14:textId="24D2B28D" w:rsidR="00C21A71" w:rsidRPr="00C56872" w:rsidRDefault="00C21A71" w:rsidP="00E90B53">
            <w:pPr>
              <w:rPr>
                <w:sz w:val="24"/>
                <w:szCs w:val="24"/>
              </w:rPr>
            </w:pPr>
          </w:p>
          <w:p w14:paraId="46224123" w14:textId="375ECD5F" w:rsidR="00C21A71" w:rsidRPr="00C56872" w:rsidRDefault="00C21A71" w:rsidP="00827275">
            <w:pPr>
              <w:rPr>
                <w:sz w:val="24"/>
                <w:szCs w:val="24"/>
              </w:rPr>
            </w:pPr>
          </w:p>
        </w:tc>
      </w:tr>
    </w:tbl>
    <w:p w14:paraId="37D1F7C7" w14:textId="5A585E74" w:rsidR="00827275" w:rsidRPr="00C56872" w:rsidRDefault="00827275" w:rsidP="00446BBA">
      <w:pPr>
        <w:rPr>
          <w:rFonts w:ascii="ＭＳ ゴシック" w:eastAsia="ＭＳ ゴシック" w:hAnsi="ＭＳ ゴシック"/>
          <w:sz w:val="24"/>
          <w:szCs w:val="24"/>
        </w:rPr>
      </w:pPr>
      <w:r w:rsidRPr="00C56872">
        <w:rPr>
          <w:rFonts w:ascii="ＭＳ ゴシック" w:eastAsia="ＭＳ ゴシック" w:hAnsi="ＭＳ ゴシック" w:hint="eastAsia"/>
          <w:sz w:val="24"/>
          <w:szCs w:val="24"/>
        </w:rPr>
        <w:lastRenderedPageBreak/>
        <w:t>⑪</w:t>
      </w:r>
      <w:r w:rsidR="007B7F9F" w:rsidRPr="00C5687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C56872">
        <w:rPr>
          <w:rFonts w:ascii="ＭＳ ゴシック" w:eastAsia="ＭＳ ゴシック" w:hAnsi="ＭＳ ゴシック" w:hint="eastAsia"/>
          <w:sz w:val="24"/>
          <w:szCs w:val="24"/>
        </w:rPr>
        <w:t>民間移管について（続き）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7275" w14:paraId="74A1E647" w14:textId="77777777" w:rsidTr="00C43878">
        <w:trPr>
          <w:trHeight w:val="11960"/>
        </w:trPr>
        <w:tc>
          <w:tcPr>
            <w:tcW w:w="8494" w:type="dxa"/>
          </w:tcPr>
          <w:p w14:paraId="41ABE8CA" w14:textId="77777777" w:rsidR="00B405DA" w:rsidRDefault="00827275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（５）</w:t>
            </w:r>
            <w:r w:rsidR="00B405DA">
              <w:rPr>
                <w:rFonts w:ascii="ＭＳ 明朝" w:hAnsi="ＭＳ 明朝" w:hint="eastAsia"/>
                <w:sz w:val="24"/>
                <w:szCs w:val="24"/>
              </w:rPr>
              <w:t>新設保育園で引き継ぐ現在の保育所の運営内容について（新設保育園で引き継ぐ行事・地域活動等の内容、継続する期間等）</w:t>
            </w:r>
          </w:p>
          <w:p w14:paraId="3214B489" w14:textId="77777777" w:rsidR="002226F4" w:rsidRPr="00C56872" w:rsidRDefault="002226F4" w:rsidP="00192E7F">
            <w:pPr>
              <w:spacing w:line="276" w:lineRule="auto"/>
              <w:rPr>
                <w:rFonts w:ascii="ＭＳ 明朝" w:hAnsi="ＭＳ 明朝"/>
                <w:sz w:val="24"/>
                <w:szCs w:val="24"/>
              </w:rPr>
            </w:pPr>
          </w:p>
          <w:p w14:paraId="1B53B8A1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5DEC6DC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7E7FE5F9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FCD9740" w14:textId="04105B5D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028DB8EF" w14:textId="78275771" w:rsidR="00192E7F" w:rsidRPr="00C56872" w:rsidRDefault="00192E7F" w:rsidP="00827275">
            <w:pPr>
              <w:rPr>
                <w:rFonts w:ascii="ＭＳ 明朝" w:hAnsi="ＭＳ 明朝"/>
                <w:szCs w:val="21"/>
              </w:rPr>
            </w:pPr>
          </w:p>
          <w:p w14:paraId="18528649" w14:textId="77777777" w:rsidR="005E5030" w:rsidRPr="00C56872" w:rsidRDefault="005E5030" w:rsidP="00827275">
            <w:pPr>
              <w:rPr>
                <w:rFonts w:ascii="ＭＳ 明朝" w:hAnsi="ＭＳ 明朝"/>
                <w:szCs w:val="21"/>
              </w:rPr>
            </w:pPr>
          </w:p>
          <w:p w14:paraId="5D302008" w14:textId="77777777" w:rsidR="00827275" w:rsidRPr="00C56872" w:rsidRDefault="00827275" w:rsidP="00827275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（６）園庭の充実について（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砂場・遊具等含む）</w:t>
            </w:r>
          </w:p>
          <w:p w14:paraId="1A49AC13" w14:textId="77777777" w:rsidR="00827275" w:rsidRPr="00C56872" w:rsidRDefault="00827275" w:rsidP="00827275">
            <w:pPr>
              <w:rPr>
                <w:rFonts w:ascii="ＭＳ 明朝" w:hAnsi="ＭＳ 明朝"/>
                <w:szCs w:val="21"/>
              </w:rPr>
            </w:pPr>
          </w:p>
          <w:p w14:paraId="1928CAC1" w14:textId="77777777" w:rsidR="00827275" w:rsidRPr="00C56872" w:rsidRDefault="00827275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F92489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C988D8" w14:textId="1462281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4A8C7E9" w14:textId="2A09E90C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93E3C10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8C91762" w14:textId="77777777" w:rsidR="00192E7F" w:rsidRPr="00C56872" w:rsidRDefault="00192E7F" w:rsidP="00446BBA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（７）駐車場・駐輪場の整備について</w:t>
            </w:r>
          </w:p>
          <w:p w14:paraId="77038005" w14:textId="43930F53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BFB100" w14:textId="03F642A4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96747F3" w14:textId="2A3FFBDD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3AE04CE" w14:textId="75FB4386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5A7313" w14:textId="7FFD826E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712393" w14:textId="77777777" w:rsidR="00192E7F" w:rsidRPr="00C56872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53403E" w14:textId="77777777" w:rsidR="00192E7F" w:rsidRPr="009261FA" w:rsidRDefault="00192E7F" w:rsidP="00192E7F">
            <w:pPr>
              <w:rPr>
                <w:rFonts w:ascii="ＭＳ 明朝" w:hAnsi="ＭＳ 明朝"/>
                <w:sz w:val="24"/>
                <w:szCs w:val="24"/>
              </w:rPr>
            </w:pPr>
            <w:r w:rsidRPr="00C56872">
              <w:rPr>
                <w:rFonts w:ascii="ＭＳ 明朝" w:hAnsi="ＭＳ 明朝" w:hint="eastAsia"/>
                <w:sz w:val="24"/>
                <w:szCs w:val="24"/>
              </w:rPr>
              <w:t>（８）保護者との関係性の構築について（</w:t>
            </w:r>
            <w:r w:rsidRPr="00C56872">
              <w:rPr>
                <w:rFonts w:asciiTheme="minorEastAsia" w:eastAsiaTheme="minorEastAsia" w:hAnsiTheme="minorEastAsia" w:hint="eastAsia"/>
                <w:sz w:val="24"/>
                <w:szCs w:val="24"/>
              </w:rPr>
              <w:t>三者協議会等を通した関係構築の工夫など）</w:t>
            </w:r>
          </w:p>
          <w:p w14:paraId="5285E332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CC4D49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5A1D54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E1F98E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31BF31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6BDEB3" w14:textId="77777777" w:rsidR="00192E7F" w:rsidRDefault="00192E7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EDF7588" w14:textId="77777777" w:rsidR="003B219F" w:rsidRDefault="003B219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79E8AE" w14:textId="77777777" w:rsidR="003B219F" w:rsidRDefault="003B219F" w:rsidP="00446BB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545DFA7" w14:textId="68496F2C" w:rsidR="004768D6" w:rsidRPr="007A230D" w:rsidRDefault="003B219F" w:rsidP="00446B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A230D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（９）グランドデザイン等への配慮について（他の整備予定施設との交流・連携、整備予定施設利用者・地域への子育て支援、グランドデザインに調和する設計上の工夫など）</w:t>
            </w:r>
          </w:p>
          <w:p w14:paraId="10CA9B31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25EF4A8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43824D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6F045A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CB01F7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2EF03A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318E67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8F23A5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804BF03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FDA3664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D2BFB87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F7B9AE3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62BDD73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9BB45B8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71DF3AD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45346BF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D351C0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6B3964" w14:textId="77777777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43ACD4A" w14:textId="7E85A05E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DDFE879" w14:textId="77777777" w:rsidR="003B219F" w:rsidRDefault="003B219F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D055547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3AC964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D253BB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8194D7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903127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64A1D8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6DB81E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1CC707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35F07CF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E3D3EAD" w14:textId="77777777" w:rsid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7663DD7" w14:textId="531B028A" w:rsidR="004768D6" w:rsidRPr="004768D6" w:rsidRDefault="004768D6" w:rsidP="004768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92CC582" w14:textId="0E9BC1CF" w:rsidR="00446BBA" w:rsidRPr="00E60F5B" w:rsidRDefault="00446BBA" w:rsidP="00446BBA">
      <w:pPr>
        <w:rPr>
          <w:rFonts w:ascii="ＭＳ ゴシック" w:eastAsia="ＭＳ ゴシック" w:hAnsi="ＭＳ ゴシック"/>
          <w:sz w:val="24"/>
          <w:szCs w:val="24"/>
        </w:rPr>
      </w:pPr>
    </w:p>
    <w:p w14:paraId="2D8DBFFB" w14:textId="77777777" w:rsidR="0034794E" w:rsidRPr="000A7C2E" w:rsidRDefault="0034794E" w:rsidP="00167BC1">
      <w:pPr>
        <w:spacing w:line="20" w:lineRule="exact"/>
        <w:rPr>
          <w:sz w:val="24"/>
          <w:szCs w:val="24"/>
        </w:rPr>
      </w:pPr>
    </w:p>
    <w:sectPr w:rsidR="0034794E" w:rsidRPr="000A7C2E" w:rsidSect="005528C9">
      <w:headerReference w:type="default" r:id="rId8"/>
      <w:footerReference w:type="default" r:id="rId9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ECFA5" w14:textId="77777777" w:rsidR="00400CAD" w:rsidRDefault="00400CAD" w:rsidP="00FB265F">
      <w:r>
        <w:separator/>
      </w:r>
    </w:p>
  </w:endnote>
  <w:endnote w:type="continuationSeparator" w:id="0">
    <w:p w14:paraId="62D0464B" w14:textId="77777777" w:rsidR="00400CAD" w:rsidRDefault="00400CAD" w:rsidP="00FB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567CD" w14:textId="02090AA2" w:rsidR="005528C9" w:rsidRDefault="0051164A" w:rsidP="006E6AFD">
    <w:pPr>
      <w:pStyle w:val="a6"/>
    </w:pPr>
    <w:r w:rsidRPr="00C56872">
      <w:rPr>
        <w:rFonts w:hint="eastAsia"/>
      </w:rPr>
      <w:t>・　Ａ４用紙１枚以内で作成すること。</w:t>
    </w:r>
    <w:r w:rsidR="005528C9">
      <w:rPr>
        <w:rFonts w:hint="eastAsia"/>
      </w:rPr>
      <w:t>（⑪のみ</w:t>
    </w:r>
    <w:r w:rsidR="005528C9" w:rsidRPr="004768D6">
      <w:rPr>
        <w:rFonts w:hint="eastAsia"/>
      </w:rPr>
      <w:t>Ａ４用紙</w:t>
    </w:r>
    <w:r w:rsidR="003B219F" w:rsidRPr="004768D6">
      <w:rPr>
        <w:rFonts w:hint="eastAsia"/>
      </w:rPr>
      <w:t>３</w:t>
    </w:r>
    <w:r w:rsidR="005528C9" w:rsidRPr="004768D6">
      <w:rPr>
        <w:rFonts w:hint="eastAsia"/>
      </w:rPr>
      <w:t>枚以内</w:t>
    </w:r>
    <w:r w:rsidR="005528C9">
      <w:rPr>
        <w:rFonts w:hint="eastAsia"/>
      </w:rPr>
      <w:t>で作成すること）</w:t>
    </w:r>
  </w:p>
  <w:p w14:paraId="0125302E" w14:textId="77DF6205" w:rsidR="0051164A" w:rsidRPr="00C56872" w:rsidRDefault="005528C9" w:rsidP="006E6AFD">
    <w:pPr>
      <w:pStyle w:val="a6"/>
    </w:pPr>
    <w:r>
      <w:rPr>
        <w:rFonts w:hint="eastAsia"/>
      </w:rPr>
      <w:t xml:space="preserve">・　</w:t>
    </w:r>
    <w:r w:rsidR="004C530E" w:rsidRPr="00C56872">
      <w:rPr>
        <w:rFonts w:hint="eastAsia"/>
      </w:rPr>
      <w:t>別紙資料を添付することは⑦（２）のみ可</w:t>
    </w:r>
    <w:r>
      <w:rPr>
        <w:rFonts w:hint="eastAsia"/>
      </w:rPr>
      <w:t>とする。</w:t>
    </w:r>
  </w:p>
  <w:p w14:paraId="0AB613E1" w14:textId="77777777" w:rsidR="0051164A" w:rsidRPr="00C56872" w:rsidRDefault="0051164A" w:rsidP="006E6AFD">
    <w:pPr>
      <w:pStyle w:val="a6"/>
    </w:pPr>
    <w:r w:rsidRPr="00C56872">
      <w:rPr>
        <w:rFonts w:hint="eastAsia"/>
      </w:rPr>
      <w:t>・　記載されている全ての項目について記載すること。</w:t>
    </w:r>
  </w:p>
  <w:p w14:paraId="3BE9A145" w14:textId="77777777" w:rsidR="005528C9" w:rsidRDefault="0051164A" w:rsidP="006E6AFD">
    <w:pPr>
      <w:pStyle w:val="a6"/>
    </w:pPr>
    <w:r w:rsidRPr="00C56872">
      <w:rPr>
        <w:rFonts w:hint="eastAsia"/>
      </w:rPr>
      <w:t>・　１０．５ポイント、明朝体で記載</w:t>
    </w:r>
    <w:r w:rsidR="004C530E" w:rsidRPr="00C56872">
      <w:rPr>
        <w:rFonts w:hint="eastAsia"/>
      </w:rPr>
      <w:t>し、行間や１行あたりの文字数等は変更しない</w:t>
    </w:r>
    <w:r w:rsidRPr="00C56872">
      <w:rPr>
        <w:rFonts w:hint="eastAsia"/>
      </w:rPr>
      <w:t>こと。</w:t>
    </w:r>
  </w:p>
  <w:p w14:paraId="062556F1" w14:textId="071496CB" w:rsidR="0051164A" w:rsidRPr="006E6AFD" w:rsidRDefault="0051164A" w:rsidP="003A7595">
    <w:pPr>
      <w:pStyle w:val="a6"/>
      <w:ind w:firstLineChars="200" w:firstLine="420"/>
    </w:pPr>
    <w:r w:rsidRPr="00C56872">
      <w:rPr>
        <w:rFonts w:hint="eastAsia"/>
      </w:rPr>
      <w:t>表や写真を張り付けることも可。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8B292" w14:textId="77777777" w:rsidR="00400CAD" w:rsidRDefault="00400CAD" w:rsidP="00FB265F">
      <w:r>
        <w:separator/>
      </w:r>
    </w:p>
  </w:footnote>
  <w:footnote w:type="continuationSeparator" w:id="0">
    <w:p w14:paraId="5A5023D2" w14:textId="77777777" w:rsidR="00400CAD" w:rsidRDefault="00400CAD" w:rsidP="00FB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77ED" w14:textId="77777777" w:rsidR="0051164A" w:rsidRPr="00F01403" w:rsidRDefault="0051164A" w:rsidP="00B006FF">
    <w:pPr>
      <w:pStyle w:val="a4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様式第１</w:t>
    </w:r>
    <w:r w:rsidR="00251BC1">
      <w:rPr>
        <w:rFonts w:ascii="ＭＳ ゴシック" w:eastAsia="ＭＳ ゴシック" w:hAnsi="ＭＳ ゴシック" w:hint="eastAsia"/>
        <w:sz w:val="28"/>
        <w:szCs w:val="28"/>
      </w:rPr>
      <w:t>４</w:t>
    </w:r>
    <w:r>
      <w:rPr>
        <w:rFonts w:ascii="ＭＳ ゴシック" w:eastAsia="ＭＳ ゴシック" w:hAnsi="ＭＳ ゴシック" w:hint="eastAsia"/>
        <w:sz w:val="28"/>
        <w:szCs w:val="28"/>
      </w:rPr>
      <w:t>号</w:t>
    </w:r>
  </w:p>
  <w:p w14:paraId="651E95F0" w14:textId="77777777" w:rsidR="0051164A" w:rsidRDefault="0051164A">
    <w:pPr>
      <w:pStyle w:val="a4"/>
    </w:pPr>
  </w:p>
  <w:p w14:paraId="616B0608" w14:textId="77777777" w:rsidR="0051164A" w:rsidRDefault="0051164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15CA5"/>
    <w:multiLevelType w:val="hybridMultilevel"/>
    <w:tmpl w:val="2C1C9364"/>
    <w:lvl w:ilvl="0" w:tplc="E7CAC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D81568"/>
    <w:multiLevelType w:val="hybridMultilevel"/>
    <w:tmpl w:val="D1C4D5F0"/>
    <w:lvl w:ilvl="0" w:tplc="9884AF9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09"/>
    <w:rsid w:val="00007786"/>
    <w:rsid w:val="00011C4D"/>
    <w:rsid w:val="000371DE"/>
    <w:rsid w:val="00073B89"/>
    <w:rsid w:val="0007766F"/>
    <w:rsid w:val="00081602"/>
    <w:rsid w:val="0008708D"/>
    <w:rsid w:val="00087CC8"/>
    <w:rsid w:val="00095DDC"/>
    <w:rsid w:val="000A1C2A"/>
    <w:rsid w:val="000A7C2E"/>
    <w:rsid w:val="000C164C"/>
    <w:rsid w:val="000D6970"/>
    <w:rsid w:val="000E2CAA"/>
    <w:rsid w:val="000E3F5F"/>
    <w:rsid w:val="000F01F7"/>
    <w:rsid w:val="000F5617"/>
    <w:rsid w:val="00107E31"/>
    <w:rsid w:val="00113C31"/>
    <w:rsid w:val="0014799F"/>
    <w:rsid w:val="00161B64"/>
    <w:rsid w:val="00164BF9"/>
    <w:rsid w:val="00167BC1"/>
    <w:rsid w:val="00187790"/>
    <w:rsid w:val="00192E7F"/>
    <w:rsid w:val="001933F4"/>
    <w:rsid w:val="001B2488"/>
    <w:rsid w:val="001C1A68"/>
    <w:rsid w:val="001E7568"/>
    <w:rsid w:val="001F50B0"/>
    <w:rsid w:val="001F711A"/>
    <w:rsid w:val="00210A56"/>
    <w:rsid w:val="002164B4"/>
    <w:rsid w:val="002226F4"/>
    <w:rsid w:val="00243509"/>
    <w:rsid w:val="00251BC1"/>
    <w:rsid w:val="00272054"/>
    <w:rsid w:val="0027264B"/>
    <w:rsid w:val="0027644F"/>
    <w:rsid w:val="002926B3"/>
    <w:rsid w:val="002F38D6"/>
    <w:rsid w:val="0030279A"/>
    <w:rsid w:val="00312E49"/>
    <w:rsid w:val="00321C0A"/>
    <w:rsid w:val="00341B08"/>
    <w:rsid w:val="0034794E"/>
    <w:rsid w:val="00373E1E"/>
    <w:rsid w:val="003A427E"/>
    <w:rsid w:val="003A7595"/>
    <w:rsid w:val="003B219F"/>
    <w:rsid w:val="003B5985"/>
    <w:rsid w:val="003C61A9"/>
    <w:rsid w:val="003F3697"/>
    <w:rsid w:val="00400CAD"/>
    <w:rsid w:val="004177F7"/>
    <w:rsid w:val="00440E86"/>
    <w:rsid w:val="00446BBA"/>
    <w:rsid w:val="00464018"/>
    <w:rsid w:val="00465B57"/>
    <w:rsid w:val="00476355"/>
    <w:rsid w:val="004768D6"/>
    <w:rsid w:val="00476B29"/>
    <w:rsid w:val="004C530E"/>
    <w:rsid w:val="004E54D6"/>
    <w:rsid w:val="004F2414"/>
    <w:rsid w:val="005029C6"/>
    <w:rsid w:val="00510C97"/>
    <w:rsid w:val="0051164A"/>
    <w:rsid w:val="005528C9"/>
    <w:rsid w:val="00560087"/>
    <w:rsid w:val="00591F82"/>
    <w:rsid w:val="0059387A"/>
    <w:rsid w:val="005A00C1"/>
    <w:rsid w:val="005A4EC7"/>
    <w:rsid w:val="005B3270"/>
    <w:rsid w:val="005D1457"/>
    <w:rsid w:val="005E5030"/>
    <w:rsid w:val="005F0DB5"/>
    <w:rsid w:val="005F1264"/>
    <w:rsid w:val="00607811"/>
    <w:rsid w:val="0061036F"/>
    <w:rsid w:val="006119DA"/>
    <w:rsid w:val="006141BB"/>
    <w:rsid w:val="006144E5"/>
    <w:rsid w:val="00621E7F"/>
    <w:rsid w:val="0064754F"/>
    <w:rsid w:val="00647E90"/>
    <w:rsid w:val="006550BC"/>
    <w:rsid w:val="00656ED5"/>
    <w:rsid w:val="00685F59"/>
    <w:rsid w:val="006E6AFD"/>
    <w:rsid w:val="006F2982"/>
    <w:rsid w:val="0071699A"/>
    <w:rsid w:val="007302A1"/>
    <w:rsid w:val="00730682"/>
    <w:rsid w:val="00736064"/>
    <w:rsid w:val="00752330"/>
    <w:rsid w:val="00761653"/>
    <w:rsid w:val="00773567"/>
    <w:rsid w:val="007814D7"/>
    <w:rsid w:val="00793077"/>
    <w:rsid w:val="007A1344"/>
    <w:rsid w:val="007A230D"/>
    <w:rsid w:val="007B7F9F"/>
    <w:rsid w:val="007C62C8"/>
    <w:rsid w:val="007D3661"/>
    <w:rsid w:val="007D5001"/>
    <w:rsid w:val="007D74D6"/>
    <w:rsid w:val="00827275"/>
    <w:rsid w:val="00831BEC"/>
    <w:rsid w:val="00854062"/>
    <w:rsid w:val="0089415E"/>
    <w:rsid w:val="008A3E17"/>
    <w:rsid w:val="008A50B7"/>
    <w:rsid w:val="008B0792"/>
    <w:rsid w:val="008D5DA8"/>
    <w:rsid w:val="008E1EA8"/>
    <w:rsid w:val="008F5CCD"/>
    <w:rsid w:val="00905A15"/>
    <w:rsid w:val="0091016A"/>
    <w:rsid w:val="009261FA"/>
    <w:rsid w:val="009268E0"/>
    <w:rsid w:val="009461F9"/>
    <w:rsid w:val="00946447"/>
    <w:rsid w:val="00981380"/>
    <w:rsid w:val="00A42BFB"/>
    <w:rsid w:val="00A5449C"/>
    <w:rsid w:val="00A57706"/>
    <w:rsid w:val="00A645B8"/>
    <w:rsid w:val="00A92018"/>
    <w:rsid w:val="00A94994"/>
    <w:rsid w:val="00AE030D"/>
    <w:rsid w:val="00B006FF"/>
    <w:rsid w:val="00B405DA"/>
    <w:rsid w:val="00B5211C"/>
    <w:rsid w:val="00B55562"/>
    <w:rsid w:val="00B70486"/>
    <w:rsid w:val="00B71C15"/>
    <w:rsid w:val="00B87E3F"/>
    <w:rsid w:val="00BB7741"/>
    <w:rsid w:val="00BC3D2F"/>
    <w:rsid w:val="00BC7FB3"/>
    <w:rsid w:val="00BF5042"/>
    <w:rsid w:val="00C155E1"/>
    <w:rsid w:val="00C177B4"/>
    <w:rsid w:val="00C21A71"/>
    <w:rsid w:val="00C43878"/>
    <w:rsid w:val="00C51B3C"/>
    <w:rsid w:val="00C56872"/>
    <w:rsid w:val="00CC0163"/>
    <w:rsid w:val="00CD4FA8"/>
    <w:rsid w:val="00CD76D6"/>
    <w:rsid w:val="00CF217C"/>
    <w:rsid w:val="00D2216C"/>
    <w:rsid w:val="00D5025B"/>
    <w:rsid w:val="00D525A5"/>
    <w:rsid w:val="00D72E28"/>
    <w:rsid w:val="00D962C7"/>
    <w:rsid w:val="00DC15A6"/>
    <w:rsid w:val="00DC349B"/>
    <w:rsid w:val="00DC7822"/>
    <w:rsid w:val="00DE567B"/>
    <w:rsid w:val="00E36CFB"/>
    <w:rsid w:val="00E36F05"/>
    <w:rsid w:val="00E513FD"/>
    <w:rsid w:val="00E60F5B"/>
    <w:rsid w:val="00E61625"/>
    <w:rsid w:val="00E842EB"/>
    <w:rsid w:val="00E90B53"/>
    <w:rsid w:val="00E924C6"/>
    <w:rsid w:val="00F04EDA"/>
    <w:rsid w:val="00F055FA"/>
    <w:rsid w:val="00F445E1"/>
    <w:rsid w:val="00F51A6A"/>
    <w:rsid w:val="00F77561"/>
    <w:rsid w:val="00FA41C3"/>
    <w:rsid w:val="00FB1F17"/>
    <w:rsid w:val="00FB265F"/>
    <w:rsid w:val="00FC43C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49DFF63"/>
  <w15:docId w15:val="{9431EE9B-9FEE-455E-B0F3-F6FA85ED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265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B26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265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006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006F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50B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50B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50BC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550B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50BC"/>
    <w:rPr>
      <w:b/>
      <w:bCs/>
      <w:kern w:val="2"/>
      <w:sz w:val="21"/>
      <w:szCs w:val="22"/>
    </w:rPr>
  </w:style>
  <w:style w:type="paragraph" w:styleId="af">
    <w:name w:val="Revision"/>
    <w:hidden/>
    <w:uiPriority w:val="99"/>
    <w:semiHidden/>
    <w:rsid w:val="001F711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F9C1A-0968-41A5-B0A2-F0BE3201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宍戸　佳樹</cp:lastModifiedBy>
  <cp:revision>66</cp:revision>
  <cp:lastPrinted>2022-02-17T09:23:00Z</cp:lastPrinted>
  <dcterms:created xsi:type="dcterms:W3CDTF">2021-02-15T07:04:00Z</dcterms:created>
  <dcterms:modified xsi:type="dcterms:W3CDTF">2023-02-20T01:36:00Z</dcterms:modified>
</cp:coreProperties>
</file>