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E20" w:rsidRDefault="00A43E20" w:rsidP="00243509">
      <w:pPr>
        <w:rPr>
          <w:rFonts w:ascii="ＭＳ ゴシック" w:eastAsia="ＭＳ ゴシック" w:hAnsi="ＭＳ ゴシック"/>
          <w:sz w:val="24"/>
          <w:szCs w:val="24"/>
        </w:rPr>
      </w:pPr>
      <w:r w:rsidRPr="00A43E20">
        <w:rPr>
          <w:rFonts w:ascii="ＭＳ ゴシック" w:eastAsia="ＭＳ ゴシック" w:hAnsi="ＭＳ ゴシック" w:hint="eastAsia"/>
          <w:sz w:val="24"/>
          <w:szCs w:val="24"/>
        </w:rPr>
        <w:t>⑦　資金計画について（２）開園後初年度の収支予算計画</w:t>
      </w:r>
      <w:r>
        <w:rPr>
          <w:rFonts w:ascii="ＭＳ ゴシック" w:eastAsia="ＭＳ ゴシック" w:hAnsi="ＭＳ ゴシック" w:hint="eastAsia"/>
          <w:sz w:val="24"/>
          <w:szCs w:val="24"/>
        </w:rPr>
        <w:t>の作成にあたっては、以下の事項を全て記載すること。</w:t>
      </w:r>
    </w:p>
    <w:p w:rsidR="00A43E20" w:rsidRDefault="00A43E20" w:rsidP="00243509">
      <w:pPr>
        <w:rPr>
          <w:rFonts w:ascii="ＭＳ ゴシック" w:eastAsia="ＭＳ ゴシック" w:hAnsi="ＭＳ ゴシック"/>
          <w:sz w:val="24"/>
          <w:szCs w:val="24"/>
        </w:rPr>
      </w:pPr>
    </w:p>
    <w:p w:rsidR="00730C0E" w:rsidRPr="00730C0E" w:rsidRDefault="00D65888" w:rsidP="00730C0E">
      <w:pPr>
        <w:spacing w:line="276" w:lineRule="auto"/>
        <w:rPr>
          <w:rFonts w:ascii="ＭＳ ゴシック" w:eastAsia="ＭＳ ゴシック" w:hAnsi="ＭＳ ゴシック"/>
          <w:sz w:val="22"/>
          <w:szCs w:val="24"/>
        </w:rPr>
      </w:pPr>
      <w:r>
        <w:rPr>
          <w:rFonts w:ascii="ＭＳ ゴシック" w:eastAsia="ＭＳ ゴシック" w:hAnsi="ＭＳ ゴシック" w:hint="eastAsia"/>
          <w:sz w:val="22"/>
          <w:szCs w:val="24"/>
        </w:rPr>
        <w:t>（ア）</w:t>
      </w:r>
      <w:r w:rsidR="00A43E20" w:rsidRPr="00730C0E">
        <w:rPr>
          <w:rFonts w:ascii="ＭＳ ゴシック" w:eastAsia="ＭＳ ゴシック" w:hAnsi="ＭＳ ゴシック" w:hint="eastAsia"/>
          <w:sz w:val="22"/>
          <w:szCs w:val="24"/>
        </w:rPr>
        <w:t xml:space="preserve">　</w:t>
      </w:r>
      <w:r w:rsidR="002E46F6" w:rsidRPr="00730C0E">
        <w:rPr>
          <w:rFonts w:ascii="ＭＳ ゴシック" w:eastAsia="ＭＳ ゴシック" w:hAnsi="ＭＳ ゴシック" w:hint="eastAsia"/>
          <w:sz w:val="22"/>
          <w:szCs w:val="24"/>
        </w:rPr>
        <w:t>初年度の想定入所率</w:t>
      </w:r>
      <w:r w:rsidR="00730C0E" w:rsidRPr="00730C0E">
        <w:rPr>
          <w:rFonts w:ascii="ＭＳ ゴシック" w:eastAsia="ＭＳ ゴシック" w:hAnsi="ＭＳ ゴシック" w:hint="eastAsia"/>
          <w:sz w:val="22"/>
          <w:szCs w:val="24"/>
        </w:rPr>
        <w:t>（例：○人（○％）</w:t>
      </w:r>
      <w:r w:rsidR="00737A82">
        <w:rPr>
          <w:rFonts w:ascii="ＭＳ ゴシック" w:eastAsia="ＭＳ ゴシック" w:hAnsi="ＭＳ ゴシック" w:hint="eastAsia"/>
          <w:sz w:val="22"/>
          <w:szCs w:val="24"/>
        </w:rPr>
        <w:t>、内訳：〇歳児〇人、〇歳児〇人、・・・</w:t>
      </w:r>
      <w:r w:rsidR="00730C0E" w:rsidRPr="00730C0E">
        <w:rPr>
          <w:rFonts w:ascii="ＭＳ ゴシック" w:eastAsia="ＭＳ ゴシック" w:hAnsi="ＭＳ ゴシック" w:hint="eastAsia"/>
          <w:sz w:val="22"/>
          <w:szCs w:val="24"/>
        </w:rPr>
        <w:t>）</w:t>
      </w:r>
    </w:p>
    <w:p w:rsidR="002E46F6" w:rsidRPr="00730C0E" w:rsidRDefault="00D65888" w:rsidP="00730C0E">
      <w:pPr>
        <w:spacing w:line="276" w:lineRule="auto"/>
        <w:ind w:left="660" w:hangingChars="300" w:hanging="660"/>
        <w:rPr>
          <w:rFonts w:ascii="ＭＳ ゴシック" w:eastAsia="ＭＳ ゴシック" w:hAnsi="ＭＳ ゴシック"/>
          <w:sz w:val="22"/>
          <w:szCs w:val="24"/>
        </w:rPr>
      </w:pPr>
      <w:r>
        <w:rPr>
          <w:rFonts w:ascii="ＭＳ ゴシック" w:eastAsia="ＭＳ ゴシック" w:hAnsi="ＭＳ ゴシック" w:hint="eastAsia"/>
          <w:sz w:val="22"/>
          <w:szCs w:val="24"/>
        </w:rPr>
        <w:t>（イ</w:t>
      </w:r>
      <w:r w:rsidR="002E46F6" w:rsidRPr="00730C0E">
        <w:rPr>
          <w:rFonts w:ascii="ＭＳ ゴシック" w:eastAsia="ＭＳ ゴシック" w:hAnsi="ＭＳ ゴシック" w:hint="eastAsia"/>
          <w:sz w:val="22"/>
          <w:szCs w:val="24"/>
        </w:rPr>
        <w:t xml:space="preserve">）　</w:t>
      </w:r>
      <w:r w:rsidR="00BF2252" w:rsidRPr="00730C0E">
        <w:rPr>
          <w:rFonts w:ascii="ＭＳ ゴシック" w:eastAsia="ＭＳ ゴシック" w:hAnsi="ＭＳ ゴシック" w:hint="eastAsia"/>
          <w:sz w:val="22"/>
          <w:szCs w:val="24"/>
        </w:rPr>
        <w:t>収入額の</w:t>
      </w:r>
      <w:r w:rsidR="00730C0E" w:rsidRPr="00730C0E">
        <w:rPr>
          <w:rFonts w:ascii="ＭＳ ゴシック" w:eastAsia="ＭＳ ゴシック" w:hAnsi="ＭＳ ゴシック" w:hint="eastAsia"/>
          <w:sz w:val="22"/>
          <w:szCs w:val="24"/>
        </w:rPr>
        <w:t>算出</w:t>
      </w:r>
      <w:r w:rsidR="00BF2252" w:rsidRPr="00730C0E">
        <w:rPr>
          <w:rFonts w:ascii="ＭＳ ゴシック" w:eastAsia="ＭＳ ゴシック" w:hAnsi="ＭＳ ゴシック" w:hint="eastAsia"/>
          <w:sz w:val="22"/>
          <w:szCs w:val="24"/>
        </w:rPr>
        <w:t>根拠</w:t>
      </w:r>
      <w:r w:rsidR="00B059B2" w:rsidRPr="00730C0E">
        <w:rPr>
          <w:rFonts w:ascii="ＭＳ ゴシック" w:eastAsia="ＭＳ ゴシック" w:hAnsi="ＭＳ ゴシック" w:hint="eastAsia"/>
          <w:sz w:val="22"/>
          <w:szCs w:val="24"/>
        </w:rPr>
        <w:t>（</w:t>
      </w:r>
      <w:r w:rsidR="00730C0E" w:rsidRPr="00730C0E">
        <w:rPr>
          <w:rFonts w:ascii="ＭＳ ゴシック" w:eastAsia="ＭＳ ゴシック" w:hAnsi="ＭＳ ゴシック" w:hint="eastAsia"/>
          <w:sz w:val="22"/>
          <w:szCs w:val="24"/>
        </w:rPr>
        <w:t>例：</w:t>
      </w:r>
      <w:r w:rsidR="009209FF">
        <w:rPr>
          <w:rFonts w:ascii="ＭＳ ゴシック" w:eastAsia="ＭＳ ゴシック" w:hAnsi="ＭＳ ゴシック" w:hint="eastAsia"/>
          <w:sz w:val="22"/>
          <w:szCs w:val="24"/>
        </w:rPr>
        <w:t>令和</w:t>
      </w:r>
      <w:r w:rsidR="00085FB8" w:rsidRPr="00730C0E">
        <w:rPr>
          <w:rFonts w:ascii="ＭＳ ゴシック" w:eastAsia="ＭＳ ゴシック" w:hAnsi="ＭＳ ゴシック" w:hint="eastAsia"/>
          <w:sz w:val="22"/>
          <w:szCs w:val="24"/>
        </w:rPr>
        <w:t>○○年度の</w:t>
      </w:r>
      <w:r w:rsidR="008E2535" w:rsidRPr="00730C0E">
        <w:rPr>
          <w:rFonts w:ascii="ＭＳ ゴシック" w:eastAsia="ＭＳ ゴシック" w:hAnsi="ＭＳ ゴシック" w:hint="eastAsia"/>
          <w:sz w:val="22"/>
          <w:szCs w:val="24"/>
        </w:rPr>
        <w:t>公定価格</w:t>
      </w:r>
      <w:r w:rsidR="00085FB8" w:rsidRPr="00730C0E">
        <w:rPr>
          <w:rFonts w:ascii="ＭＳ ゴシック" w:eastAsia="ＭＳ ゴシック" w:hAnsi="ＭＳ ゴシック" w:hint="eastAsia"/>
          <w:sz w:val="22"/>
          <w:szCs w:val="24"/>
        </w:rPr>
        <w:t>単価表で計算、</w:t>
      </w:r>
      <w:r w:rsidR="00B059B2" w:rsidRPr="00730C0E">
        <w:rPr>
          <w:rFonts w:ascii="ＭＳ ゴシック" w:eastAsia="ＭＳ ゴシック" w:hAnsi="ＭＳ ゴシック" w:hint="eastAsia"/>
          <w:sz w:val="22"/>
          <w:szCs w:val="24"/>
        </w:rPr>
        <w:t>認可定員○人の○○保育園を参考にした、など。）</w:t>
      </w:r>
    </w:p>
    <w:p w:rsidR="00B22700" w:rsidRPr="00730C0E" w:rsidRDefault="00D65888" w:rsidP="00D65888">
      <w:pPr>
        <w:spacing w:line="276" w:lineRule="auto"/>
        <w:rPr>
          <w:rFonts w:ascii="ＭＳ ゴシック" w:eastAsia="ＭＳ ゴシック" w:hAnsi="ＭＳ ゴシック"/>
          <w:sz w:val="22"/>
          <w:szCs w:val="24"/>
        </w:rPr>
      </w:pPr>
      <w:r>
        <w:rPr>
          <w:rFonts w:ascii="ＭＳ ゴシック" w:eastAsia="ＭＳ ゴシック" w:hAnsi="ＭＳ ゴシック" w:hint="eastAsia"/>
          <w:sz w:val="22"/>
          <w:szCs w:val="24"/>
        </w:rPr>
        <w:t>（ウ</w:t>
      </w:r>
      <w:r w:rsidR="00D03A55" w:rsidRPr="00730C0E">
        <w:rPr>
          <w:rFonts w:ascii="ＭＳ ゴシック" w:eastAsia="ＭＳ ゴシック" w:hAnsi="ＭＳ ゴシック" w:hint="eastAsia"/>
          <w:sz w:val="22"/>
          <w:szCs w:val="24"/>
        </w:rPr>
        <w:t>）　人件費で見込んだ職員数</w:t>
      </w:r>
      <w:r w:rsidR="00730C0E" w:rsidRPr="00730C0E">
        <w:rPr>
          <w:rFonts w:ascii="ＭＳ ゴシック" w:eastAsia="ＭＳ ゴシック" w:hAnsi="ＭＳ ゴシック" w:hint="eastAsia"/>
          <w:sz w:val="22"/>
          <w:szCs w:val="24"/>
        </w:rPr>
        <w:t>（例：</w:t>
      </w:r>
      <w:r w:rsidR="00102688">
        <w:rPr>
          <w:rFonts w:ascii="ＭＳ ゴシック" w:eastAsia="ＭＳ ゴシック" w:hAnsi="ＭＳ ゴシック" w:hint="eastAsia"/>
          <w:sz w:val="22"/>
          <w:szCs w:val="24"/>
        </w:rPr>
        <w:t>施設長1人、</w:t>
      </w:r>
      <w:r w:rsidR="00730C0E" w:rsidRPr="00730C0E">
        <w:rPr>
          <w:rFonts w:ascii="ＭＳ ゴシック" w:eastAsia="ＭＳ ゴシック" w:hAnsi="ＭＳ ゴシック" w:hint="eastAsia"/>
          <w:sz w:val="22"/>
          <w:szCs w:val="24"/>
        </w:rPr>
        <w:t>保育士○人、など。）</w:t>
      </w:r>
    </w:p>
    <w:p w:rsidR="00D03A55" w:rsidRPr="00730C0E" w:rsidRDefault="00D03A55" w:rsidP="00730C0E">
      <w:pPr>
        <w:spacing w:line="276" w:lineRule="auto"/>
        <w:ind w:leftChars="200" w:left="640" w:hangingChars="100" w:hanging="220"/>
        <w:rPr>
          <w:rFonts w:ascii="ＭＳ ゴシック" w:eastAsia="ＭＳ ゴシック" w:hAnsi="ＭＳ ゴシック"/>
          <w:sz w:val="22"/>
          <w:szCs w:val="24"/>
        </w:rPr>
      </w:pPr>
      <w:r w:rsidRPr="00730C0E">
        <w:rPr>
          <w:rFonts w:ascii="ＭＳ ゴシック" w:eastAsia="ＭＳ ゴシック" w:hAnsi="ＭＳ ゴシック" w:hint="eastAsia"/>
          <w:sz w:val="22"/>
          <w:szCs w:val="24"/>
        </w:rPr>
        <w:t>※</w:t>
      </w:r>
      <w:r w:rsidR="00B22700" w:rsidRPr="00730C0E">
        <w:rPr>
          <w:rFonts w:ascii="ＭＳ ゴシック" w:eastAsia="ＭＳ ゴシック" w:hAnsi="ＭＳ ゴシック" w:hint="eastAsia"/>
          <w:sz w:val="22"/>
          <w:szCs w:val="24"/>
        </w:rPr>
        <w:t xml:space="preserve">　</w:t>
      </w:r>
      <w:r w:rsidRPr="00730C0E">
        <w:rPr>
          <w:rFonts w:ascii="ＭＳ ゴシック" w:eastAsia="ＭＳ ゴシック" w:hAnsi="ＭＳ ゴシック" w:hint="eastAsia"/>
          <w:sz w:val="22"/>
          <w:szCs w:val="24"/>
        </w:rPr>
        <w:t>想定入所率が100%未満でも、認可定員として設定した園児を受け入れられるだけの職員数は確保すること。</w:t>
      </w:r>
    </w:p>
    <w:p w:rsidR="00730C0E" w:rsidRDefault="00D65888" w:rsidP="00D65888">
      <w:pPr>
        <w:spacing w:line="276" w:lineRule="auto"/>
        <w:rPr>
          <w:rFonts w:ascii="ＭＳ ゴシック" w:eastAsia="ＭＳ ゴシック" w:hAnsi="ＭＳ ゴシック"/>
          <w:sz w:val="22"/>
          <w:szCs w:val="24"/>
        </w:rPr>
      </w:pPr>
      <w:r>
        <w:rPr>
          <w:rFonts w:ascii="ＭＳ ゴシック" w:eastAsia="ＭＳ ゴシック" w:hAnsi="ＭＳ ゴシック" w:hint="eastAsia"/>
          <w:sz w:val="22"/>
          <w:szCs w:val="24"/>
        </w:rPr>
        <w:t>（エ</w:t>
      </w:r>
      <w:r w:rsidR="00D03A55" w:rsidRPr="00730C0E">
        <w:rPr>
          <w:rFonts w:ascii="ＭＳ ゴシック" w:eastAsia="ＭＳ ゴシック" w:hAnsi="ＭＳ ゴシック" w:hint="eastAsia"/>
          <w:sz w:val="22"/>
          <w:szCs w:val="24"/>
        </w:rPr>
        <w:t>）　支出額の</w:t>
      </w:r>
      <w:r w:rsidR="00730C0E" w:rsidRPr="00730C0E">
        <w:rPr>
          <w:rFonts w:ascii="ＭＳ ゴシック" w:eastAsia="ＭＳ ゴシック" w:hAnsi="ＭＳ ゴシック" w:hint="eastAsia"/>
          <w:sz w:val="22"/>
          <w:szCs w:val="24"/>
        </w:rPr>
        <w:t>算出</w:t>
      </w:r>
      <w:r w:rsidR="00D03A55" w:rsidRPr="00730C0E">
        <w:rPr>
          <w:rFonts w:ascii="ＭＳ ゴシック" w:eastAsia="ＭＳ ゴシック" w:hAnsi="ＭＳ ゴシック" w:hint="eastAsia"/>
          <w:sz w:val="22"/>
          <w:szCs w:val="24"/>
        </w:rPr>
        <w:t>根拠（</w:t>
      </w:r>
      <w:r w:rsidR="00730C0E" w:rsidRPr="00730C0E">
        <w:rPr>
          <w:rFonts w:ascii="ＭＳ ゴシック" w:eastAsia="ＭＳ ゴシック" w:hAnsi="ＭＳ ゴシック" w:hint="eastAsia"/>
          <w:sz w:val="22"/>
          <w:szCs w:val="24"/>
        </w:rPr>
        <w:t>例：</w:t>
      </w:r>
      <w:r w:rsidR="00CA65F4" w:rsidRPr="00730C0E">
        <w:rPr>
          <w:rFonts w:ascii="ＭＳ ゴシック" w:eastAsia="ＭＳ ゴシック" w:hAnsi="ＭＳ ゴシック" w:hint="eastAsia"/>
          <w:sz w:val="22"/>
          <w:szCs w:val="24"/>
        </w:rPr>
        <w:t>認可定員</w:t>
      </w:r>
      <w:r w:rsidR="00D03A55" w:rsidRPr="00730C0E">
        <w:rPr>
          <w:rFonts w:ascii="ＭＳ ゴシック" w:eastAsia="ＭＳ ゴシック" w:hAnsi="ＭＳ ゴシック" w:hint="eastAsia"/>
          <w:sz w:val="22"/>
          <w:szCs w:val="24"/>
        </w:rPr>
        <w:t>○人の</w:t>
      </w:r>
      <w:r w:rsidR="00CA65F4" w:rsidRPr="00730C0E">
        <w:rPr>
          <w:rFonts w:ascii="ＭＳ ゴシック" w:eastAsia="ＭＳ ゴシック" w:hAnsi="ＭＳ ゴシック" w:hint="eastAsia"/>
          <w:sz w:val="22"/>
          <w:szCs w:val="24"/>
        </w:rPr>
        <w:t>○○保育園</w:t>
      </w:r>
      <w:r w:rsidR="00D03A55" w:rsidRPr="00730C0E">
        <w:rPr>
          <w:rFonts w:ascii="ＭＳ ゴシック" w:eastAsia="ＭＳ ゴシック" w:hAnsi="ＭＳ ゴシック" w:hint="eastAsia"/>
          <w:sz w:val="22"/>
          <w:szCs w:val="24"/>
        </w:rPr>
        <w:t>を参考</w:t>
      </w:r>
      <w:r w:rsidR="00CA65F4" w:rsidRPr="00730C0E">
        <w:rPr>
          <w:rFonts w:ascii="ＭＳ ゴシック" w:eastAsia="ＭＳ ゴシック" w:hAnsi="ＭＳ ゴシック" w:hint="eastAsia"/>
          <w:sz w:val="22"/>
          <w:szCs w:val="24"/>
        </w:rPr>
        <w:t>にした</w:t>
      </w:r>
      <w:r w:rsidR="00D03A55" w:rsidRPr="00730C0E">
        <w:rPr>
          <w:rFonts w:ascii="ＭＳ ゴシック" w:eastAsia="ＭＳ ゴシック" w:hAnsi="ＭＳ ゴシック" w:hint="eastAsia"/>
          <w:sz w:val="22"/>
          <w:szCs w:val="24"/>
        </w:rPr>
        <w:t>、など。</w:t>
      </w:r>
      <w:r w:rsidR="00CA65F4" w:rsidRPr="00730C0E">
        <w:rPr>
          <w:rFonts w:ascii="ＭＳ ゴシック" w:eastAsia="ＭＳ ゴシック" w:hAnsi="ＭＳ ゴシック" w:hint="eastAsia"/>
          <w:sz w:val="22"/>
          <w:szCs w:val="24"/>
        </w:rPr>
        <w:t>）</w:t>
      </w:r>
    </w:p>
    <w:p w:rsidR="00730C0E" w:rsidRDefault="00D65888" w:rsidP="00E7111E">
      <w:pPr>
        <w:spacing w:line="276" w:lineRule="auto"/>
        <w:ind w:leftChars="200" w:left="64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730C0E">
        <w:rPr>
          <w:rFonts w:ascii="ＭＳ ゴシック" w:eastAsia="ＭＳ ゴシック" w:hAnsi="ＭＳ ゴシック" w:hint="eastAsia"/>
          <w:sz w:val="22"/>
          <w:szCs w:val="24"/>
        </w:rPr>
        <w:t>予算書</w:t>
      </w:r>
      <w:r>
        <w:rPr>
          <w:rFonts w:ascii="ＭＳ ゴシック" w:eastAsia="ＭＳ ゴシック" w:hAnsi="ＭＳ ゴシック" w:hint="eastAsia"/>
          <w:sz w:val="22"/>
          <w:szCs w:val="24"/>
        </w:rPr>
        <w:t>に</w:t>
      </w:r>
      <w:r w:rsidRPr="00730C0E">
        <w:rPr>
          <w:rFonts w:ascii="ＭＳ ゴシック" w:eastAsia="ＭＳ ゴシック" w:hAnsi="ＭＳ ゴシック" w:hint="eastAsia"/>
          <w:sz w:val="22"/>
          <w:szCs w:val="24"/>
        </w:rPr>
        <w:t>備考欄を設け、支出それぞれの算出根拠を記載するか、</w:t>
      </w:r>
      <w:r>
        <w:rPr>
          <w:rFonts w:ascii="ＭＳ ゴシック" w:eastAsia="ＭＳ ゴシック" w:hAnsi="ＭＳ ゴシック" w:hint="eastAsia"/>
          <w:sz w:val="22"/>
          <w:szCs w:val="24"/>
        </w:rPr>
        <w:t>予算書の</w:t>
      </w:r>
      <w:r w:rsidRPr="00730C0E">
        <w:rPr>
          <w:rFonts w:ascii="ＭＳ ゴシック" w:eastAsia="ＭＳ ゴシック" w:hAnsi="ＭＳ ゴシック" w:hint="eastAsia"/>
          <w:sz w:val="22"/>
          <w:szCs w:val="24"/>
        </w:rPr>
        <w:t>欄外に支出額全体の算出根拠を記載してください。</w:t>
      </w:r>
    </w:p>
    <w:p w:rsidR="00D65888" w:rsidRDefault="00D65888" w:rsidP="00730C0E">
      <w:pPr>
        <w:spacing w:line="276" w:lineRule="auto"/>
        <w:rPr>
          <w:rFonts w:ascii="ＭＳ ゴシック" w:eastAsia="ＭＳ ゴシック" w:hAnsi="ＭＳ ゴシック"/>
          <w:sz w:val="22"/>
          <w:szCs w:val="24"/>
        </w:rPr>
      </w:pPr>
      <w:bookmarkStart w:id="0" w:name="_GoBack"/>
      <w:bookmarkEnd w:id="0"/>
    </w:p>
    <w:p w:rsidR="00730C0E" w:rsidRDefault="00730C0E" w:rsidP="00730C0E">
      <w:pPr>
        <w:spacing w:line="276" w:lineRule="auto"/>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D65888">
        <w:rPr>
          <w:rFonts w:ascii="ＭＳ ゴシック" w:eastAsia="ＭＳ ゴシック" w:hAnsi="ＭＳ ゴシック" w:hint="eastAsia"/>
          <w:sz w:val="22"/>
          <w:szCs w:val="24"/>
        </w:rPr>
        <w:t>記載</w:t>
      </w:r>
      <w:r w:rsidR="00102688">
        <w:rPr>
          <w:rFonts w:ascii="ＭＳ ゴシック" w:eastAsia="ＭＳ ゴシック" w:hAnsi="ＭＳ ゴシック" w:hint="eastAsia"/>
          <w:sz w:val="22"/>
          <w:szCs w:val="24"/>
        </w:rPr>
        <w:t>例</w:t>
      </w:r>
      <w:r>
        <w:rPr>
          <w:rFonts w:ascii="ＭＳ ゴシック" w:eastAsia="ＭＳ ゴシック" w:hAnsi="ＭＳ ゴシック" w:hint="eastAsia"/>
          <w:sz w:val="22"/>
          <w:szCs w:val="24"/>
        </w:rPr>
        <w:t>）</w:t>
      </w:r>
    </w:p>
    <w:p w:rsidR="00E7111E" w:rsidRDefault="00102688" w:rsidP="00730C0E">
      <w:pPr>
        <w:spacing w:line="276" w:lineRule="auto"/>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0F7838">
        <w:rPr>
          <w:rFonts w:ascii="ＭＳ ゴシック" w:eastAsia="ＭＳ ゴシック" w:hAnsi="ＭＳ ゴシック" w:hint="eastAsia"/>
          <w:sz w:val="22"/>
          <w:szCs w:val="24"/>
        </w:rPr>
        <w:t>補足事項は、</w:t>
      </w:r>
      <w:r>
        <w:rPr>
          <w:rFonts w:ascii="ＭＳ ゴシック" w:eastAsia="ＭＳ ゴシック" w:hAnsi="ＭＳ ゴシック" w:hint="eastAsia"/>
          <w:sz w:val="22"/>
          <w:szCs w:val="24"/>
        </w:rPr>
        <w:t>下図のよう</w:t>
      </w:r>
      <w:r w:rsidR="000F7838">
        <w:rPr>
          <w:rFonts w:ascii="ＭＳ ゴシック" w:eastAsia="ＭＳ ゴシック" w:hAnsi="ＭＳ ゴシック" w:hint="eastAsia"/>
          <w:sz w:val="22"/>
          <w:szCs w:val="24"/>
        </w:rPr>
        <w:t>に</w:t>
      </w:r>
      <w:r>
        <w:rPr>
          <w:rFonts w:ascii="ＭＳ ゴシック" w:eastAsia="ＭＳ ゴシック" w:hAnsi="ＭＳ ゴシック" w:hint="eastAsia"/>
          <w:sz w:val="22"/>
          <w:szCs w:val="24"/>
        </w:rPr>
        <w:t>本文中に記載するか、別紙にまとめて記載してください。</w:t>
      </w:r>
    </w:p>
    <w:p w:rsidR="009209FF" w:rsidRPr="00E7111E" w:rsidRDefault="00AD7A3D" w:rsidP="001F2DF1">
      <w:pPr>
        <w:spacing w:line="276" w:lineRule="auto"/>
        <w:jc w:val="center"/>
        <w:rPr>
          <w:rFonts w:ascii="ＭＳ ゴシック" w:eastAsia="ＭＳ ゴシック" w:hAnsi="ＭＳ ゴシック"/>
          <w:sz w:val="22"/>
          <w:szCs w:val="24"/>
        </w:rPr>
      </w:pPr>
      <w:r w:rsidRPr="00AD7A3D">
        <w:rPr>
          <w:rFonts w:ascii="ＭＳ ゴシック" w:eastAsia="ＭＳ ゴシック" w:hAnsi="ＭＳ ゴシック"/>
          <w:noProof/>
          <w:sz w:val="22"/>
          <w:szCs w:val="24"/>
        </w:rPr>
        <w:drawing>
          <wp:inline distT="0" distB="0" distL="0" distR="0">
            <wp:extent cx="4286250" cy="442111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8977" cy="4423925"/>
                    </a:xfrm>
                    <a:prstGeom prst="rect">
                      <a:avLst/>
                    </a:prstGeom>
                    <a:noFill/>
                    <a:ln>
                      <a:noFill/>
                    </a:ln>
                  </pic:spPr>
                </pic:pic>
              </a:graphicData>
            </a:graphic>
          </wp:inline>
        </w:drawing>
      </w:r>
    </w:p>
    <w:sectPr w:rsidR="009209FF" w:rsidRPr="00E7111E" w:rsidSect="0034794E">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3F4" w:rsidRDefault="001933F4" w:rsidP="00FB265F">
      <w:r>
        <w:separator/>
      </w:r>
    </w:p>
  </w:endnote>
  <w:endnote w:type="continuationSeparator" w:id="0">
    <w:p w:rsidR="001933F4" w:rsidRDefault="001933F4" w:rsidP="00F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3F4" w:rsidRDefault="001933F4" w:rsidP="00FB265F">
      <w:r>
        <w:separator/>
      </w:r>
    </w:p>
  </w:footnote>
  <w:footnote w:type="continuationSeparator" w:id="0">
    <w:p w:rsidR="001933F4" w:rsidRDefault="001933F4" w:rsidP="00FB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64A" w:rsidRPr="00A43E20" w:rsidRDefault="0051164A">
    <w:pPr>
      <w:pStyle w:val="a4"/>
      <w:rPr>
        <w:rFonts w:ascii="ＭＳ ゴシック" w:eastAsia="ＭＳ ゴシック" w:hAnsi="ＭＳ ゴシック"/>
        <w:sz w:val="36"/>
        <w:szCs w:val="28"/>
      </w:rPr>
    </w:pPr>
    <w:r>
      <w:rPr>
        <w:rFonts w:ascii="ＭＳ ゴシック" w:eastAsia="ＭＳ ゴシック" w:hAnsi="ＭＳ ゴシック" w:hint="eastAsia"/>
        <w:sz w:val="28"/>
        <w:szCs w:val="28"/>
      </w:rPr>
      <w:t>様式第１</w:t>
    </w:r>
    <w:r w:rsidR="001F2DF1">
      <w:rPr>
        <w:rFonts w:ascii="ＭＳ ゴシック" w:eastAsia="ＭＳ ゴシック" w:hAnsi="ＭＳ ゴシック" w:hint="eastAsia"/>
        <w:sz w:val="28"/>
        <w:szCs w:val="28"/>
      </w:rPr>
      <w:t>４</w:t>
    </w:r>
    <w:r>
      <w:rPr>
        <w:rFonts w:ascii="ＭＳ ゴシック" w:eastAsia="ＭＳ ゴシック" w:hAnsi="ＭＳ ゴシック" w:hint="eastAsia"/>
        <w:sz w:val="28"/>
        <w:szCs w:val="28"/>
      </w:rPr>
      <w:t>号</w:t>
    </w:r>
    <w:r w:rsidR="00A43E20">
      <w:rPr>
        <w:rFonts w:ascii="ＭＳ ゴシック" w:eastAsia="ＭＳ ゴシック" w:hAnsi="ＭＳ ゴシック" w:hint="eastAsia"/>
        <w:sz w:val="28"/>
        <w:szCs w:val="28"/>
      </w:rPr>
      <w:t xml:space="preserve">　</w:t>
    </w:r>
    <w:r w:rsidR="00A43E20" w:rsidRPr="00A43E20">
      <w:rPr>
        <w:rFonts w:ascii="ＭＳ ゴシック" w:eastAsia="ＭＳ ゴシック" w:hAnsi="ＭＳ ゴシック" w:hint="eastAsia"/>
        <w:b/>
        <w:sz w:val="32"/>
        <w:szCs w:val="28"/>
      </w:rPr>
      <w:t>補足資料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5CA5"/>
    <w:multiLevelType w:val="hybridMultilevel"/>
    <w:tmpl w:val="2C1C9364"/>
    <w:lvl w:ilvl="0" w:tplc="E7CAC4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D81568"/>
    <w:multiLevelType w:val="hybridMultilevel"/>
    <w:tmpl w:val="D1C4D5F0"/>
    <w:lvl w:ilvl="0" w:tplc="9884AF9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09"/>
    <w:rsid w:val="000371DE"/>
    <w:rsid w:val="00073B89"/>
    <w:rsid w:val="00085FB8"/>
    <w:rsid w:val="000C164C"/>
    <w:rsid w:val="000D6970"/>
    <w:rsid w:val="000E2CAA"/>
    <w:rsid w:val="000E3F5F"/>
    <w:rsid w:val="000F7838"/>
    <w:rsid w:val="00102688"/>
    <w:rsid w:val="00113C31"/>
    <w:rsid w:val="0014799F"/>
    <w:rsid w:val="00161B64"/>
    <w:rsid w:val="00164BF9"/>
    <w:rsid w:val="00167BC1"/>
    <w:rsid w:val="001933F4"/>
    <w:rsid w:val="001B2488"/>
    <w:rsid w:val="001F2DF1"/>
    <w:rsid w:val="001F50B0"/>
    <w:rsid w:val="00243509"/>
    <w:rsid w:val="00272054"/>
    <w:rsid w:val="0027644F"/>
    <w:rsid w:val="002E46F6"/>
    <w:rsid w:val="002F38D6"/>
    <w:rsid w:val="0030279A"/>
    <w:rsid w:val="00312E49"/>
    <w:rsid w:val="00321C0A"/>
    <w:rsid w:val="00341B08"/>
    <w:rsid w:val="0034794E"/>
    <w:rsid w:val="00373E1E"/>
    <w:rsid w:val="003F3697"/>
    <w:rsid w:val="004177F7"/>
    <w:rsid w:val="00464018"/>
    <w:rsid w:val="00476B29"/>
    <w:rsid w:val="004F2414"/>
    <w:rsid w:val="005029C6"/>
    <w:rsid w:val="00510C97"/>
    <w:rsid w:val="0051164A"/>
    <w:rsid w:val="00555531"/>
    <w:rsid w:val="00560087"/>
    <w:rsid w:val="005A4EC7"/>
    <w:rsid w:val="00607811"/>
    <w:rsid w:val="0061036F"/>
    <w:rsid w:val="006119DA"/>
    <w:rsid w:val="006141BB"/>
    <w:rsid w:val="006144E5"/>
    <w:rsid w:val="00621E7F"/>
    <w:rsid w:val="0064754F"/>
    <w:rsid w:val="00647E90"/>
    <w:rsid w:val="00656ED5"/>
    <w:rsid w:val="00685F59"/>
    <w:rsid w:val="006E6AFD"/>
    <w:rsid w:val="006F2982"/>
    <w:rsid w:val="0071699A"/>
    <w:rsid w:val="00727EA4"/>
    <w:rsid w:val="007302A1"/>
    <w:rsid w:val="00730682"/>
    <w:rsid w:val="00730C0E"/>
    <w:rsid w:val="00736064"/>
    <w:rsid w:val="00737A82"/>
    <w:rsid w:val="00761653"/>
    <w:rsid w:val="00773567"/>
    <w:rsid w:val="007814D7"/>
    <w:rsid w:val="007A1344"/>
    <w:rsid w:val="007D74D6"/>
    <w:rsid w:val="00813D89"/>
    <w:rsid w:val="0084428E"/>
    <w:rsid w:val="0089415E"/>
    <w:rsid w:val="008A3E17"/>
    <w:rsid w:val="008A50B7"/>
    <w:rsid w:val="008B2B18"/>
    <w:rsid w:val="008D5DA8"/>
    <w:rsid w:val="008E1EA8"/>
    <w:rsid w:val="008E2535"/>
    <w:rsid w:val="009209FF"/>
    <w:rsid w:val="009461F9"/>
    <w:rsid w:val="00946447"/>
    <w:rsid w:val="00981380"/>
    <w:rsid w:val="00A42BFB"/>
    <w:rsid w:val="00A43E20"/>
    <w:rsid w:val="00A5449C"/>
    <w:rsid w:val="00A92018"/>
    <w:rsid w:val="00A94994"/>
    <w:rsid w:val="00AD7A3D"/>
    <w:rsid w:val="00B006FF"/>
    <w:rsid w:val="00B059B2"/>
    <w:rsid w:val="00B224BC"/>
    <w:rsid w:val="00B22700"/>
    <w:rsid w:val="00B70486"/>
    <w:rsid w:val="00B71C15"/>
    <w:rsid w:val="00BC3D2F"/>
    <w:rsid w:val="00BC7FB3"/>
    <w:rsid w:val="00BF2252"/>
    <w:rsid w:val="00BF5042"/>
    <w:rsid w:val="00C155E1"/>
    <w:rsid w:val="00C177B4"/>
    <w:rsid w:val="00C51B3C"/>
    <w:rsid w:val="00CA65F4"/>
    <w:rsid w:val="00CC0163"/>
    <w:rsid w:val="00CD76D6"/>
    <w:rsid w:val="00D03A55"/>
    <w:rsid w:val="00D5025B"/>
    <w:rsid w:val="00D65888"/>
    <w:rsid w:val="00D962C7"/>
    <w:rsid w:val="00DC349B"/>
    <w:rsid w:val="00DE567B"/>
    <w:rsid w:val="00E513FD"/>
    <w:rsid w:val="00E60F5B"/>
    <w:rsid w:val="00E7111E"/>
    <w:rsid w:val="00E71ED3"/>
    <w:rsid w:val="00E842EB"/>
    <w:rsid w:val="00E924C6"/>
    <w:rsid w:val="00F055FA"/>
    <w:rsid w:val="00F44AC7"/>
    <w:rsid w:val="00FB2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9431EE9B-9FEE-455E-B0F3-F6FA85E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9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5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FB265F"/>
    <w:pPr>
      <w:tabs>
        <w:tab w:val="center" w:pos="4252"/>
        <w:tab w:val="right" w:pos="8504"/>
      </w:tabs>
      <w:snapToGrid w:val="0"/>
    </w:pPr>
  </w:style>
  <w:style w:type="character" w:customStyle="1" w:styleId="a5">
    <w:name w:val="ヘッダー (文字)"/>
    <w:link w:val="a4"/>
    <w:uiPriority w:val="99"/>
    <w:rsid w:val="00FB265F"/>
    <w:rPr>
      <w:kern w:val="2"/>
      <w:sz w:val="21"/>
      <w:szCs w:val="22"/>
    </w:rPr>
  </w:style>
  <w:style w:type="paragraph" w:styleId="a6">
    <w:name w:val="footer"/>
    <w:basedOn w:val="a"/>
    <w:link w:val="a7"/>
    <w:uiPriority w:val="99"/>
    <w:unhideWhenUsed/>
    <w:rsid w:val="00FB265F"/>
    <w:pPr>
      <w:tabs>
        <w:tab w:val="center" w:pos="4252"/>
        <w:tab w:val="right" w:pos="8504"/>
      </w:tabs>
      <w:snapToGrid w:val="0"/>
    </w:pPr>
  </w:style>
  <w:style w:type="character" w:customStyle="1" w:styleId="a7">
    <w:name w:val="フッター (文字)"/>
    <w:link w:val="a6"/>
    <w:uiPriority w:val="99"/>
    <w:rsid w:val="00FB265F"/>
    <w:rPr>
      <w:kern w:val="2"/>
      <w:sz w:val="21"/>
      <w:szCs w:val="22"/>
    </w:rPr>
  </w:style>
  <w:style w:type="paragraph" w:styleId="a8">
    <w:name w:val="Balloon Text"/>
    <w:basedOn w:val="a"/>
    <w:link w:val="a9"/>
    <w:uiPriority w:val="99"/>
    <w:semiHidden/>
    <w:unhideWhenUsed/>
    <w:rsid w:val="00B006FF"/>
    <w:rPr>
      <w:rFonts w:ascii="Arial" w:eastAsia="ＭＳ ゴシック" w:hAnsi="Arial"/>
      <w:sz w:val="18"/>
      <w:szCs w:val="18"/>
    </w:rPr>
  </w:style>
  <w:style w:type="character" w:customStyle="1" w:styleId="a9">
    <w:name w:val="吹き出し (文字)"/>
    <w:link w:val="a8"/>
    <w:uiPriority w:val="99"/>
    <w:semiHidden/>
    <w:rsid w:val="00B006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DA418-031B-4FEF-9007-A665E14C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千葉市</cp:lastModifiedBy>
  <cp:revision>3</cp:revision>
  <cp:lastPrinted>2019-02-20T10:15:00Z</cp:lastPrinted>
  <dcterms:created xsi:type="dcterms:W3CDTF">2021-02-15T07:11:00Z</dcterms:created>
  <dcterms:modified xsi:type="dcterms:W3CDTF">2021-02-15T09:55:00Z</dcterms:modified>
</cp:coreProperties>
</file>