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9072E" w14:textId="77777777" w:rsidR="0039740E" w:rsidRDefault="000E3CA0">
      <w:r>
        <w:rPr>
          <w:noProof/>
        </w:rPr>
        <mc:AlternateContent>
          <mc:Choice Requires="wps">
            <w:drawing>
              <wp:anchor distT="0" distB="0" distL="114300" distR="114300" simplePos="0" relativeHeight="251682816" behindDoc="0" locked="0" layoutInCell="1" allowOverlap="1" wp14:anchorId="2E18C857" wp14:editId="07CA8441">
                <wp:simplePos x="0" y="0"/>
                <wp:positionH relativeFrom="column">
                  <wp:posOffset>808990</wp:posOffset>
                </wp:positionH>
                <wp:positionV relativeFrom="paragraph">
                  <wp:posOffset>-102870</wp:posOffset>
                </wp:positionV>
                <wp:extent cx="4681855" cy="415290"/>
                <wp:effectExtent l="0" t="0" r="0" b="0"/>
                <wp:wrapNone/>
                <wp:docPr id="6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81855" cy="415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8ECD5E" w14:textId="77777777" w:rsidR="004853A9" w:rsidRPr="000E3CA0" w:rsidRDefault="004853A9" w:rsidP="004853A9">
                            <w:pPr>
                              <w:pStyle w:val="Web"/>
                              <w:spacing w:before="0" w:beforeAutospacing="0" w:after="0" w:afterAutospacing="0"/>
                              <w:jc w:val="center"/>
                              <w:rPr>
                                <w:sz w:val="21"/>
                              </w:rPr>
                            </w:pPr>
                            <w:r w:rsidRPr="000E3CA0">
                              <w:rPr>
                                <w:rFonts w:hint="eastAsia"/>
                                <w:shadow/>
                                <w:color w:val="000080"/>
                                <w:sz w:val="40"/>
                                <w:szCs w:val="48"/>
                                <w14:shadow w14:blurRad="0" w14:dist="35941" w14:dir="2700000" w14:sx="100000" w14:sy="100000" w14:kx="0" w14:ky="0" w14:algn="ctr">
                                  <w14:srgbClr w14:val="C0C0C0">
                                    <w14:alpha w14:val="20000"/>
                                  </w14:srgbClr>
                                </w14:shadow>
                              </w:rPr>
                              <w:t>留意事項（配置基準補助金）</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E18C857" id="_x0000_t202" coordsize="21600,21600" o:spt="202" path="m,l,21600r21600,l21600,xe">
                <v:stroke joinstyle="miter"/>
                <v:path gradientshapeok="t" o:connecttype="rect"/>
              </v:shapetype>
              <v:shape id="WordArt 3" o:spid="_x0000_s1026" type="#_x0000_t202" style="position:absolute;left:0;text-align:left;margin-left:63.7pt;margin-top:-8.1pt;width:368.65pt;height:3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" filled="f" stroked="f">
                <v:stroke joinstyle="round"/>
                <o:lock v:ext="edit" shapetype="t"/>
                <v:textbox>
                  <w:txbxContent>
                    <w:p w14:paraId="6E8ECD5E" w14:textId="77777777" w:rsidR="004853A9" w:rsidRPr="000E3CA0" w:rsidRDefault="004853A9" w:rsidP="004853A9">
                      <w:pPr>
                        <w:pStyle w:val="Web"/>
                        <w:spacing w:before="0" w:beforeAutospacing="0" w:after="0" w:afterAutospacing="0"/>
                        <w:jc w:val="center"/>
                        <w:rPr>
                          <w:sz w:val="21"/>
                        </w:rPr>
                      </w:pPr>
                      <w:r w:rsidRPr="000E3CA0">
                        <w:rPr>
                          <w:rFonts w:hint="eastAsia"/>
                          <w:shadow/>
                          <w:color w:val="000080"/>
                          <w:sz w:val="40"/>
                          <w:szCs w:val="48"/>
                          <w14:shadow w14:blurRad="0" w14:dist="35941" w14:dir="2700000" w14:sx="100000" w14:sy="100000" w14:kx="0" w14:ky="0" w14:algn="ctr">
                            <w14:srgbClr w14:val="C0C0C0">
                              <w14:alpha w14:val="20000"/>
                            </w14:srgbClr>
                          </w14:shadow>
                        </w:rPr>
                        <w:t>留意事項（配置基準補助金）</w:t>
                      </w:r>
                    </w:p>
                  </w:txbxContent>
                </v:textbox>
              </v:shape>
            </w:pict>
          </mc:Fallback>
        </mc:AlternateContent>
      </w:r>
    </w:p>
    <w:p w14:paraId="65E545BA" w14:textId="342A3B86" w:rsidR="00B83994" w:rsidRPr="001D2ECA" w:rsidRDefault="005751F0" w:rsidP="00627CEF">
      <w:pPr>
        <w:jc w:val="center"/>
        <w:rPr>
          <w:rFonts w:ascii="Meiryo UI" w:eastAsia="Meiryo UI" w:hAnsi="Meiryo UI"/>
          <w:color w:val="FF0000"/>
          <w:sz w:val="29"/>
        </w:rPr>
      </w:pPr>
      <w:bookmarkStart w:id="0" w:name="_Hlk34229557"/>
      <w:bookmarkEnd w:id="0"/>
      <w:r w:rsidRPr="001D2ECA">
        <w:rPr>
          <w:rFonts w:ascii="Meiryo UI" w:eastAsia="Meiryo UI" w:hAnsi="Meiryo UI" w:hint="eastAsia"/>
          <w:color w:val="FF0000"/>
          <w:sz w:val="29"/>
        </w:rPr>
        <w:t>＜</w:t>
      </w:r>
      <w:r w:rsidR="00526F7E" w:rsidRPr="001D2ECA">
        <w:rPr>
          <w:rFonts w:ascii="Meiryo UI" w:eastAsia="Meiryo UI" w:hAnsi="Meiryo UI" w:hint="eastAsia"/>
          <w:color w:val="FF0000"/>
          <w:sz w:val="29"/>
        </w:rPr>
        <w:t>令和</w:t>
      </w:r>
      <w:r w:rsidR="00A64E47">
        <w:rPr>
          <w:rFonts w:ascii="Meiryo UI" w:eastAsia="Meiryo UI" w:hAnsi="Meiryo UI" w:hint="eastAsia"/>
          <w:color w:val="FF0000"/>
          <w:sz w:val="29"/>
        </w:rPr>
        <w:t>８</w:t>
      </w:r>
      <w:r w:rsidR="00526F7E" w:rsidRPr="001D2ECA">
        <w:rPr>
          <w:rFonts w:ascii="Meiryo UI" w:eastAsia="Meiryo UI" w:hAnsi="Meiryo UI" w:hint="eastAsia"/>
          <w:color w:val="FF0000"/>
          <w:sz w:val="29"/>
        </w:rPr>
        <w:t>年</w:t>
      </w:r>
      <w:r w:rsidR="005A5461" w:rsidRPr="001D2ECA">
        <w:rPr>
          <w:rFonts w:ascii="Meiryo UI" w:eastAsia="Meiryo UI" w:hAnsi="Meiryo UI" w:hint="eastAsia"/>
          <w:color w:val="FF0000"/>
          <w:sz w:val="29"/>
        </w:rPr>
        <w:t>度</w:t>
      </w:r>
      <w:r w:rsidR="006C3913" w:rsidRPr="001D2ECA">
        <w:rPr>
          <w:rFonts w:ascii="Meiryo UI" w:eastAsia="Meiryo UI" w:hAnsi="Meiryo UI" w:hint="eastAsia"/>
          <w:color w:val="FF0000"/>
          <w:sz w:val="29"/>
        </w:rPr>
        <w:t>交付</w:t>
      </w:r>
      <w:r w:rsidRPr="001D2ECA">
        <w:rPr>
          <w:rFonts w:ascii="Meiryo UI" w:eastAsia="Meiryo UI" w:hAnsi="Meiryo UI" w:hint="eastAsia"/>
          <w:color w:val="FF0000"/>
          <w:sz w:val="29"/>
        </w:rPr>
        <w:t>申請</w:t>
      </w:r>
      <w:r w:rsidR="00255CB8" w:rsidRPr="001D2ECA">
        <w:rPr>
          <w:rFonts w:ascii="Meiryo UI" w:eastAsia="Meiryo UI" w:hAnsi="Meiryo UI" w:hint="eastAsia"/>
          <w:color w:val="FF0000"/>
          <w:sz w:val="29"/>
        </w:rPr>
        <w:t>・１回目支払請求</w:t>
      </w:r>
      <w:r w:rsidRPr="001D2ECA">
        <w:rPr>
          <w:rFonts w:ascii="Meiryo UI" w:eastAsia="Meiryo UI" w:hAnsi="Meiryo UI" w:hint="eastAsia"/>
          <w:color w:val="FF0000"/>
          <w:sz w:val="29"/>
        </w:rPr>
        <w:t>＞</w:t>
      </w:r>
      <w:r w:rsidR="0042188E" w:rsidRPr="001D2ECA">
        <w:rPr>
          <w:rFonts w:ascii="Meiryo UI" w:eastAsia="Meiryo UI" w:hAnsi="Meiryo UI" w:hint="eastAsia"/>
          <w:color w:val="FF0000"/>
          <w:sz w:val="29"/>
        </w:rPr>
        <w:t xml:space="preserve">　</w:t>
      </w:r>
      <w:r w:rsidR="00756BCC" w:rsidRPr="001D2ECA">
        <w:rPr>
          <w:rFonts w:ascii="Meiryo UI" w:eastAsia="Meiryo UI" w:hAnsi="Meiryo UI" w:hint="eastAsia"/>
          <w:color w:val="FF0000"/>
          <w:sz w:val="29"/>
        </w:rPr>
        <w:t>認定こども園</w:t>
      </w:r>
      <w:r w:rsidR="00627CEF" w:rsidRPr="001D2ECA">
        <w:rPr>
          <w:rFonts w:ascii="Meiryo UI" w:eastAsia="Meiryo UI" w:hAnsi="Meiryo UI" w:hint="eastAsia"/>
          <w:color w:val="FF0000"/>
          <w:sz w:val="29"/>
        </w:rPr>
        <w:t>用</w:t>
      </w:r>
    </w:p>
    <w:p w14:paraId="27B0DE7E" w14:textId="67D9076B" w:rsidR="005751F0" w:rsidRPr="001D2ECA" w:rsidRDefault="00526F7E" w:rsidP="005751F0">
      <w:pPr>
        <w:ind w:firstLineChars="100" w:firstLine="210"/>
        <w:rPr>
          <w:rFonts w:ascii="Meiryo UI" w:eastAsia="Meiryo UI" w:hAnsi="Meiryo UI"/>
          <w:color w:val="FF0000"/>
          <w:sz w:val="33"/>
        </w:rPr>
      </w:pPr>
      <w:r w:rsidRPr="001D2ECA">
        <w:rPr>
          <w:rFonts w:ascii="Meiryo UI" w:eastAsia="Meiryo UI" w:hAnsi="Meiryo UI" w:hint="eastAsia"/>
        </w:rPr>
        <w:t>令和</w:t>
      </w:r>
      <w:r w:rsidR="00A64E47">
        <w:rPr>
          <w:rFonts w:ascii="Meiryo UI" w:eastAsia="Meiryo UI" w:hAnsi="Meiryo UI" w:hint="eastAsia"/>
        </w:rPr>
        <w:t>８</w:t>
      </w:r>
      <w:r w:rsidRPr="001D2ECA">
        <w:rPr>
          <w:rFonts w:ascii="Meiryo UI" w:eastAsia="Meiryo UI" w:hAnsi="Meiryo UI" w:hint="eastAsia"/>
        </w:rPr>
        <w:t>年</w:t>
      </w:r>
      <w:r w:rsidR="005A5461" w:rsidRPr="001D2ECA">
        <w:rPr>
          <w:rFonts w:ascii="Meiryo UI" w:eastAsia="Meiryo UI" w:hAnsi="Meiryo UI" w:hint="eastAsia"/>
        </w:rPr>
        <w:t>度</w:t>
      </w:r>
      <w:r w:rsidR="005751F0" w:rsidRPr="001D2ECA">
        <w:rPr>
          <w:rFonts w:ascii="Meiryo UI" w:eastAsia="Meiryo UI" w:hAnsi="Meiryo UI" w:hint="eastAsia"/>
        </w:rPr>
        <w:t>補助金</w:t>
      </w:r>
      <w:r w:rsidR="006C3913" w:rsidRPr="001D2ECA">
        <w:rPr>
          <w:rFonts w:ascii="Meiryo UI" w:eastAsia="Meiryo UI" w:hAnsi="Meiryo UI" w:hint="eastAsia"/>
        </w:rPr>
        <w:t>交付</w:t>
      </w:r>
      <w:r w:rsidR="005751F0" w:rsidRPr="001D2ECA">
        <w:rPr>
          <w:rFonts w:ascii="Meiryo UI" w:eastAsia="Meiryo UI" w:hAnsi="Meiryo UI" w:hint="eastAsia"/>
        </w:rPr>
        <w:t>申請</w:t>
      </w:r>
      <w:r w:rsidR="006C3913" w:rsidRPr="001D2ECA">
        <w:rPr>
          <w:rFonts w:ascii="Meiryo UI" w:eastAsia="Meiryo UI" w:hAnsi="Meiryo UI" w:hint="eastAsia"/>
        </w:rPr>
        <w:t>書</w:t>
      </w:r>
      <w:r w:rsidR="006075C0" w:rsidRPr="001D2ECA">
        <w:rPr>
          <w:rFonts w:ascii="Meiryo UI" w:eastAsia="Meiryo UI" w:hAnsi="Meiryo UI" w:hint="eastAsia"/>
        </w:rPr>
        <w:t>、</w:t>
      </w:r>
      <w:r w:rsidR="005751F0" w:rsidRPr="001D2ECA">
        <w:rPr>
          <w:rFonts w:ascii="Meiryo UI" w:eastAsia="Meiryo UI" w:hAnsi="Meiryo UI" w:hint="eastAsia"/>
        </w:rPr>
        <w:t>請求書の作成にあたり</w:t>
      </w:r>
      <w:r w:rsidR="006C3913" w:rsidRPr="001D2ECA">
        <w:rPr>
          <w:rFonts w:ascii="Meiryo UI" w:eastAsia="Meiryo UI" w:hAnsi="Meiryo UI" w:hint="eastAsia"/>
        </w:rPr>
        <w:t>、</w:t>
      </w:r>
      <w:r w:rsidR="005751F0" w:rsidRPr="001D2ECA">
        <w:rPr>
          <w:rFonts w:ascii="Meiryo UI" w:eastAsia="Meiryo UI" w:hAnsi="Meiryo UI" w:hint="eastAsia"/>
        </w:rPr>
        <w:t>重要な部分</w:t>
      </w:r>
      <w:r w:rsidR="006C3913" w:rsidRPr="001D2ECA">
        <w:rPr>
          <w:rFonts w:ascii="Meiryo UI" w:eastAsia="Meiryo UI" w:hAnsi="Meiryo UI" w:hint="eastAsia"/>
        </w:rPr>
        <w:t>や間違いやすい部分</w:t>
      </w:r>
      <w:r w:rsidR="005751F0" w:rsidRPr="001D2ECA">
        <w:rPr>
          <w:rFonts w:ascii="Meiryo UI" w:eastAsia="Meiryo UI" w:hAnsi="Meiryo UI" w:hint="eastAsia"/>
        </w:rPr>
        <w:t>を</w:t>
      </w:r>
      <w:r w:rsidR="006C3913" w:rsidRPr="001D2ECA">
        <w:rPr>
          <w:rFonts w:ascii="Meiryo UI" w:eastAsia="Meiryo UI" w:hAnsi="Meiryo UI" w:hint="eastAsia"/>
        </w:rPr>
        <w:t>抽出して</w:t>
      </w:r>
      <w:r w:rsidR="005751F0" w:rsidRPr="001D2ECA">
        <w:rPr>
          <w:rFonts w:ascii="Meiryo UI" w:eastAsia="Meiryo UI" w:hAnsi="Meiryo UI" w:hint="eastAsia"/>
        </w:rPr>
        <w:t>説明して</w:t>
      </w:r>
      <w:r w:rsidR="006C3913" w:rsidRPr="001D2ECA">
        <w:rPr>
          <w:rFonts w:ascii="Meiryo UI" w:eastAsia="Meiryo UI" w:hAnsi="Meiryo UI" w:hint="eastAsia"/>
        </w:rPr>
        <w:t>い</w:t>
      </w:r>
      <w:r w:rsidR="005751F0" w:rsidRPr="001D2ECA">
        <w:rPr>
          <w:rFonts w:ascii="Meiryo UI" w:eastAsia="Meiryo UI" w:hAnsi="Meiryo UI" w:hint="eastAsia"/>
        </w:rPr>
        <w:t>ます。この資料に載っていない詳細な部分は、入力シートに載せ</w:t>
      </w:r>
      <w:r w:rsidR="006C3913" w:rsidRPr="001D2ECA">
        <w:rPr>
          <w:rFonts w:ascii="Meiryo UI" w:eastAsia="Meiryo UI" w:hAnsi="Meiryo UI" w:hint="eastAsia"/>
        </w:rPr>
        <w:t>て</w:t>
      </w:r>
      <w:r w:rsidR="005751F0" w:rsidRPr="001D2ECA">
        <w:rPr>
          <w:rFonts w:ascii="Meiryo UI" w:eastAsia="Meiryo UI" w:hAnsi="Meiryo UI" w:hint="eastAsia"/>
        </w:rPr>
        <w:t>いますのでご確認願います。</w:t>
      </w:r>
    </w:p>
    <w:p w14:paraId="47544D28" w14:textId="77777777" w:rsidR="00123476" w:rsidRPr="001D2ECA" w:rsidRDefault="004A78BC">
      <w:pPr>
        <w:rPr>
          <w:rFonts w:ascii="Meiryo UI" w:eastAsia="Meiryo UI" w:hAnsi="Meiryo UI"/>
          <w:b/>
          <w:szCs w:val="21"/>
          <w:u w:val="double"/>
        </w:rPr>
      </w:pPr>
      <w:r w:rsidRPr="001D2ECA">
        <w:rPr>
          <w:rFonts w:ascii="Meiryo UI" w:eastAsia="Meiryo UI" w:hAnsi="Meiryo UI"/>
          <w:noProof/>
        </w:rPr>
        <mc:AlternateContent>
          <mc:Choice Requires="wps">
            <w:drawing>
              <wp:anchor distT="0" distB="0" distL="114300" distR="114300" simplePos="0" relativeHeight="251681792" behindDoc="0" locked="0" layoutInCell="1" allowOverlap="1" wp14:anchorId="7F40727F" wp14:editId="66757DE0">
                <wp:simplePos x="0" y="0"/>
                <wp:positionH relativeFrom="margin">
                  <wp:posOffset>-635</wp:posOffset>
                </wp:positionH>
                <wp:positionV relativeFrom="paragraph">
                  <wp:posOffset>40005</wp:posOffset>
                </wp:positionV>
                <wp:extent cx="6115050" cy="628650"/>
                <wp:effectExtent l="0" t="0" r="19050" b="19050"/>
                <wp:wrapNone/>
                <wp:docPr id="66" name="正方形/長方形 66"/>
                <wp:cNvGraphicFramePr/>
                <a:graphic xmlns:a="http://schemas.openxmlformats.org/drawingml/2006/main">
                  <a:graphicData uri="http://schemas.microsoft.com/office/word/2010/wordprocessingShape">
                    <wps:wsp>
                      <wps:cNvSpPr/>
                      <wps:spPr>
                        <a:xfrm>
                          <a:off x="0" y="0"/>
                          <a:ext cx="6115050" cy="628650"/>
                        </a:xfrm>
                        <a:prstGeom prst="rect">
                          <a:avLst/>
                        </a:prstGeom>
                        <a:solidFill>
                          <a:srgbClr val="FFFF00"/>
                        </a:solidFill>
                        <a:ln/>
                      </wps:spPr>
                      <wps:style>
                        <a:lnRef idx="2">
                          <a:schemeClr val="accent1"/>
                        </a:lnRef>
                        <a:fillRef idx="1">
                          <a:schemeClr val="lt1"/>
                        </a:fillRef>
                        <a:effectRef idx="0">
                          <a:schemeClr val="accent1"/>
                        </a:effectRef>
                        <a:fontRef idx="minor">
                          <a:schemeClr val="dk1"/>
                        </a:fontRef>
                      </wps:style>
                      <wps:txbx>
                        <w:txbxContent>
                          <w:p w14:paraId="249C84D3" w14:textId="77777777" w:rsidR="002614E7" w:rsidRPr="001E4AB9" w:rsidRDefault="002614E7" w:rsidP="000C6E30">
                            <w:pPr>
                              <w:spacing w:line="320" w:lineRule="exact"/>
                              <w:rPr>
                                <w:rFonts w:ascii="HG丸ｺﾞｼｯｸM-PRO" w:eastAsia="HG丸ｺﾞｼｯｸM-PRO" w:hAnsi="HG丸ｺﾞｼｯｸM-PRO"/>
                                <w:sz w:val="32"/>
                                <w:szCs w:val="32"/>
                              </w:rPr>
                            </w:pPr>
                            <w:r w:rsidRPr="001E4AB9">
                              <w:rPr>
                                <w:rFonts w:ascii="HG丸ｺﾞｼｯｸM-PRO" w:eastAsia="HG丸ｺﾞｼｯｸM-PRO" w:hAnsi="HG丸ｺﾞｼｯｸM-PRO" w:hint="eastAsia"/>
                                <w:sz w:val="32"/>
                                <w:szCs w:val="32"/>
                              </w:rPr>
                              <w:t>エクセルファイルは１年間分の入力ができるようになっていますが、</w:t>
                            </w:r>
                            <w:r w:rsidRPr="001E4AB9">
                              <w:rPr>
                                <w:rFonts w:ascii="HG丸ｺﾞｼｯｸM-PRO" w:eastAsia="HG丸ｺﾞｼｯｸM-PRO" w:hAnsi="HG丸ｺﾞｼｯｸM-PRO" w:hint="eastAsia"/>
                                <w:color w:val="FF0000"/>
                                <w:sz w:val="32"/>
                                <w:szCs w:val="32"/>
                                <w:u w:val="wave"/>
                              </w:rPr>
                              <w:t>「４月１日現在」の状況のみ記載</w:t>
                            </w:r>
                            <w:r w:rsidRPr="001E4AB9">
                              <w:rPr>
                                <w:rFonts w:ascii="HG丸ｺﾞｼｯｸM-PRO" w:eastAsia="HG丸ｺﾞｼｯｸM-PRO" w:hAnsi="HG丸ｺﾞｼｯｸM-PRO" w:hint="eastAsia"/>
                                <w:sz w:val="32"/>
                                <w:szCs w:val="32"/>
                              </w:rPr>
                              <w:t>していただければ結構です。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727F" id="正方形/長方形 66" o:spid="_x0000_s1027" style="position:absolute;left:0;text-align:left;margin-left:-.05pt;margin-top:3.15pt;width:481.5pt;height:4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" fillcolor="yellow" strokecolor="#4f81bd [3204]" strokeweight="2pt">
                <v:textbox>
                  <w:txbxContent>
                    <w:p w14:paraId="249C84D3" w14:textId="77777777" w:rsidR="002614E7" w:rsidRPr="001E4AB9" w:rsidRDefault="002614E7" w:rsidP="000C6E30">
                      <w:pPr>
                        <w:spacing w:line="320" w:lineRule="exact"/>
                        <w:rPr>
                          <w:rFonts w:ascii="HG丸ｺﾞｼｯｸM-PRO" w:eastAsia="HG丸ｺﾞｼｯｸM-PRO" w:hAnsi="HG丸ｺﾞｼｯｸM-PRO"/>
                          <w:sz w:val="32"/>
                          <w:szCs w:val="32"/>
                        </w:rPr>
                      </w:pPr>
                      <w:r w:rsidRPr="001E4AB9">
                        <w:rPr>
                          <w:rFonts w:ascii="HG丸ｺﾞｼｯｸM-PRO" w:eastAsia="HG丸ｺﾞｼｯｸM-PRO" w:hAnsi="HG丸ｺﾞｼｯｸM-PRO" w:hint="eastAsia"/>
                          <w:sz w:val="32"/>
                          <w:szCs w:val="32"/>
                        </w:rPr>
                        <w:t>エクセルファイルは１年間分の入力ができるようになっていますが、</w:t>
                      </w:r>
                      <w:r w:rsidRPr="001E4AB9">
                        <w:rPr>
                          <w:rFonts w:ascii="HG丸ｺﾞｼｯｸM-PRO" w:eastAsia="HG丸ｺﾞｼｯｸM-PRO" w:hAnsi="HG丸ｺﾞｼｯｸM-PRO" w:hint="eastAsia"/>
                          <w:color w:val="FF0000"/>
                          <w:sz w:val="32"/>
                          <w:szCs w:val="32"/>
                          <w:u w:val="wave"/>
                        </w:rPr>
                        <w:t>「４月１日現在」の状況のみ記載</w:t>
                      </w:r>
                      <w:r w:rsidRPr="001E4AB9">
                        <w:rPr>
                          <w:rFonts w:ascii="HG丸ｺﾞｼｯｸM-PRO" w:eastAsia="HG丸ｺﾞｼｯｸM-PRO" w:hAnsi="HG丸ｺﾞｼｯｸM-PRO" w:hint="eastAsia"/>
                          <w:sz w:val="32"/>
                          <w:szCs w:val="32"/>
                        </w:rPr>
                        <w:t>していただければ結構です。</w:t>
                      </w:r>
                    </w:p>
                  </w:txbxContent>
                </v:textbox>
                <w10:wrap anchorx="margin"/>
              </v:rect>
            </w:pict>
          </mc:Fallback>
        </mc:AlternateContent>
      </w:r>
    </w:p>
    <w:p w14:paraId="0820D904" w14:textId="77777777" w:rsidR="004A78BC" w:rsidRPr="001D2ECA" w:rsidRDefault="004A78BC">
      <w:pPr>
        <w:rPr>
          <w:rFonts w:ascii="Meiryo UI" w:eastAsia="Meiryo UI" w:hAnsi="Meiryo UI"/>
          <w:b/>
          <w:szCs w:val="21"/>
          <w:u w:val="double"/>
        </w:rPr>
      </w:pPr>
    </w:p>
    <w:p w14:paraId="6F322DFD" w14:textId="77777777" w:rsidR="004A78BC" w:rsidRPr="001D2ECA" w:rsidRDefault="004A78BC">
      <w:pPr>
        <w:rPr>
          <w:rFonts w:ascii="Meiryo UI" w:eastAsia="Meiryo UI" w:hAnsi="Meiryo UI"/>
          <w:b/>
          <w:szCs w:val="21"/>
          <w:u w:val="double"/>
        </w:rPr>
      </w:pPr>
    </w:p>
    <w:p w14:paraId="731B444F" w14:textId="77777777" w:rsidR="000C6E30" w:rsidRPr="001D2ECA" w:rsidRDefault="000C6E30" w:rsidP="000C6E30">
      <w:pPr>
        <w:ind w:firstLineChars="100" w:firstLine="210"/>
        <w:rPr>
          <w:rFonts w:ascii="Meiryo UI" w:eastAsia="Meiryo UI" w:hAnsi="Meiryo UI"/>
        </w:rPr>
      </w:pPr>
      <w:r w:rsidRPr="001D2ECA">
        <w:rPr>
          <w:rFonts w:ascii="Meiryo UI" w:eastAsia="Meiryo UI" w:hAnsi="Meiryo UI" w:hint="eastAsia"/>
        </w:rPr>
        <w:t>なお、様式入力にあたっては、</w:t>
      </w:r>
    </w:p>
    <w:p w14:paraId="78187F36" w14:textId="77777777" w:rsidR="000C6E30" w:rsidRPr="001D2ECA" w:rsidRDefault="000C6E30" w:rsidP="000C6E30">
      <w:pPr>
        <w:ind w:firstLineChars="200" w:firstLine="420"/>
        <w:rPr>
          <w:rFonts w:ascii="Meiryo UI" w:eastAsia="Meiryo UI" w:hAnsi="Meiryo UI"/>
        </w:rPr>
      </w:pPr>
      <w:r w:rsidRPr="001D2ECA">
        <w:rPr>
          <w:rFonts w:ascii="Meiryo UI" w:eastAsia="Meiryo UI" w:hAnsi="Meiryo UI" w:hint="eastAsia"/>
          <w:highlight w:val="yellow"/>
        </w:rPr>
        <w:t>黄色セル</w:t>
      </w:r>
      <w:r w:rsidRPr="001D2ECA">
        <w:rPr>
          <w:rFonts w:ascii="Meiryo UI" w:eastAsia="Meiryo UI" w:hAnsi="Meiryo UI" w:hint="eastAsia"/>
        </w:rPr>
        <w:t>の入力をお願いします。</w:t>
      </w:r>
    </w:p>
    <w:p w14:paraId="5ED525D7" w14:textId="77777777" w:rsidR="000C6E30" w:rsidRPr="001D2ECA" w:rsidRDefault="000C6E30" w:rsidP="000C6E30">
      <w:pPr>
        <w:ind w:firstLineChars="200" w:firstLine="420"/>
        <w:rPr>
          <w:rFonts w:ascii="Meiryo UI" w:eastAsia="Meiryo UI" w:hAnsi="Meiryo UI"/>
        </w:rPr>
      </w:pPr>
      <w:r w:rsidRPr="001D2ECA">
        <w:rPr>
          <w:rFonts w:ascii="Meiryo UI" w:eastAsia="Meiryo UI" w:hAnsi="Meiryo UI" w:hint="eastAsia"/>
          <w:highlight w:val="cyan"/>
        </w:rPr>
        <w:t>水色セル</w:t>
      </w:r>
      <w:r w:rsidRPr="001D2ECA">
        <w:rPr>
          <w:rFonts w:ascii="Meiryo UI" w:eastAsia="Meiryo UI" w:hAnsi="Meiryo UI" w:hint="eastAsia"/>
        </w:rPr>
        <w:t>は、「園毎の固有番号」に基づいて、千葉市が把握している情報が表示されます。</w:t>
      </w:r>
    </w:p>
    <w:p w14:paraId="32198040" w14:textId="77777777" w:rsidR="000C6E30" w:rsidRPr="001D2ECA" w:rsidRDefault="00526F7E" w:rsidP="000C6E30">
      <w:pPr>
        <w:ind w:firstLineChars="200" w:firstLine="420"/>
        <w:rPr>
          <w:rFonts w:ascii="Meiryo UI" w:eastAsia="Meiryo UI" w:hAnsi="Meiryo UI"/>
        </w:rPr>
      </w:pPr>
      <w:r w:rsidRPr="001D2ECA">
        <w:rPr>
          <w:rFonts w:ascii="Meiryo UI" w:eastAsia="Meiryo UI" w:hAnsi="Meiryo UI"/>
          <w:b/>
          <w:noProof/>
          <w:szCs w:val="21"/>
          <w:u w:val="double"/>
        </w:rPr>
        <mc:AlternateContent>
          <mc:Choice Requires="wps">
            <w:drawing>
              <wp:anchor distT="0" distB="0" distL="114300" distR="114300" simplePos="0" relativeHeight="251726848" behindDoc="0" locked="0" layoutInCell="1" allowOverlap="1" wp14:anchorId="446AF170" wp14:editId="55BD2137">
                <wp:simplePos x="0" y="0"/>
                <wp:positionH relativeFrom="column">
                  <wp:posOffset>2409190</wp:posOffset>
                </wp:positionH>
                <wp:positionV relativeFrom="paragraph">
                  <wp:posOffset>219075</wp:posOffset>
                </wp:positionV>
                <wp:extent cx="3876675" cy="581025"/>
                <wp:effectExtent l="0" t="0" r="28575" b="28575"/>
                <wp:wrapNone/>
                <wp:docPr id="29" name="テキスト ボックス 29"/>
                <wp:cNvGraphicFramePr/>
                <a:graphic xmlns:a="http://schemas.openxmlformats.org/drawingml/2006/main">
                  <a:graphicData uri="http://schemas.microsoft.com/office/word/2010/wordprocessingShape">
                    <wps:wsp>
                      <wps:cNvSpPr txBox="1"/>
                      <wps:spPr>
                        <a:xfrm>
                          <a:off x="0" y="0"/>
                          <a:ext cx="3876675" cy="581025"/>
                        </a:xfrm>
                        <a:prstGeom prst="rect">
                          <a:avLst/>
                        </a:prstGeom>
                        <a:solidFill>
                          <a:schemeClr val="lt1"/>
                        </a:solidFill>
                        <a:ln w="6350">
                          <a:solidFill>
                            <a:prstClr val="black"/>
                          </a:solidFill>
                        </a:ln>
                      </wps:spPr>
                      <wps:txbx>
                        <w:txbxContent>
                          <w:p w14:paraId="5A9784A7" w14:textId="77777777" w:rsidR="00526F7E" w:rsidRPr="007E3C3C" w:rsidRDefault="00526F7E" w:rsidP="00526F7E">
                            <w:pPr>
                              <w:spacing w:line="240" w:lineRule="exact"/>
                              <w:rPr>
                                <w:rFonts w:ascii="Meiryo UI" w:eastAsia="Meiryo UI" w:hAnsi="Meiryo UI"/>
                                <w:color w:val="000000" w:themeColor="text1"/>
                                <w:sz w:val="20"/>
                                <w:szCs w:val="20"/>
                              </w:rPr>
                            </w:pPr>
                            <w:bookmarkStart w:id="1" w:name="_Hlk127191517"/>
                            <w:bookmarkStart w:id="2" w:name="_Hlk127191518"/>
                            <w:r w:rsidRPr="007E3C3C">
                              <w:rPr>
                                <w:rFonts w:ascii="Meiryo UI" w:eastAsia="Meiryo UI" w:hAnsi="Meiryo UI" w:hint="eastAsia"/>
                                <w:color w:val="000000" w:themeColor="text1"/>
                                <w:sz w:val="20"/>
                                <w:szCs w:val="20"/>
                              </w:rPr>
                              <w:t>要配慮児童が多数おり、必要な加配職員が複数名いる場合、市の決定する加配職員数と実配置人数の範囲内で補助（制度上の上限なし）します。</w:t>
                            </w:r>
                            <w:bookmarkEnd w:id="1"/>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AF170" id="テキスト ボックス 29" o:spid="_x0000_s1028" type="#_x0000_t202" style="position:absolute;left:0;text-align:left;margin-left:189.7pt;margin-top:17.25pt;width:305.25pt;height:45.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" fillcolor="white [3201]" strokeweight=".5pt">
                <v:textbox>
                  <w:txbxContent>
                    <w:p w14:paraId="5A9784A7" w14:textId="77777777" w:rsidR="00526F7E" w:rsidRPr="007E3C3C" w:rsidRDefault="00526F7E" w:rsidP="00526F7E">
                      <w:pPr>
                        <w:spacing w:line="240" w:lineRule="exact"/>
                        <w:rPr>
                          <w:rFonts w:ascii="Meiryo UI" w:eastAsia="Meiryo UI" w:hAnsi="Meiryo UI"/>
                          <w:color w:val="000000" w:themeColor="text1"/>
                          <w:sz w:val="20"/>
                          <w:szCs w:val="20"/>
                        </w:rPr>
                      </w:pPr>
                      <w:bookmarkStart w:id="3" w:name="_Hlk127191517"/>
                      <w:bookmarkStart w:id="4" w:name="_Hlk127191518"/>
                      <w:r w:rsidRPr="007E3C3C">
                        <w:rPr>
                          <w:rFonts w:ascii="Meiryo UI" w:eastAsia="Meiryo UI" w:hAnsi="Meiryo UI" w:hint="eastAsia"/>
                          <w:color w:val="000000" w:themeColor="text1"/>
                          <w:sz w:val="20"/>
                          <w:szCs w:val="20"/>
                        </w:rPr>
                        <w:t>要配慮児童が多数おり、必要な加配職員が複数名いる場合、市の決定する加配職員数と実配置人数の範囲内で補助（制度上の上限なし）します。</w:t>
                      </w:r>
                      <w:bookmarkEnd w:id="3"/>
                      <w:bookmarkEnd w:id="4"/>
                    </w:p>
                  </w:txbxContent>
                </v:textbox>
              </v:shape>
            </w:pict>
          </mc:Fallback>
        </mc:AlternateContent>
      </w:r>
      <w:r w:rsidR="000C6E30" w:rsidRPr="001D2ECA">
        <w:rPr>
          <w:rFonts w:ascii="Meiryo UI" w:eastAsia="Meiryo UI" w:hAnsi="Meiryo UI" w:hint="eastAsia"/>
        </w:rPr>
        <w:t>念のためご確認いただき、</w:t>
      </w:r>
      <w:r w:rsidR="000C6E30" w:rsidRPr="001D2ECA">
        <w:rPr>
          <w:rFonts w:ascii="Meiryo UI" w:eastAsia="Meiryo UI" w:hAnsi="Meiryo UI" w:hint="eastAsia"/>
          <w:b/>
          <w:bCs/>
          <w:color w:val="FF0000"/>
        </w:rPr>
        <w:t>万が一誤りがあれば、関数の上から赤字でご修正ください</w:t>
      </w:r>
    </w:p>
    <w:p w14:paraId="1759D43F" w14:textId="77777777" w:rsidR="000C6E30" w:rsidRPr="001D2ECA" w:rsidRDefault="000C6E30" w:rsidP="000C6E30">
      <w:pPr>
        <w:ind w:firstLineChars="100" w:firstLine="210"/>
        <w:rPr>
          <w:rFonts w:ascii="Meiryo UI" w:eastAsia="Meiryo UI" w:hAnsi="Meiryo UI"/>
        </w:rPr>
      </w:pPr>
      <w:r w:rsidRPr="001D2ECA">
        <w:rPr>
          <w:rFonts w:ascii="Meiryo UI" w:eastAsia="Meiryo UI" w:hAnsi="Meiryo UI" w:hint="eastAsia"/>
        </w:rPr>
        <w:t>それ以外の部分は自動計算されます。</w:t>
      </w:r>
    </w:p>
    <w:p w14:paraId="6C3022D1" w14:textId="77777777" w:rsidR="009560FB" w:rsidRPr="001D2ECA" w:rsidRDefault="009560FB" w:rsidP="000C6E30">
      <w:pPr>
        <w:ind w:firstLineChars="100" w:firstLine="210"/>
        <w:rPr>
          <w:rFonts w:ascii="Meiryo UI" w:eastAsia="Meiryo UI" w:hAnsi="Meiryo UI"/>
        </w:rPr>
      </w:pPr>
    </w:p>
    <w:p w14:paraId="0DB49308" w14:textId="4E259187" w:rsidR="004A78BC" w:rsidRPr="001D2ECA" w:rsidRDefault="00526F7E">
      <w:pPr>
        <w:rPr>
          <w:rFonts w:ascii="Meiryo UI" w:eastAsia="Meiryo UI" w:hAnsi="Meiryo UI"/>
          <w:b/>
          <w:szCs w:val="21"/>
        </w:rPr>
      </w:pPr>
      <w:r w:rsidRPr="001D2ECA">
        <w:rPr>
          <w:rFonts w:ascii="Meiryo UI" w:eastAsia="Meiryo UI" w:hAnsi="Meiryo UI"/>
          <w:b/>
          <w:bCs/>
          <w:noProof/>
          <w:color w:val="FF0000"/>
        </w:rPr>
        <mc:AlternateContent>
          <mc:Choice Requires="wps">
            <w:drawing>
              <wp:anchor distT="0" distB="0" distL="114300" distR="114300" simplePos="0" relativeHeight="251728896" behindDoc="0" locked="0" layoutInCell="1" allowOverlap="1" wp14:anchorId="5A55CA82" wp14:editId="124CC1A9">
                <wp:simplePos x="0" y="0"/>
                <wp:positionH relativeFrom="column">
                  <wp:posOffset>1714500</wp:posOffset>
                </wp:positionH>
                <wp:positionV relativeFrom="paragraph">
                  <wp:posOffset>47625</wp:posOffset>
                </wp:positionV>
                <wp:extent cx="676275" cy="542925"/>
                <wp:effectExtent l="0" t="38100" r="47625" b="28575"/>
                <wp:wrapNone/>
                <wp:docPr id="18" name="直線矢印コネクタ 18"/>
                <wp:cNvGraphicFramePr/>
                <a:graphic xmlns:a="http://schemas.openxmlformats.org/drawingml/2006/main">
                  <a:graphicData uri="http://schemas.microsoft.com/office/word/2010/wordprocessingShape">
                    <wps:wsp>
                      <wps:cNvCnPr/>
                      <wps:spPr>
                        <a:xfrm flipV="1">
                          <a:off x="0" y="0"/>
                          <a:ext cx="676275" cy="542925"/>
                        </a:xfrm>
                        <a:prstGeom prst="straightConnector1">
                          <a:avLst/>
                        </a:prstGeom>
                        <a:ln w="12700">
                          <a:prstDash val="sys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E71CFE0" id="_x0000_t32" coordsize="21600,21600" o:spt="32" o:oned="t" path="m,l21600,21600e" filled="f">
                <v:path arrowok="t" fillok="f" o:connecttype="none"/>
                <o:lock v:ext="edit" shapetype="t"/>
              </v:shapetype>
              <v:shape id="直線矢印コネクタ 18" o:spid="_x0000_s1026" type="#_x0000_t32" style="position:absolute;margin-left:135pt;margin-top:3.75pt;width:53.25pt;height:42.75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" strokecolor="black [3040]" strokeweight="1pt">
                <v:stroke dashstyle="3 1" endarrow="block"/>
              </v:shape>
            </w:pict>
          </mc:Fallback>
        </mc:AlternateContent>
      </w:r>
      <w:r w:rsidR="000D15A0" w:rsidRPr="001D2ECA">
        <w:rPr>
          <w:rFonts w:ascii="Meiryo UI" w:eastAsia="Meiryo UI" w:hAnsi="Meiryo UI" w:hint="eastAsia"/>
          <w:b/>
          <w:sz w:val="28"/>
          <w:szCs w:val="21"/>
          <w:u w:val="double"/>
        </w:rPr>
        <w:t>はじめに　～制度のイメージ図</w:t>
      </w:r>
      <w:r w:rsidR="002A3F4D" w:rsidRPr="001D2ECA">
        <w:rPr>
          <w:rFonts w:ascii="Meiryo UI" w:eastAsia="Meiryo UI" w:hAnsi="Meiryo UI" w:hint="eastAsia"/>
          <w:b/>
          <w:sz w:val="28"/>
          <w:szCs w:val="21"/>
          <w:u w:val="double"/>
        </w:rPr>
        <w:t>と考え方</w:t>
      </w:r>
      <w:r w:rsidR="000D15A0" w:rsidRPr="001D2ECA">
        <w:rPr>
          <w:rFonts w:ascii="Meiryo UI" w:eastAsia="Meiryo UI" w:hAnsi="Meiryo UI" w:hint="eastAsia"/>
          <w:b/>
          <w:sz w:val="28"/>
          <w:szCs w:val="21"/>
          <w:u w:val="double"/>
        </w:rPr>
        <w:t>～</w:t>
      </w:r>
      <w:r w:rsidR="000D15A0" w:rsidRPr="001D2ECA">
        <w:rPr>
          <w:rFonts w:ascii="Meiryo UI" w:eastAsia="Meiryo UI" w:hAnsi="Meiryo UI" w:hint="eastAsia"/>
          <w:b/>
          <w:sz w:val="10"/>
          <w:szCs w:val="21"/>
        </w:rPr>
        <w:t xml:space="preserve">　</w:t>
      </w:r>
      <w:r w:rsidR="000D15A0" w:rsidRPr="001D2ECA">
        <w:rPr>
          <w:rFonts w:ascii="Meiryo UI" w:eastAsia="Meiryo UI" w:hAnsi="Meiryo UI" w:hint="eastAsia"/>
          <w:b/>
          <w:sz w:val="20"/>
          <w:szCs w:val="21"/>
        </w:rPr>
        <w:t>※</w:t>
      </w:r>
      <w:r w:rsidR="00B3597E" w:rsidRPr="001D2ECA">
        <w:rPr>
          <w:rFonts w:ascii="Meiryo UI" w:eastAsia="Meiryo UI" w:hAnsi="Meiryo UI" w:hint="eastAsia"/>
          <w:b/>
          <w:sz w:val="20"/>
          <w:szCs w:val="21"/>
        </w:rPr>
        <w:t>当該資料末尾の具体例も合わせてご</w:t>
      </w:r>
      <w:r w:rsidR="000D15A0" w:rsidRPr="001D2ECA">
        <w:rPr>
          <w:rFonts w:ascii="Meiryo UI" w:eastAsia="Meiryo UI" w:hAnsi="Meiryo UI" w:hint="eastAsia"/>
          <w:b/>
          <w:sz w:val="20"/>
          <w:szCs w:val="21"/>
        </w:rPr>
        <w:t>参照</w:t>
      </w:r>
      <w:r w:rsidR="00B3597E" w:rsidRPr="001D2ECA">
        <w:rPr>
          <w:rFonts w:ascii="Meiryo UI" w:eastAsia="Meiryo UI" w:hAnsi="Meiryo UI" w:hint="eastAsia"/>
          <w:b/>
          <w:sz w:val="20"/>
          <w:szCs w:val="21"/>
        </w:rPr>
        <w:t>下さい。</w:t>
      </w:r>
    </w:p>
    <w:p w14:paraId="357073D5" w14:textId="533E88CF" w:rsidR="000D15A0" w:rsidRPr="001D2ECA" w:rsidRDefault="00A64E47">
      <w:pPr>
        <w:rPr>
          <w:rFonts w:ascii="Meiryo UI" w:eastAsia="Meiryo UI" w:hAnsi="Meiryo UI"/>
          <w:b/>
          <w:szCs w:val="21"/>
          <w:u w:val="double"/>
        </w:rPr>
      </w:pPr>
      <w:r w:rsidRPr="00807CB4">
        <w:rPr>
          <w:rFonts w:ascii="Meiryo UI" w:eastAsia="Meiryo UI" w:hAnsi="Meiryo UI"/>
          <w:b/>
          <w:noProof/>
          <w:szCs w:val="21"/>
          <w:u w:val="double"/>
        </w:rPr>
        <w:drawing>
          <wp:inline distT="0" distB="0" distL="0" distR="0" wp14:anchorId="21135726" wp14:editId="7E03207F">
            <wp:extent cx="4905375" cy="3293623"/>
            <wp:effectExtent l="0" t="0" r="0" b="2540"/>
            <wp:docPr id="992368433" name="図 1" descr="ダイアグラム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368433" name="図 1" descr="ダイアグラム が含まれている画像&#10;&#10;自動的に生成された説明"/>
                    <pic:cNvPicPr/>
                  </pic:nvPicPr>
                  <pic:blipFill>
                    <a:blip r:embed="rId8"/>
                    <a:stretch>
                      <a:fillRect/>
                    </a:stretch>
                  </pic:blipFill>
                  <pic:spPr>
                    <a:xfrm>
                      <a:off x="0" y="0"/>
                      <a:ext cx="4923822" cy="3306009"/>
                    </a:xfrm>
                    <a:prstGeom prst="rect">
                      <a:avLst/>
                    </a:prstGeom>
                  </pic:spPr>
                </pic:pic>
              </a:graphicData>
            </a:graphic>
          </wp:inline>
        </w:drawing>
      </w:r>
    </w:p>
    <w:p w14:paraId="361890B7" w14:textId="07E09D40" w:rsidR="000D15A0" w:rsidRPr="001D2ECA" w:rsidRDefault="00E12E1E">
      <w:pPr>
        <w:rPr>
          <w:rFonts w:ascii="Meiryo UI" w:eastAsia="Meiryo UI" w:hAnsi="Meiryo UI"/>
          <w:b/>
          <w:szCs w:val="21"/>
          <w:u w:val="double"/>
        </w:rPr>
      </w:pPr>
      <w:r w:rsidRPr="001D2ECA">
        <w:rPr>
          <w:rFonts w:ascii="Meiryo UI" w:eastAsia="Meiryo UI" w:hAnsi="Meiryo UI"/>
          <w:b/>
          <w:noProof/>
          <w:szCs w:val="21"/>
          <w:u w:val="double"/>
        </w:rPr>
        <mc:AlternateContent>
          <mc:Choice Requires="wps">
            <w:drawing>
              <wp:anchor distT="0" distB="0" distL="114300" distR="114300" simplePos="0" relativeHeight="251745280" behindDoc="0" locked="0" layoutInCell="1" allowOverlap="1" wp14:anchorId="1D85677F" wp14:editId="3F59050E">
                <wp:simplePos x="0" y="0"/>
                <wp:positionH relativeFrom="margin">
                  <wp:align>left</wp:align>
                </wp:positionH>
                <wp:positionV relativeFrom="paragraph">
                  <wp:posOffset>171450</wp:posOffset>
                </wp:positionV>
                <wp:extent cx="6105525" cy="266700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6105525" cy="2667000"/>
                        </a:xfrm>
                        <a:prstGeom prst="rect">
                          <a:avLst/>
                        </a:prstGeom>
                        <a:solidFill>
                          <a:schemeClr val="lt1"/>
                        </a:solidFill>
                        <a:ln w="6350">
                          <a:solidFill>
                            <a:prstClr val="black"/>
                          </a:solidFill>
                        </a:ln>
                      </wps:spPr>
                      <wps:txbx>
                        <w:txbxContent>
                          <w:p w14:paraId="14FC13CE" w14:textId="77777777" w:rsidR="00E12E1E" w:rsidRPr="007E3C3C" w:rsidRDefault="00E12E1E" w:rsidP="00E12E1E">
                            <w:pPr>
                              <w:spacing w:line="240" w:lineRule="exact"/>
                              <w:rPr>
                                <w:rFonts w:ascii="Meiryo UI" w:eastAsia="Meiryo UI" w:hAnsi="Meiryo UI"/>
                              </w:rPr>
                            </w:pPr>
                            <w:r w:rsidRPr="007E3C3C">
                              <w:rPr>
                                <w:rFonts w:ascii="Meiryo UI" w:eastAsia="Meiryo UI" w:hAnsi="Meiryo UI" w:hint="eastAsia"/>
                              </w:rPr>
                              <w:t>【考え方】</w:t>
                            </w:r>
                          </w:p>
                          <w:p w14:paraId="259090B1" w14:textId="77777777" w:rsidR="00E12E1E" w:rsidRPr="007E3C3C" w:rsidRDefault="00E12E1E" w:rsidP="00E12E1E">
                            <w:pPr>
                              <w:spacing w:line="240" w:lineRule="exact"/>
                              <w:rPr>
                                <w:rFonts w:ascii="Meiryo UI" w:eastAsia="Meiryo UI" w:hAnsi="Meiryo UI"/>
                              </w:rPr>
                            </w:pPr>
                            <w:r w:rsidRPr="007E3C3C">
                              <w:rPr>
                                <w:rFonts w:ascii="Meiryo UI" w:eastAsia="Meiryo UI" w:hAnsi="Meiryo UI" w:hint="eastAsia"/>
                              </w:rPr>
                              <w:t>■</w:t>
                            </w:r>
                            <w:r w:rsidRPr="007E3C3C">
                              <w:rPr>
                                <w:rFonts w:ascii="Meiryo UI" w:eastAsia="Meiryo UI" w:hAnsi="Meiryo UI" w:hint="eastAsia"/>
                                <w:color w:val="FF0000"/>
                                <w:u w:val="single"/>
                              </w:rPr>
                              <w:t>原則、基本加算分１から取得</w:t>
                            </w:r>
                          </w:p>
                          <w:p w14:paraId="360B9B63" w14:textId="77777777" w:rsidR="00E12E1E" w:rsidRPr="007E3C3C" w:rsidRDefault="00E12E1E" w:rsidP="00E12E1E">
                            <w:pPr>
                              <w:spacing w:line="240" w:lineRule="exact"/>
                              <w:rPr>
                                <w:rFonts w:ascii="Meiryo UI" w:eastAsia="Meiryo UI" w:hAnsi="Meiryo UI"/>
                              </w:rPr>
                            </w:pPr>
                            <w:r w:rsidRPr="007E3C3C">
                              <w:rPr>
                                <w:rFonts w:ascii="Meiryo UI" w:eastAsia="Meiryo UI" w:hAnsi="Meiryo UI" w:hint="eastAsia"/>
                              </w:rPr>
                              <w:t xml:space="preserve">　※基本加算分１の補助対象は全職種だが、給付費上求められている非常勤保育士との</w:t>
                            </w:r>
                          </w:p>
                          <w:p w14:paraId="7654EA92" w14:textId="77777777" w:rsidR="00E12E1E" w:rsidRPr="007E3C3C" w:rsidRDefault="00E12E1E" w:rsidP="00E12E1E">
                            <w:pPr>
                              <w:spacing w:line="240" w:lineRule="exact"/>
                              <w:rPr>
                                <w:rFonts w:ascii="Meiryo UI" w:eastAsia="Meiryo UI" w:hAnsi="Meiryo UI"/>
                              </w:rPr>
                            </w:pPr>
                            <w:r w:rsidRPr="007E3C3C">
                              <w:rPr>
                                <w:rFonts w:ascii="Meiryo UI" w:eastAsia="Meiryo UI" w:hAnsi="Meiryo UI" w:hint="eastAsia"/>
                              </w:rPr>
                              <w:t xml:space="preserve">　　関係上、保育士・要件緩和を優先して充てる必要有。</w:t>
                            </w:r>
                          </w:p>
                          <w:p w14:paraId="32B7D96D" w14:textId="77777777" w:rsidR="00E12E1E" w:rsidRPr="007E3C3C" w:rsidRDefault="00E12E1E" w:rsidP="00E12E1E">
                            <w:pPr>
                              <w:spacing w:line="240" w:lineRule="exact"/>
                              <w:rPr>
                                <w:rFonts w:ascii="Meiryo UI" w:eastAsia="Meiryo UI" w:hAnsi="Meiryo UI"/>
                              </w:rPr>
                            </w:pPr>
                            <w:r w:rsidRPr="007E3C3C">
                              <w:rPr>
                                <w:rFonts w:ascii="Meiryo UI" w:eastAsia="Meiryo UI" w:hAnsi="Meiryo UI" w:hint="eastAsia"/>
                              </w:rPr>
                              <w:t xml:space="preserve">　 ※基本加算分１のみしか取得できず要配慮児童がいる場合、特定加算分１から取得可</w:t>
                            </w:r>
                          </w:p>
                          <w:p w14:paraId="521D0423" w14:textId="77777777" w:rsidR="00E12E1E" w:rsidRPr="007E3C3C" w:rsidRDefault="00E12E1E" w:rsidP="00E12E1E">
                            <w:pPr>
                              <w:spacing w:line="240" w:lineRule="exact"/>
                              <w:rPr>
                                <w:rFonts w:ascii="Meiryo UI" w:eastAsia="Meiryo UI" w:hAnsi="Meiryo UI"/>
                              </w:rPr>
                            </w:pPr>
                            <w:r w:rsidRPr="007E3C3C">
                              <w:rPr>
                                <w:rFonts w:ascii="Meiryo UI" w:eastAsia="Meiryo UI" w:hAnsi="Meiryo UI" w:hint="eastAsia"/>
                              </w:rPr>
                              <w:t>■</w:t>
                            </w:r>
                            <w:r w:rsidRPr="007E3C3C">
                              <w:rPr>
                                <w:rFonts w:ascii="Meiryo UI" w:eastAsia="Meiryo UI" w:hAnsi="Meiryo UI" w:hint="eastAsia"/>
                                <w:color w:val="FF0000"/>
                                <w:u w:val="single"/>
                              </w:rPr>
                              <w:t>基本加算分と一般加算分は合わせて４人工分まで</w:t>
                            </w:r>
                          </w:p>
                          <w:p w14:paraId="3E348EE1" w14:textId="77777777" w:rsidR="00E12E1E" w:rsidRPr="007E3C3C" w:rsidRDefault="00E12E1E" w:rsidP="00E12E1E">
                            <w:pPr>
                              <w:spacing w:line="240" w:lineRule="exact"/>
                              <w:rPr>
                                <w:rFonts w:ascii="Meiryo UI" w:eastAsia="Meiryo UI" w:hAnsi="Meiryo UI"/>
                              </w:rPr>
                            </w:pPr>
                            <w:r w:rsidRPr="007E3C3C">
                              <w:rPr>
                                <w:rFonts w:ascii="Meiryo UI" w:eastAsia="Meiryo UI" w:hAnsi="Meiryo UI" w:hint="eastAsia"/>
                              </w:rPr>
                              <w:t>■</w:t>
                            </w:r>
                            <w:r w:rsidRPr="007E3C3C">
                              <w:rPr>
                                <w:rFonts w:ascii="Meiryo UI" w:eastAsia="Meiryo UI" w:hAnsi="Meiryo UI" w:hint="eastAsia"/>
                                <w:color w:val="FF0000"/>
                                <w:u w:val="single"/>
                              </w:rPr>
                              <w:t>基本加算分の看護師等</w:t>
                            </w:r>
                            <w:r w:rsidRPr="007E3C3C">
                              <w:rPr>
                                <w:rFonts w:ascii="Meiryo UI" w:eastAsia="Meiryo UI" w:hAnsi="Meiryo UI" w:hint="eastAsia"/>
                              </w:rPr>
                              <w:t>（准看護師、保健師含む。以下同じ）</w:t>
                            </w:r>
                            <w:r w:rsidRPr="007E3C3C">
                              <w:rPr>
                                <w:rFonts w:ascii="Meiryo UI" w:eastAsia="Meiryo UI" w:hAnsi="Meiryo UI" w:hint="eastAsia"/>
                                <w:color w:val="FF0000"/>
                                <w:u w:val="single"/>
                              </w:rPr>
                              <w:t>は１人工分まで</w:t>
                            </w:r>
                          </w:p>
                          <w:p w14:paraId="015A1141" w14:textId="77777777" w:rsidR="00E12E1E" w:rsidRPr="007E3C3C" w:rsidRDefault="00E12E1E" w:rsidP="00E12E1E">
                            <w:pPr>
                              <w:spacing w:line="240" w:lineRule="exact"/>
                              <w:rPr>
                                <w:rFonts w:ascii="Meiryo UI" w:eastAsia="Meiryo UI" w:hAnsi="Meiryo UI"/>
                              </w:rPr>
                            </w:pPr>
                            <w:r w:rsidRPr="007E3C3C">
                              <w:rPr>
                                <w:rFonts w:ascii="Meiryo UI" w:eastAsia="Meiryo UI" w:hAnsi="Meiryo UI" w:hint="eastAsia"/>
                              </w:rPr>
                              <w:t xml:space="preserve">　※２人工以上配置される場合は、一般加算の補助対象とすることは可</w:t>
                            </w:r>
                          </w:p>
                          <w:p w14:paraId="775490F9" w14:textId="77777777" w:rsidR="00E12E1E" w:rsidRPr="007E3C3C" w:rsidRDefault="00E12E1E" w:rsidP="00E12E1E">
                            <w:pPr>
                              <w:spacing w:line="240" w:lineRule="exact"/>
                              <w:rPr>
                                <w:rFonts w:ascii="Meiryo UI" w:eastAsia="Meiryo UI" w:hAnsi="Meiryo UI"/>
                              </w:rPr>
                            </w:pPr>
                            <w:r w:rsidRPr="007E3C3C">
                              <w:rPr>
                                <w:rFonts w:ascii="Meiryo UI" w:eastAsia="Meiryo UI" w:hAnsi="Meiryo UI" w:hint="eastAsia"/>
                              </w:rPr>
                              <w:t xml:space="preserve">　※１人区分に限り、要件緩和としてみなすことが可</w:t>
                            </w:r>
                          </w:p>
                          <w:p w14:paraId="024AA0AA" w14:textId="77777777" w:rsidR="00E12E1E" w:rsidRPr="007E3C3C" w:rsidRDefault="00E12E1E" w:rsidP="00E12E1E">
                            <w:pPr>
                              <w:spacing w:line="240" w:lineRule="exact"/>
                              <w:rPr>
                                <w:rFonts w:ascii="Meiryo UI" w:eastAsia="Meiryo UI" w:hAnsi="Meiryo UI"/>
                              </w:rPr>
                            </w:pPr>
                            <w:r w:rsidRPr="007E3C3C">
                              <w:rPr>
                                <w:rFonts w:ascii="Meiryo UI" w:eastAsia="Meiryo UI" w:hAnsi="Meiryo UI" w:hint="eastAsia"/>
                              </w:rPr>
                              <w:t>■</w:t>
                            </w:r>
                            <w:r w:rsidRPr="007E3C3C">
                              <w:rPr>
                                <w:rFonts w:ascii="Meiryo UI" w:eastAsia="Meiryo UI" w:hAnsi="Meiryo UI" w:hint="eastAsia"/>
                                <w:color w:val="FF0000"/>
                                <w:u w:val="single"/>
                              </w:rPr>
                              <w:t>事務、通訳、保育補助者は最大２人工分まで</w:t>
                            </w:r>
                          </w:p>
                          <w:p w14:paraId="040250AF" w14:textId="77777777" w:rsidR="00E12E1E" w:rsidRPr="007E3C3C" w:rsidRDefault="00E12E1E" w:rsidP="00E12E1E">
                            <w:pPr>
                              <w:spacing w:line="240" w:lineRule="exact"/>
                              <w:rPr>
                                <w:rFonts w:ascii="Meiryo UI" w:eastAsia="Meiryo UI" w:hAnsi="Meiryo UI"/>
                              </w:rPr>
                            </w:pPr>
                            <w:r w:rsidRPr="007E3C3C">
                              <w:rPr>
                                <w:rFonts w:ascii="Meiryo UI" w:eastAsia="Meiryo UI" w:hAnsi="Meiryo UI" w:hint="eastAsia"/>
                              </w:rPr>
                              <w:t>■特定加算分は基本加算分１～３を取得し要件を満たした場合に補助可</w:t>
                            </w:r>
                          </w:p>
                          <w:p w14:paraId="67DE0285" w14:textId="77777777" w:rsidR="00E12E1E" w:rsidRDefault="00E12E1E" w:rsidP="00E12E1E">
                            <w:pPr>
                              <w:spacing w:line="240" w:lineRule="exact"/>
                              <w:rPr>
                                <w:rFonts w:ascii="Meiryo UI" w:eastAsia="Meiryo UI" w:hAnsi="Meiryo UI"/>
                              </w:rPr>
                            </w:pPr>
                            <w:r w:rsidRPr="007E3C3C">
                              <w:rPr>
                                <w:rFonts w:ascii="Meiryo UI" w:eastAsia="Meiryo UI" w:hAnsi="Meiryo UI" w:hint="eastAsia"/>
                              </w:rPr>
                              <w:t>■４歳以上児配置改善加算を取得している場合、総額から減額</w:t>
                            </w:r>
                          </w:p>
                          <w:p w14:paraId="29801C6A" w14:textId="32CEE341" w:rsidR="00A64E47" w:rsidRPr="007E3C3C" w:rsidRDefault="00A64E47" w:rsidP="00E12E1E">
                            <w:pPr>
                              <w:spacing w:line="240" w:lineRule="exact"/>
                              <w:rPr>
                                <w:rFonts w:ascii="Meiryo UI" w:eastAsia="Meiryo UI" w:hAnsi="Meiryo UI"/>
                              </w:rPr>
                            </w:pPr>
                            <w:r w:rsidRPr="00C11FA6">
                              <w:rPr>
                                <w:rFonts w:ascii="Meiryo UI" w:eastAsia="Meiryo UI" w:hAnsi="Meiryo UI" w:hint="eastAsia"/>
                              </w:rPr>
                              <w:t>■１歳児配置改善加算を取得している場合、総額から減額</w:t>
                            </w:r>
                          </w:p>
                          <w:p w14:paraId="4B139AF2" w14:textId="77777777" w:rsidR="00E12E1E" w:rsidRPr="007E3C3C" w:rsidRDefault="00E12E1E" w:rsidP="00E12E1E">
                            <w:pPr>
                              <w:spacing w:line="240" w:lineRule="exact"/>
                              <w:rPr>
                                <w:rFonts w:ascii="Meiryo UI" w:eastAsia="Meiryo UI" w:hAnsi="Meiryo UI"/>
                              </w:rPr>
                            </w:pPr>
                            <w:r w:rsidRPr="007E3C3C">
                              <w:rPr>
                                <w:rFonts w:ascii="Meiryo UI" w:eastAsia="Meiryo UI" w:hAnsi="Meiryo UI" w:hint="eastAsia"/>
                              </w:rPr>
                              <w:t>■栄養管理加算（配置）を取得している場合、一般加算分は減額</w:t>
                            </w:r>
                          </w:p>
                          <w:p w14:paraId="4A2C2362" w14:textId="77777777" w:rsidR="00E12E1E" w:rsidRPr="007E3C3C" w:rsidRDefault="00E12E1E" w:rsidP="00E12E1E">
                            <w:pPr>
                              <w:spacing w:line="240" w:lineRule="exact"/>
                              <w:rPr>
                                <w:rFonts w:ascii="Meiryo UI" w:eastAsia="Meiryo UI" w:hAnsi="Meiryo UI"/>
                              </w:rPr>
                            </w:pPr>
                            <w:r w:rsidRPr="007E3C3C">
                              <w:rPr>
                                <w:rFonts w:ascii="Meiryo UI" w:eastAsia="Meiryo UI" w:hAnsi="Meiryo UI" w:hint="eastAsia"/>
                              </w:rPr>
                              <w:t>■補助額は、人件費と基準額を比べ、低い方の額</w:t>
                            </w:r>
                          </w:p>
                          <w:p w14:paraId="1A564EE8" w14:textId="77777777" w:rsidR="00E12E1E" w:rsidRPr="007E3C3C" w:rsidRDefault="00E12E1E" w:rsidP="00E12E1E">
                            <w:pPr>
                              <w:spacing w:line="240" w:lineRule="exact"/>
                              <w:rPr>
                                <w:rFonts w:ascii="Meiryo UI" w:eastAsia="Meiryo UI" w:hAnsi="Meiryo UI"/>
                              </w:rPr>
                            </w:pPr>
                            <w:r w:rsidRPr="007E3C3C">
                              <w:rPr>
                                <w:rFonts w:ascii="Meiryo UI" w:eastAsia="Meiryo UI" w:hAnsi="Meiryo UI" w:hint="eastAsia"/>
                              </w:rPr>
                              <w:t>■非正規職員の賃金単価を入力する際には、</w:t>
                            </w:r>
                            <w:r w:rsidRPr="007E3C3C">
                              <w:rPr>
                                <w:rFonts w:ascii="Meiryo UI" w:eastAsia="Meiryo UI" w:hAnsi="Meiryo UI" w:hint="eastAsia"/>
                                <w:color w:val="FF0000"/>
                                <w:szCs w:val="21"/>
                              </w:rPr>
                              <w:t>処遇改善等加算Ⅰ～Ⅲや千葉市手当など、他制度による支援額を除いた額を入力ください。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5677F" id="テキスト ボックス 10" o:spid="_x0000_s1029" type="#_x0000_t202" style="position:absolute;left:0;text-align:left;margin-left:0;margin-top:13.5pt;width:480.75pt;height:210pt;z-index:251745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" fillcolor="white [3201]" strokeweight=".5pt">
                <v:textbox>
                  <w:txbxContent>
                    <w:p w14:paraId="14FC13CE" w14:textId="77777777" w:rsidR="00E12E1E" w:rsidRPr="007E3C3C" w:rsidRDefault="00E12E1E" w:rsidP="00E12E1E">
                      <w:pPr>
                        <w:spacing w:line="240" w:lineRule="exact"/>
                        <w:rPr>
                          <w:rFonts w:ascii="Meiryo UI" w:eastAsia="Meiryo UI" w:hAnsi="Meiryo UI"/>
                        </w:rPr>
                      </w:pPr>
                      <w:r w:rsidRPr="007E3C3C">
                        <w:rPr>
                          <w:rFonts w:ascii="Meiryo UI" w:eastAsia="Meiryo UI" w:hAnsi="Meiryo UI" w:hint="eastAsia"/>
                        </w:rPr>
                        <w:t>【考え方】</w:t>
                      </w:r>
                    </w:p>
                    <w:p w14:paraId="259090B1" w14:textId="77777777" w:rsidR="00E12E1E" w:rsidRPr="007E3C3C" w:rsidRDefault="00E12E1E" w:rsidP="00E12E1E">
                      <w:pPr>
                        <w:spacing w:line="240" w:lineRule="exact"/>
                        <w:rPr>
                          <w:rFonts w:ascii="Meiryo UI" w:eastAsia="Meiryo UI" w:hAnsi="Meiryo UI"/>
                        </w:rPr>
                      </w:pPr>
                      <w:r w:rsidRPr="007E3C3C">
                        <w:rPr>
                          <w:rFonts w:ascii="Meiryo UI" w:eastAsia="Meiryo UI" w:hAnsi="Meiryo UI" w:hint="eastAsia"/>
                        </w:rPr>
                        <w:t>■</w:t>
                      </w:r>
                      <w:r w:rsidRPr="007E3C3C">
                        <w:rPr>
                          <w:rFonts w:ascii="Meiryo UI" w:eastAsia="Meiryo UI" w:hAnsi="Meiryo UI" w:hint="eastAsia"/>
                          <w:color w:val="FF0000"/>
                          <w:u w:val="single"/>
                        </w:rPr>
                        <w:t>原則、基本加算分１から取得</w:t>
                      </w:r>
                    </w:p>
                    <w:p w14:paraId="360B9B63" w14:textId="77777777" w:rsidR="00E12E1E" w:rsidRPr="007E3C3C" w:rsidRDefault="00E12E1E" w:rsidP="00E12E1E">
                      <w:pPr>
                        <w:spacing w:line="240" w:lineRule="exact"/>
                        <w:rPr>
                          <w:rFonts w:ascii="Meiryo UI" w:eastAsia="Meiryo UI" w:hAnsi="Meiryo UI"/>
                        </w:rPr>
                      </w:pPr>
                      <w:r w:rsidRPr="007E3C3C">
                        <w:rPr>
                          <w:rFonts w:ascii="Meiryo UI" w:eastAsia="Meiryo UI" w:hAnsi="Meiryo UI" w:hint="eastAsia"/>
                        </w:rPr>
                        <w:t xml:space="preserve">　※基本加算分１の補助対象は全職種だが、給付費上求められている非常勤保育士との</w:t>
                      </w:r>
                    </w:p>
                    <w:p w14:paraId="7654EA92" w14:textId="77777777" w:rsidR="00E12E1E" w:rsidRPr="007E3C3C" w:rsidRDefault="00E12E1E" w:rsidP="00E12E1E">
                      <w:pPr>
                        <w:spacing w:line="240" w:lineRule="exact"/>
                        <w:rPr>
                          <w:rFonts w:ascii="Meiryo UI" w:eastAsia="Meiryo UI" w:hAnsi="Meiryo UI"/>
                        </w:rPr>
                      </w:pPr>
                      <w:r w:rsidRPr="007E3C3C">
                        <w:rPr>
                          <w:rFonts w:ascii="Meiryo UI" w:eastAsia="Meiryo UI" w:hAnsi="Meiryo UI" w:hint="eastAsia"/>
                        </w:rPr>
                        <w:t xml:space="preserve">　　関係上、保育士・要件緩和を優先して充てる必要有。</w:t>
                      </w:r>
                    </w:p>
                    <w:p w14:paraId="32B7D96D" w14:textId="77777777" w:rsidR="00E12E1E" w:rsidRPr="007E3C3C" w:rsidRDefault="00E12E1E" w:rsidP="00E12E1E">
                      <w:pPr>
                        <w:spacing w:line="240" w:lineRule="exact"/>
                        <w:rPr>
                          <w:rFonts w:ascii="Meiryo UI" w:eastAsia="Meiryo UI" w:hAnsi="Meiryo UI"/>
                        </w:rPr>
                      </w:pPr>
                      <w:r w:rsidRPr="007E3C3C">
                        <w:rPr>
                          <w:rFonts w:ascii="Meiryo UI" w:eastAsia="Meiryo UI" w:hAnsi="Meiryo UI" w:hint="eastAsia"/>
                        </w:rPr>
                        <w:t xml:space="preserve">　 ※基本加算分１のみしか取得できず要配慮児童がいる場合、特定加算分１から取得可</w:t>
                      </w:r>
                    </w:p>
                    <w:p w14:paraId="521D0423" w14:textId="77777777" w:rsidR="00E12E1E" w:rsidRPr="007E3C3C" w:rsidRDefault="00E12E1E" w:rsidP="00E12E1E">
                      <w:pPr>
                        <w:spacing w:line="240" w:lineRule="exact"/>
                        <w:rPr>
                          <w:rFonts w:ascii="Meiryo UI" w:eastAsia="Meiryo UI" w:hAnsi="Meiryo UI"/>
                        </w:rPr>
                      </w:pPr>
                      <w:r w:rsidRPr="007E3C3C">
                        <w:rPr>
                          <w:rFonts w:ascii="Meiryo UI" w:eastAsia="Meiryo UI" w:hAnsi="Meiryo UI" w:hint="eastAsia"/>
                        </w:rPr>
                        <w:t>■</w:t>
                      </w:r>
                      <w:r w:rsidRPr="007E3C3C">
                        <w:rPr>
                          <w:rFonts w:ascii="Meiryo UI" w:eastAsia="Meiryo UI" w:hAnsi="Meiryo UI" w:hint="eastAsia"/>
                          <w:color w:val="FF0000"/>
                          <w:u w:val="single"/>
                        </w:rPr>
                        <w:t>基本加算分と一般加算分は合わせて４人工分まで</w:t>
                      </w:r>
                    </w:p>
                    <w:p w14:paraId="3E348EE1" w14:textId="77777777" w:rsidR="00E12E1E" w:rsidRPr="007E3C3C" w:rsidRDefault="00E12E1E" w:rsidP="00E12E1E">
                      <w:pPr>
                        <w:spacing w:line="240" w:lineRule="exact"/>
                        <w:rPr>
                          <w:rFonts w:ascii="Meiryo UI" w:eastAsia="Meiryo UI" w:hAnsi="Meiryo UI"/>
                        </w:rPr>
                      </w:pPr>
                      <w:r w:rsidRPr="007E3C3C">
                        <w:rPr>
                          <w:rFonts w:ascii="Meiryo UI" w:eastAsia="Meiryo UI" w:hAnsi="Meiryo UI" w:hint="eastAsia"/>
                        </w:rPr>
                        <w:t>■</w:t>
                      </w:r>
                      <w:r w:rsidRPr="007E3C3C">
                        <w:rPr>
                          <w:rFonts w:ascii="Meiryo UI" w:eastAsia="Meiryo UI" w:hAnsi="Meiryo UI" w:hint="eastAsia"/>
                          <w:color w:val="FF0000"/>
                          <w:u w:val="single"/>
                        </w:rPr>
                        <w:t>基本加算分の看護師等</w:t>
                      </w:r>
                      <w:r w:rsidRPr="007E3C3C">
                        <w:rPr>
                          <w:rFonts w:ascii="Meiryo UI" w:eastAsia="Meiryo UI" w:hAnsi="Meiryo UI" w:hint="eastAsia"/>
                        </w:rPr>
                        <w:t>（准看護師、保健師含む。以下同じ）</w:t>
                      </w:r>
                      <w:r w:rsidRPr="007E3C3C">
                        <w:rPr>
                          <w:rFonts w:ascii="Meiryo UI" w:eastAsia="Meiryo UI" w:hAnsi="Meiryo UI" w:hint="eastAsia"/>
                          <w:color w:val="FF0000"/>
                          <w:u w:val="single"/>
                        </w:rPr>
                        <w:t>は１人工分まで</w:t>
                      </w:r>
                    </w:p>
                    <w:p w14:paraId="015A1141" w14:textId="77777777" w:rsidR="00E12E1E" w:rsidRPr="007E3C3C" w:rsidRDefault="00E12E1E" w:rsidP="00E12E1E">
                      <w:pPr>
                        <w:spacing w:line="240" w:lineRule="exact"/>
                        <w:rPr>
                          <w:rFonts w:ascii="Meiryo UI" w:eastAsia="Meiryo UI" w:hAnsi="Meiryo UI"/>
                        </w:rPr>
                      </w:pPr>
                      <w:r w:rsidRPr="007E3C3C">
                        <w:rPr>
                          <w:rFonts w:ascii="Meiryo UI" w:eastAsia="Meiryo UI" w:hAnsi="Meiryo UI" w:hint="eastAsia"/>
                        </w:rPr>
                        <w:t xml:space="preserve">　※２人工以上配置される場合は、一般加算の補助対象とすることは可</w:t>
                      </w:r>
                    </w:p>
                    <w:p w14:paraId="775490F9" w14:textId="77777777" w:rsidR="00E12E1E" w:rsidRPr="007E3C3C" w:rsidRDefault="00E12E1E" w:rsidP="00E12E1E">
                      <w:pPr>
                        <w:spacing w:line="240" w:lineRule="exact"/>
                        <w:rPr>
                          <w:rFonts w:ascii="Meiryo UI" w:eastAsia="Meiryo UI" w:hAnsi="Meiryo UI"/>
                        </w:rPr>
                      </w:pPr>
                      <w:r w:rsidRPr="007E3C3C">
                        <w:rPr>
                          <w:rFonts w:ascii="Meiryo UI" w:eastAsia="Meiryo UI" w:hAnsi="Meiryo UI" w:hint="eastAsia"/>
                        </w:rPr>
                        <w:t xml:space="preserve">　※１人区分に限り、要件緩和としてみなすことが可</w:t>
                      </w:r>
                    </w:p>
                    <w:p w14:paraId="024AA0AA" w14:textId="77777777" w:rsidR="00E12E1E" w:rsidRPr="007E3C3C" w:rsidRDefault="00E12E1E" w:rsidP="00E12E1E">
                      <w:pPr>
                        <w:spacing w:line="240" w:lineRule="exact"/>
                        <w:rPr>
                          <w:rFonts w:ascii="Meiryo UI" w:eastAsia="Meiryo UI" w:hAnsi="Meiryo UI"/>
                        </w:rPr>
                      </w:pPr>
                      <w:r w:rsidRPr="007E3C3C">
                        <w:rPr>
                          <w:rFonts w:ascii="Meiryo UI" w:eastAsia="Meiryo UI" w:hAnsi="Meiryo UI" w:hint="eastAsia"/>
                        </w:rPr>
                        <w:t>■</w:t>
                      </w:r>
                      <w:r w:rsidRPr="007E3C3C">
                        <w:rPr>
                          <w:rFonts w:ascii="Meiryo UI" w:eastAsia="Meiryo UI" w:hAnsi="Meiryo UI" w:hint="eastAsia"/>
                          <w:color w:val="FF0000"/>
                          <w:u w:val="single"/>
                        </w:rPr>
                        <w:t>事務、通訳、保育補助者は最大２人工分まで</w:t>
                      </w:r>
                    </w:p>
                    <w:p w14:paraId="040250AF" w14:textId="77777777" w:rsidR="00E12E1E" w:rsidRPr="007E3C3C" w:rsidRDefault="00E12E1E" w:rsidP="00E12E1E">
                      <w:pPr>
                        <w:spacing w:line="240" w:lineRule="exact"/>
                        <w:rPr>
                          <w:rFonts w:ascii="Meiryo UI" w:eastAsia="Meiryo UI" w:hAnsi="Meiryo UI"/>
                        </w:rPr>
                      </w:pPr>
                      <w:r w:rsidRPr="007E3C3C">
                        <w:rPr>
                          <w:rFonts w:ascii="Meiryo UI" w:eastAsia="Meiryo UI" w:hAnsi="Meiryo UI" w:hint="eastAsia"/>
                        </w:rPr>
                        <w:t>■特定加算分は基本加算分１～３を取得し要件を満たした場合に補助可</w:t>
                      </w:r>
                    </w:p>
                    <w:p w14:paraId="67DE0285" w14:textId="77777777" w:rsidR="00E12E1E" w:rsidRDefault="00E12E1E" w:rsidP="00E12E1E">
                      <w:pPr>
                        <w:spacing w:line="240" w:lineRule="exact"/>
                        <w:rPr>
                          <w:rFonts w:ascii="Meiryo UI" w:eastAsia="Meiryo UI" w:hAnsi="Meiryo UI"/>
                        </w:rPr>
                      </w:pPr>
                      <w:r w:rsidRPr="007E3C3C">
                        <w:rPr>
                          <w:rFonts w:ascii="Meiryo UI" w:eastAsia="Meiryo UI" w:hAnsi="Meiryo UI" w:hint="eastAsia"/>
                        </w:rPr>
                        <w:t>■４歳以上児配置改善加算を取得している場合、総額から減額</w:t>
                      </w:r>
                    </w:p>
                    <w:p w14:paraId="29801C6A" w14:textId="32CEE341" w:rsidR="00A64E47" w:rsidRPr="007E3C3C" w:rsidRDefault="00A64E47" w:rsidP="00E12E1E">
                      <w:pPr>
                        <w:spacing w:line="240" w:lineRule="exact"/>
                        <w:rPr>
                          <w:rFonts w:ascii="Meiryo UI" w:eastAsia="Meiryo UI" w:hAnsi="Meiryo UI" w:hint="eastAsia"/>
                        </w:rPr>
                      </w:pPr>
                      <w:r w:rsidRPr="00C11FA6">
                        <w:rPr>
                          <w:rFonts w:ascii="Meiryo UI" w:eastAsia="Meiryo UI" w:hAnsi="Meiryo UI" w:hint="eastAsia"/>
                        </w:rPr>
                        <w:t>■１歳児配置改善加算を取得している場合、総額から減額</w:t>
                      </w:r>
                    </w:p>
                    <w:p w14:paraId="4B139AF2" w14:textId="77777777" w:rsidR="00E12E1E" w:rsidRPr="007E3C3C" w:rsidRDefault="00E12E1E" w:rsidP="00E12E1E">
                      <w:pPr>
                        <w:spacing w:line="240" w:lineRule="exact"/>
                        <w:rPr>
                          <w:rFonts w:ascii="Meiryo UI" w:eastAsia="Meiryo UI" w:hAnsi="Meiryo UI"/>
                        </w:rPr>
                      </w:pPr>
                      <w:r w:rsidRPr="007E3C3C">
                        <w:rPr>
                          <w:rFonts w:ascii="Meiryo UI" w:eastAsia="Meiryo UI" w:hAnsi="Meiryo UI" w:hint="eastAsia"/>
                        </w:rPr>
                        <w:t>■栄養管理加算（配置）を取得している場合、一般加算分は減額</w:t>
                      </w:r>
                    </w:p>
                    <w:p w14:paraId="4A2C2362" w14:textId="77777777" w:rsidR="00E12E1E" w:rsidRPr="007E3C3C" w:rsidRDefault="00E12E1E" w:rsidP="00E12E1E">
                      <w:pPr>
                        <w:spacing w:line="240" w:lineRule="exact"/>
                        <w:rPr>
                          <w:rFonts w:ascii="Meiryo UI" w:eastAsia="Meiryo UI" w:hAnsi="Meiryo UI"/>
                        </w:rPr>
                      </w:pPr>
                      <w:r w:rsidRPr="007E3C3C">
                        <w:rPr>
                          <w:rFonts w:ascii="Meiryo UI" w:eastAsia="Meiryo UI" w:hAnsi="Meiryo UI" w:hint="eastAsia"/>
                        </w:rPr>
                        <w:t>■補助額は、人件費と基準額を比べ、低い方の額</w:t>
                      </w:r>
                    </w:p>
                    <w:p w14:paraId="1A564EE8" w14:textId="77777777" w:rsidR="00E12E1E" w:rsidRPr="007E3C3C" w:rsidRDefault="00E12E1E" w:rsidP="00E12E1E">
                      <w:pPr>
                        <w:spacing w:line="240" w:lineRule="exact"/>
                        <w:rPr>
                          <w:rFonts w:ascii="Meiryo UI" w:eastAsia="Meiryo UI" w:hAnsi="Meiryo UI"/>
                        </w:rPr>
                      </w:pPr>
                      <w:r w:rsidRPr="007E3C3C">
                        <w:rPr>
                          <w:rFonts w:ascii="Meiryo UI" w:eastAsia="Meiryo UI" w:hAnsi="Meiryo UI" w:hint="eastAsia"/>
                        </w:rPr>
                        <w:t>■非正規職員の賃金単価を入力する際には、</w:t>
                      </w:r>
                      <w:r w:rsidRPr="007E3C3C">
                        <w:rPr>
                          <w:rFonts w:ascii="Meiryo UI" w:eastAsia="Meiryo UI" w:hAnsi="Meiryo UI" w:hint="eastAsia"/>
                          <w:color w:val="FF0000"/>
                          <w:szCs w:val="21"/>
                        </w:rPr>
                        <w:t>処遇改善等加算Ⅰ～Ⅲや千葉市手当など、他制度による支援額を除いた額を入力ください。</w:t>
                      </w:r>
                    </w:p>
                  </w:txbxContent>
                </v:textbox>
                <w10:wrap anchorx="margin"/>
              </v:shape>
            </w:pict>
          </mc:Fallback>
        </mc:AlternateContent>
      </w:r>
    </w:p>
    <w:p w14:paraId="67748A41" w14:textId="24B67CDB" w:rsidR="000D15A0" w:rsidRPr="001D2ECA" w:rsidRDefault="000D15A0">
      <w:pPr>
        <w:rPr>
          <w:rFonts w:ascii="Meiryo UI" w:eastAsia="Meiryo UI" w:hAnsi="Meiryo UI"/>
          <w:b/>
          <w:szCs w:val="21"/>
          <w:u w:val="double"/>
        </w:rPr>
      </w:pPr>
    </w:p>
    <w:p w14:paraId="7CE8CE47" w14:textId="77777777" w:rsidR="000C6E30" w:rsidRPr="001D2ECA" w:rsidRDefault="000C6E30" w:rsidP="00123476">
      <w:pPr>
        <w:rPr>
          <w:rFonts w:ascii="Meiryo UI" w:eastAsia="Meiryo UI" w:hAnsi="Meiryo UI"/>
          <w:b/>
          <w:sz w:val="28"/>
          <w:u w:val="double"/>
        </w:rPr>
      </w:pPr>
    </w:p>
    <w:p w14:paraId="0A3E84DD" w14:textId="77777777" w:rsidR="000C6E30" w:rsidRPr="001D2ECA" w:rsidRDefault="000C6E30" w:rsidP="00123476">
      <w:pPr>
        <w:rPr>
          <w:rFonts w:ascii="Meiryo UI" w:eastAsia="Meiryo UI" w:hAnsi="Meiryo UI"/>
          <w:b/>
          <w:sz w:val="28"/>
          <w:u w:val="double"/>
        </w:rPr>
      </w:pPr>
    </w:p>
    <w:p w14:paraId="1B7BCA8F" w14:textId="77777777" w:rsidR="000C6E30" w:rsidRPr="001D2ECA" w:rsidRDefault="000C6E30" w:rsidP="00123476">
      <w:pPr>
        <w:rPr>
          <w:rFonts w:ascii="Meiryo UI" w:eastAsia="Meiryo UI" w:hAnsi="Meiryo UI"/>
          <w:b/>
          <w:sz w:val="28"/>
          <w:u w:val="double"/>
        </w:rPr>
      </w:pPr>
    </w:p>
    <w:p w14:paraId="7716933B" w14:textId="77777777" w:rsidR="001D2AAC" w:rsidRPr="001D2ECA" w:rsidRDefault="001D2AAC" w:rsidP="00123476">
      <w:pPr>
        <w:rPr>
          <w:rFonts w:ascii="Meiryo UI" w:eastAsia="Meiryo UI" w:hAnsi="Meiryo UI"/>
          <w:b/>
          <w:sz w:val="28"/>
          <w:u w:val="double"/>
        </w:rPr>
      </w:pPr>
    </w:p>
    <w:p w14:paraId="670AEF62" w14:textId="77777777" w:rsidR="00123476" w:rsidRPr="001D2ECA" w:rsidRDefault="00123476" w:rsidP="00123476">
      <w:pPr>
        <w:rPr>
          <w:rFonts w:ascii="Meiryo UI" w:eastAsia="Meiryo UI" w:hAnsi="Meiryo UI"/>
          <w:b/>
          <w:sz w:val="32"/>
          <w:u w:val="double"/>
        </w:rPr>
      </w:pPr>
      <w:r w:rsidRPr="001D2ECA">
        <w:rPr>
          <w:rFonts w:ascii="Meiryo UI" w:eastAsia="Meiryo UI" w:hAnsi="Meiryo UI" w:hint="eastAsia"/>
          <w:b/>
          <w:sz w:val="28"/>
          <w:u w:val="double"/>
        </w:rPr>
        <w:lastRenderedPageBreak/>
        <w:t>０　基本情報（シート①）</w:t>
      </w:r>
    </w:p>
    <w:p w14:paraId="298E6270" w14:textId="77777777" w:rsidR="00123476" w:rsidRPr="001D2ECA" w:rsidRDefault="00123476" w:rsidP="00123476">
      <w:pPr>
        <w:rPr>
          <w:rFonts w:ascii="Meiryo UI" w:eastAsia="Meiryo UI" w:hAnsi="Meiryo UI"/>
          <w:u w:val="single"/>
        </w:rPr>
      </w:pPr>
      <w:r w:rsidRPr="001D2ECA">
        <w:rPr>
          <w:rFonts w:ascii="Meiryo UI" w:eastAsia="Meiryo UI" w:hAnsi="Meiryo UI" w:hint="eastAsia"/>
        </w:rPr>
        <w:t xml:space="preserve">　</w:t>
      </w:r>
      <w:r w:rsidRPr="001D2ECA">
        <w:rPr>
          <w:rFonts w:ascii="Meiryo UI" w:eastAsia="Meiryo UI" w:hAnsi="Meiryo UI" w:hint="eastAsia"/>
          <w:u w:val="single"/>
        </w:rPr>
        <w:t>このシートの記載内容を、他のシートの計算根拠としているため、必ず最初に記入してください。</w:t>
      </w:r>
    </w:p>
    <w:p w14:paraId="56632260" w14:textId="77777777" w:rsidR="00123476" w:rsidRPr="001D2ECA" w:rsidRDefault="00123476" w:rsidP="00006720">
      <w:pPr>
        <w:ind w:left="210" w:hangingChars="100" w:hanging="210"/>
        <w:rPr>
          <w:rFonts w:ascii="Meiryo UI" w:eastAsia="Meiryo UI" w:hAnsi="Meiryo UI"/>
        </w:rPr>
      </w:pPr>
      <w:r w:rsidRPr="001D2ECA">
        <w:rPr>
          <w:rFonts w:ascii="Meiryo UI" w:eastAsia="Meiryo UI" w:hAnsi="Meiryo UI" w:hint="eastAsia"/>
        </w:rPr>
        <w:t>・園名、</w:t>
      </w:r>
      <w:r w:rsidR="00006720" w:rsidRPr="001D2ECA">
        <w:rPr>
          <w:rFonts w:ascii="Meiryo UI" w:eastAsia="Meiryo UI" w:hAnsi="Meiryo UI" w:hint="eastAsia"/>
        </w:rPr>
        <w:t>園毎の固有番号等</w:t>
      </w:r>
      <w:r w:rsidRPr="001D2ECA">
        <w:rPr>
          <w:rFonts w:ascii="Meiryo UI" w:eastAsia="Meiryo UI" w:hAnsi="Meiryo UI" w:hint="eastAsia"/>
        </w:rPr>
        <w:t>をそれぞれ記載してください。</w:t>
      </w:r>
    </w:p>
    <w:p w14:paraId="342AA5DA" w14:textId="77777777" w:rsidR="00123476" w:rsidRPr="001D2ECA" w:rsidRDefault="00123476" w:rsidP="00123476">
      <w:pPr>
        <w:ind w:left="210" w:hangingChars="100" w:hanging="210"/>
        <w:rPr>
          <w:rFonts w:ascii="Meiryo UI" w:eastAsia="Meiryo UI" w:hAnsi="Meiryo UI"/>
        </w:rPr>
      </w:pPr>
      <w:r w:rsidRPr="001D2ECA">
        <w:rPr>
          <w:rFonts w:ascii="Meiryo UI" w:eastAsia="Meiryo UI" w:hAnsi="Meiryo UI" w:hint="eastAsia"/>
        </w:rPr>
        <w:t>・作成担当者欄は、提出内容に疑義等があった際に問い合わせをしますので、内容がわかる方を記載してください。</w:t>
      </w:r>
    </w:p>
    <w:p w14:paraId="63296207" w14:textId="77777777" w:rsidR="00123476" w:rsidRPr="001D2ECA" w:rsidRDefault="00123476" w:rsidP="00123476">
      <w:pPr>
        <w:ind w:left="210" w:hangingChars="100" w:hanging="210"/>
        <w:rPr>
          <w:rFonts w:ascii="Meiryo UI" w:eastAsia="Meiryo UI" w:hAnsi="Meiryo UI"/>
        </w:rPr>
      </w:pPr>
      <w:r w:rsidRPr="001D2ECA">
        <w:rPr>
          <w:rFonts w:ascii="Meiryo UI" w:eastAsia="Meiryo UI" w:hAnsi="Meiryo UI" w:hint="eastAsia"/>
        </w:rPr>
        <w:t>・要配慮保育の加配、医療的ケアに係る看護師等、医療的ケアを要する児童数の欄は人数を数字で記載してください。</w:t>
      </w:r>
    </w:p>
    <w:p w14:paraId="45A28B79" w14:textId="1F1923DA" w:rsidR="001F11C0" w:rsidRPr="001D2ECA" w:rsidRDefault="001F11C0" w:rsidP="00123476">
      <w:pPr>
        <w:ind w:left="210" w:hangingChars="100" w:hanging="210"/>
        <w:rPr>
          <w:rFonts w:ascii="Meiryo UI" w:eastAsia="Meiryo UI" w:hAnsi="Meiryo UI"/>
        </w:rPr>
      </w:pPr>
      <w:r w:rsidRPr="001D2ECA">
        <w:rPr>
          <w:rFonts w:ascii="Meiryo UI" w:eastAsia="Meiryo UI" w:hAnsi="Meiryo UI" w:hint="eastAsia"/>
        </w:rPr>
        <w:t>・概算払い（１回目・5/3</w:t>
      </w:r>
      <w:r w:rsidR="00E12E1E" w:rsidRPr="001D2ECA">
        <w:rPr>
          <w:rFonts w:ascii="Meiryo UI" w:eastAsia="Meiryo UI" w:hAnsi="Meiryo UI" w:hint="eastAsia"/>
        </w:rPr>
        <w:t>０</w:t>
      </w:r>
      <w:r w:rsidRPr="001D2ECA">
        <w:rPr>
          <w:rFonts w:ascii="Meiryo UI" w:eastAsia="Meiryo UI" w:hAnsi="Meiryo UI" w:hint="eastAsia"/>
        </w:rPr>
        <w:t>支払予定）</w:t>
      </w:r>
      <w:r w:rsidR="000170EE" w:rsidRPr="001D2ECA">
        <w:rPr>
          <w:rFonts w:ascii="Meiryo UI" w:eastAsia="Meiryo UI" w:hAnsi="Meiryo UI" w:hint="eastAsia"/>
        </w:rPr>
        <w:t>の</w:t>
      </w:r>
      <w:r w:rsidRPr="001D2ECA">
        <w:rPr>
          <w:rFonts w:ascii="Meiryo UI" w:eastAsia="Meiryo UI" w:hAnsi="Meiryo UI" w:hint="eastAsia"/>
        </w:rPr>
        <w:t>希望の有無について記載願います。</w:t>
      </w:r>
    </w:p>
    <w:p w14:paraId="07CD6E23" w14:textId="77777777" w:rsidR="001F11C0" w:rsidRPr="001D2ECA" w:rsidRDefault="001F11C0" w:rsidP="00123476">
      <w:pPr>
        <w:ind w:left="210" w:hangingChars="100" w:hanging="210"/>
        <w:rPr>
          <w:rFonts w:ascii="Meiryo UI" w:eastAsia="Meiryo UI" w:hAnsi="Meiryo UI"/>
        </w:rPr>
      </w:pPr>
      <w:r w:rsidRPr="001D2ECA">
        <w:rPr>
          <w:rFonts w:ascii="Meiryo UI" w:eastAsia="Meiryo UI" w:hAnsi="Meiryo UI" w:hint="eastAsia"/>
        </w:rPr>
        <w:t xml:space="preserve">　概算払いを希望する場合は、注意書きにも記載しておりますが、以下の点にご留意ください。</w:t>
      </w:r>
    </w:p>
    <w:p w14:paraId="6F06EBA2" w14:textId="77777777" w:rsidR="001F11C0" w:rsidRPr="001D2ECA" w:rsidRDefault="001F11C0" w:rsidP="00123476">
      <w:pPr>
        <w:ind w:left="210" w:hangingChars="100" w:hanging="210"/>
        <w:rPr>
          <w:rFonts w:ascii="Meiryo UI" w:eastAsia="Meiryo UI" w:hAnsi="Meiryo UI"/>
        </w:rPr>
      </w:pPr>
      <w:r w:rsidRPr="001D2ECA">
        <w:rPr>
          <w:rFonts w:ascii="Meiryo UI" w:eastAsia="Meiryo UI" w:hAnsi="Meiryo UI"/>
          <w:noProof/>
        </w:rPr>
        <mc:AlternateContent>
          <mc:Choice Requires="wps">
            <w:drawing>
              <wp:anchor distT="0" distB="0" distL="114300" distR="114300" simplePos="0" relativeHeight="251687936" behindDoc="0" locked="0" layoutInCell="1" allowOverlap="1" wp14:anchorId="5DC622CA" wp14:editId="1531860A">
                <wp:simplePos x="0" y="0"/>
                <wp:positionH relativeFrom="margin">
                  <wp:posOffset>132715</wp:posOffset>
                </wp:positionH>
                <wp:positionV relativeFrom="paragraph">
                  <wp:posOffset>40005</wp:posOffset>
                </wp:positionV>
                <wp:extent cx="6381750" cy="1828800"/>
                <wp:effectExtent l="0" t="0" r="19050" b="13970"/>
                <wp:wrapNone/>
                <wp:docPr id="3" name="テキスト ボックス 3"/>
                <wp:cNvGraphicFramePr/>
                <a:graphic xmlns:a="http://schemas.openxmlformats.org/drawingml/2006/main">
                  <a:graphicData uri="http://schemas.microsoft.com/office/word/2010/wordprocessingShape">
                    <wps:wsp>
                      <wps:cNvSpPr txBox="1"/>
                      <wps:spPr>
                        <a:xfrm>
                          <a:off x="0" y="0"/>
                          <a:ext cx="6381750" cy="1828800"/>
                        </a:xfrm>
                        <a:prstGeom prst="rect">
                          <a:avLst/>
                        </a:prstGeom>
                        <a:noFill/>
                        <a:ln w="6350">
                          <a:solidFill>
                            <a:prstClr val="black"/>
                          </a:solidFill>
                        </a:ln>
                      </wps:spPr>
                      <wps:txbx>
                        <w:txbxContent>
                          <w:p w14:paraId="645718C8" w14:textId="445123EF" w:rsidR="001F11C0" w:rsidRPr="007E3C3C" w:rsidRDefault="001F11C0" w:rsidP="001F11C0">
                            <w:pPr>
                              <w:rPr>
                                <w:rFonts w:ascii="Meiryo UI" w:eastAsia="Meiryo UI" w:hAnsi="Meiryo UI"/>
                                <w:sz w:val="20"/>
                              </w:rPr>
                            </w:pPr>
                            <w:r w:rsidRPr="007E3C3C">
                              <w:rPr>
                                <w:rFonts w:ascii="Meiryo UI" w:eastAsia="Meiryo UI" w:hAnsi="Meiryo UI" w:hint="eastAsia"/>
                                <w:sz w:val="20"/>
                              </w:rPr>
                              <w:t>〇実績額が概算払い済額を下回る場合、令和</w:t>
                            </w:r>
                            <w:r w:rsidR="007E3C3C">
                              <w:rPr>
                                <w:rFonts w:ascii="Meiryo UI" w:eastAsia="Meiryo UI" w:hAnsi="Meiryo UI" w:hint="eastAsia"/>
                                <w:sz w:val="20"/>
                              </w:rPr>
                              <w:t>９</w:t>
                            </w:r>
                            <w:r w:rsidRPr="007E3C3C">
                              <w:rPr>
                                <w:rFonts w:ascii="Meiryo UI" w:eastAsia="Meiryo UI" w:hAnsi="Meiryo UI" w:hint="eastAsia"/>
                                <w:sz w:val="20"/>
                              </w:rPr>
                              <w:t>年５月末までに、過払い額を返還していただきます。</w:t>
                            </w:r>
                          </w:p>
                          <w:p w14:paraId="7C5E91FC" w14:textId="77777777" w:rsidR="001F11C0" w:rsidRPr="007E3C3C" w:rsidRDefault="001F11C0" w:rsidP="00123476">
                            <w:pPr>
                              <w:ind w:left="200" w:hangingChars="100" w:hanging="200"/>
                              <w:rPr>
                                <w:rFonts w:ascii="Meiryo UI" w:eastAsia="Meiryo UI" w:hAnsi="Meiryo UI"/>
                                <w:sz w:val="20"/>
                              </w:rPr>
                            </w:pPr>
                            <w:r w:rsidRPr="007E3C3C">
                              <w:rPr>
                                <w:rFonts w:ascii="Meiryo UI" w:eastAsia="Meiryo UI" w:hAnsi="Meiryo UI" w:hint="eastAsia"/>
                                <w:sz w:val="20"/>
                              </w:rPr>
                              <w:t>〇概算払いは、補助金返還が生じるおそれがある場合には請求しない扱いにすることもできます。</w:t>
                            </w:r>
                          </w:p>
                          <w:p w14:paraId="53136EE0" w14:textId="77777777" w:rsidR="001F11C0" w:rsidRPr="001F11C0" w:rsidRDefault="001F11C0" w:rsidP="00732B9D">
                            <w:pPr>
                              <w:ind w:left="200" w:hangingChars="100" w:hanging="200"/>
                              <w:rPr>
                                <w:rFonts w:ascii="HG丸ｺﾞｼｯｸM-PRO" w:eastAsia="HG丸ｺﾞｼｯｸM-PRO" w:hAnsi="HG丸ｺﾞｼｯｸM-PRO"/>
                                <w:sz w:val="20"/>
                              </w:rPr>
                            </w:pPr>
                            <w:r w:rsidRPr="007E3C3C">
                              <w:rPr>
                                <w:rFonts w:ascii="Meiryo UI" w:eastAsia="Meiryo UI" w:hAnsi="Meiryo UI" w:hint="eastAsia"/>
                                <w:sz w:val="20"/>
                              </w:rPr>
                              <w:t>〇１回目の概算払いをしない場合でも、２回目の概算払い（１０月末支払い予定）を受けることができます。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DC622CA" id="テキスト ボックス 3" o:spid="_x0000_s1030" type="#_x0000_t202" style="position:absolute;left:0;text-align:left;margin-left:10.45pt;margin-top:3.15pt;width:502.5pt;height:2in;z-index:2516879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" filled="f" strokeweight=".5pt">
                <v:textbox style="mso-fit-shape-to-text:t" inset="5.85pt,.7pt,5.85pt,.7pt">
                  <w:txbxContent>
                    <w:p w14:paraId="645718C8" w14:textId="445123EF" w:rsidR="001F11C0" w:rsidRPr="007E3C3C" w:rsidRDefault="001F11C0" w:rsidP="001F11C0">
                      <w:pPr>
                        <w:rPr>
                          <w:rFonts w:ascii="Meiryo UI" w:eastAsia="Meiryo UI" w:hAnsi="Meiryo UI"/>
                          <w:sz w:val="20"/>
                        </w:rPr>
                      </w:pPr>
                      <w:r w:rsidRPr="007E3C3C">
                        <w:rPr>
                          <w:rFonts w:ascii="Meiryo UI" w:eastAsia="Meiryo UI" w:hAnsi="Meiryo UI" w:hint="eastAsia"/>
                          <w:sz w:val="20"/>
                        </w:rPr>
                        <w:t>〇実績額が概算払い済額を下回る場合、令和</w:t>
                      </w:r>
                      <w:r w:rsidR="007E3C3C">
                        <w:rPr>
                          <w:rFonts w:ascii="Meiryo UI" w:eastAsia="Meiryo UI" w:hAnsi="Meiryo UI" w:hint="eastAsia"/>
                          <w:sz w:val="20"/>
                        </w:rPr>
                        <w:t>９</w:t>
                      </w:r>
                      <w:r w:rsidRPr="007E3C3C">
                        <w:rPr>
                          <w:rFonts w:ascii="Meiryo UI" w:eastAsia="Meiryo UI" w:hAnsi="Meiryo UI" w:hint="eastAsia"/>
                          <w:sz w:val="20"/>
                        </w:rPr>
                        <w:t>年５月末までに、過払い額を返還していただきます。</w:t>
                      </w:r>
                    </w:p>
                    <w:p w14:paraId="7C5E91FC" w14:textId="77777777" w:rsidR="001F11C0" w:rsidRPr="007E3C3C" w:rsidRDefault="001F11C0" w:rsidP="00123476">
                      <w:pPr>
                        <w:ind w:left="200" w:hangingChars="100" w:hanging="200"/>
                        <w:rPr>
                          <w:rFonts w:ascii="Meiryo UI" w:eastAsia="Meiryo UI" w:hAnsi="Meiryo UI"/>
                          <w:sz w:val="20"/>
                        </w:rPr>
                      </w:pPr>
                      <w:r w:rsidRPr="007E3C3C">
                        <w:rPr>
                          <w:rFonts w:ascii="Meiryo UI" w:eastAsia="Meiryo UI" w:hAnsi="Meiryo UI" w:hint="eastAsia"/>
                          <w:sz w:val="20"/>
                        </w:rPr>
                        <w:t>〇概算払いは、補助金返還が生じるおそれがある場合には請求しない扱いにすることもできます。</w:t>
                      </w:r>
                    </w:p>
                    <w:p w14:paraId="53136EE0" w14:textId="77777777" w:rsidR="001F11C0" w:rsidRPr="001F11C0" w:rsidRDefault="001F11C0" w:rsidP="00732B9D">
                      <w:pPr>
                        <w:ind w:left="200" w:hangingChars="100" w:hanging="200"/>
                        <w:rPr>
                          <w:rFonts w:ascii="HG丸ｺﾞｼｯｸM-PRO" w:eastAsia="HG丸ｺﾞｼｯｸM-PRO" w:hAnsi="HG丸ｺﾞｼｯｸM-PRO"/>
                          <w:sz w:val="20"/>
                        </w:rPr>
                      </w:pPr>
                      <w:r w:rsidRPr="007E3C3C">
                        <w:rPr>
                          <w:rFonts w:ascii="Meiryo UI" w:eastAsia="Meiryo UI" w:hAnsi="Meiryo UI" w:hint="eastAsia"/>
                          <w:sz w:val="20"/>
                        </w:rPr>
                        <w:t>〇１回目の概算払いをしない場合でも、２回目の概算払い（１０月末支払い予定）を受けることができます。</w:t>
                      </w:r>
                    </w:p>
                  </w:txbxContent>
                </v:textbox>
                <w10:wrap anchorx="margin"/>
              </v:shape>
            </w:pict>
          </mc:Fallback>
        </mc:AlternateContent>
      </w:r>
      <w:r w:rsidRPr="001D2ECA">
        <w:rPr>
          <w:rFonts w:ascii="Meiryo UI" w:eastAsia="Meiryo UI" w:hAnsi="Meiryo UI" w:hint="eastAsia"/>
        </w:rPr>
        <w:t xml:space="preserve">　</w:t>
      </w:r>
    </w:p>
    <w:p w14:paraId="778AAB85" w14:textId="77777777" w:rsidR="00123476" w:rsidRPr="001D2ECA" w:rsidRDefault="00123476">
      <w:pPr>
        <w:rPr>
          <w:rFonts w:ascii="Meiryo UI" w:eastAsia="Meiryo UI" w:hAnsi="Meiryo UI"/>
          <w:b/>
          <w:szCs w:val="21"/>
          <w:u w:val="double"/>
        </w:rPr>
      </w:pPr>
    </w:p>
    <w:p w14:paraId="1DE30F52" w14:textId="77777777" w:rsidR="001F11C0" w:rsidRPr="001D2ECA" w:rsidRDefault="001F11C0">
      <w:pPr>
        <w:rPr>
          <w:rFonts w:ascii="Meiryo UI" w:eastAsia="Meiryo UI" w:hAnsi="Meiryo UI"/>
          <w:b/>
          <w:szCs w:val="21"/>
          <w:u w:val="double"/>
        </w:rPr>
      </w:pPr>
    </w:p>
    <w:p w14:paraId="2ACF75F6" w14:textId="77777777" w:rsidR="001F11C0" w:rsidRPr="001D2ECA" w:rsidRDefault="001F11C0">
      <w:pPr>
        <w:rPr>
          <w:rFonts w:ascii="Meiryo UI" w:eastAsia="Meiryo UI" w:hAnsi="Meiryo UI"/>
          <w:b/>
          <w:szCs w:val="21"/>
          <w:u w:val="double"/>
        </w:rPr>
      </w:pPr>
    </w:p>
    <w:p w14:paraId="73ED288B" w14:textId="77777777" w:rsidR="00123476" w:rsidRPr="001D2ECA" w:rsidRDefault="00123476" w:rsidP="00123476">
      <w:pPr>
        <w:rPr>
          <w:rFonts w:ascii="Meiryo UI" w:eastAsia="Meiryo UI" w:hAnsi="Meiryo UI"/>
          <w:b/>
          <w:sz w:val="32"/>
          <w:u w:val="double"/>
        </w:rPr>
      </w:pPr>
      <w:r w:rsidRPr="001D2ECA">
        <w:rPr>
          <w:rFonts w:ascii="Meiryo UI" w:eastAsia="Meiryo UI" w:hAnsi="Meiryo UI" w:hint="eastAsia"/>
          <w:b/>
          <w:sz w:val="28"/>
          <w:u w:val="double"/>
        </w:rPr>
        <w:t>１　職員在籍名簿（シート②－１）</w:t>
      </w:r>
    </w:p>
    <w:p w14:paraId="6C3955F4" w14:textId="77777777" w:rsidR="00123476" w:rsidRPr="001D2ECA" w:rsidRDefault="00123476" w:rsidP="00123476">
      <w:pPr>
        <w:rPr>
          <w:rFonts w:ascii="Meiryo UI" w:eastAsia="Meiryo UI" w:hAnsi="Meiryo UI"/>
        </w:rPr>
      </w:pPr>
      <w:r w:rsidRPr="001D2ECA">
        <w:rPr>
          <w:rFonts w:ascii="Meiryo UI" w:eastAsia="Meiryo UI" w:hAnsi="Meiryo UI" w:hint="eastAsia"/>
        </w:rPr>
        <w:t xml:space="preserve">　このデータを基に各月の各職種の人数をカウントして補助金額の算定に使用しているため、非常に重要なデータとなります。間違いがないか、最低２回は見直しをお願いします。</w:t>
      </w:r>
    </w:p>
    <w:p w14:paraId="6EA35C69" w14:textId="77777777" w:rsidR="00B83994" w:rsidRPr="001D2ECA" w:rsidRDefault="00B83994">
      <w:pPr>
        <w:rPr>
          <w:rFonts w:ascii="Meiryo UI" w:eastAsia="Meiryo UI" w:hAnsi="Meiryo UI"/>
        </w:rPr>
      </w:pPr>
      <w:r w:rsidRPr="001D2ECA">
        <w:rPr>
          <w:rFonts w:ascii="Meiryo UI" w:eastAsia="Meiryo UI" w:hAnsi="Meiryo UI" w:hint="eastAsia"/>
          <w:noProof/>
        </w:rPr>
        <mc:AlternateContent>
          <mc:Choice Requires="wps">
            <w:drawing>
              <wp:anchor distT="0" distB="0" distL="114300" distR="114300" simplePos="0" relativeHeight="251661312" behindDoc="0" locked="0" layoutInCell="1" allowOverlap="1" wp14:anchorId="27EFDB44" wp14:editId="37BB8AEF">
                <wp:simplePos x="0" y="0"/>
                <wp:positionH relativeFrom="column">
                  <wp:posOffset>17780</wp:posOffset>
                </wp:positionH>
                <wp:positionV relativeFrom="paragraph">
                  <wp:posOffset>138430</wp:posOffset>
                </wp:positionV>
                <wp:extent cx="3086100" cy="252095"/>
                <wp:effectExtent l="0" t="0" r="57150" b="5270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04BB3C1A" w14:textId="77777777" w:rsidR="002614E7" w:rsidRPr="007C55EA" w:rsidRDefault="002614E7" w:rsidP="00B83994">
                            <w:pPr>
                              <w:rPr>
                                <w:rFonts w:ascii="HG丸ｺﾞｼｯｸM-PRO" w:eastAsia="HG丸ｺﾞｼｯｸM-PRO" w:hAnsi="HG丸ｺﾞｼｯｸM-PRO"/>
                              </w:rPr>
                            </w:pPr>
                            <w:r>
                              <w:rPr>
                                <w:rFonts w:ascii="HG丸ｺﾞｼｯｸM-PRO" w:eastAsia="HG丸ｺﾞｼｯｸM-PRO" w:hAnsi="HG丸ｺﾞｼｯｸM-PRO" w:hint="eastAsia"/>
                                <w:sz w:val="27"/>
                              </w:rPr>
                              <w:t>①</w:t>
                            </w:r>
                            <w:r w:rsidRPr="00A24F56">
                              <w:rPr>
                                <w:rFonts w:ascii="HG丸ｺﾞｼｯｸM-PRO" w:eastAsia="HG丸ｺﾞｼｯｸM-PRO" w:hAnsi="HG丸ｺﾞｼｯｸM-PRO" w:hint="eastAsia"/>
                                <w:sz w:val="27"/>
                              </w:rPr>
                              <w:t>職種欄、勤務形態欄</w:t>
                            </w:r>
                          </w:p>
                          <w:p w14:paraId="1DFD6E11" w14:textId="77777777" w:rsidR="002614E7" w:rsidRPr="008E2D85" w:rsidRDefault="002614E7" w:rsidP="00D95598">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FDB44" id="テキスト ボックス 11" o:spid="_x0000_s1031" type="#_x0000_t202" style="position:absolute;left:0;text-align:left;margin-left:1.4pt;margin-top:10.9pt;width:243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" fillcolor="yellow">
                <v:shadow on="t"/>
                <v:textbox inset="5.85pt,.7pt,5.85pt,.7pt">
                  <w:txbxContent>
                    <w:p w14:paraId="04BB3C1A" w14:textId="77777777" w:rsidR="002614E7" w:rsidRPr="007C55EA" w:rsidRDefault="002614E7" w:rsidP="00B83994">
                      <w:pPr>
                        <w:rPr>
                          <w:rFonts w:ascii="HG丸ｺﾞｼｯｸM-PRO" w:eastAsia="HG丸ｺﾞｼｯｸM-PRO" w:hAnsi="HG丸ｺﾞｼｯｸM-PRO"/>
                        </w:rPr>
                      </w:pPr>
                      <w:r>
                        <w:rPr>
                          <w:rFonts w:ascii="HG丸ｺﾞｼｯｸM-PRO" w:eastAsia="HG丸ｺﾞｼｯｸM-PRO" w:hAnsi="HG丸ｺﾞｼｯｸM-PRO" w:hint="eastAsia"/>
                          <w:sz w:val="27"/>
                        </w:rPr>
                        <w:t>①</w:t>
                      </w:r>
                      <w:r w:rsidRPr="00A24F56">
                        <w:rPr>
                          <w:rFonts w:ascii="HG丸ｺﾞｼｯｸM-PRO" w:eastAsia="HG丸ｺﾞｼｯｸM-PRO" w:hAnsi="HG丸ｺﾞｼｯｸM-PRO" w:hint="eastAsia"/>
                          <w:sz w:val="27"/>
                        </w:rPr>
                        <w:t>職種欄、勤務形態欄</w:t>
                      </w:r>
                    </w:p>
                    <w:p w14:paraId="1DFD6E11" w14:textId="77777777" w:rsidR="002614E7" w:rsidRPr="008E2D85" w:rsidRDefault="002614E7" w:rsidP="00D95598">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0C1D2235" w14:textId="77777777" w:rsidR="007C55EA" w:rsidRPr="001D2ECA" w:rsidRDefault="007C55EA">
      <w:pPr>
        <w:rPr>
          <w:rFonts w:ascii="Meiryo UI" w:eastAsia="Meiryo UI" w:hAnsi="Meiryo UI"/>
        </w:rPr>
      </w:pPr>
    </w:p>
    <w:p w14:paraId="54B5FAAF" w14:textId="77777777" w:rsidR="007C55EA" w:rsidRPr="001D2ECA" w:rsidRDefault="000C6E30" w:rsidP="007C55EA">
      <w:pPr>
        <w:rPr>
          <w:rFonts w:ascii="Meiryo UI" w:eastAsia="Meiryo UI" w:hAnsi="Meiryo UI"/>
        </w:rPr>
      </w:pPr>
      <w:r w:rsidRPr="001D2ECA">
        <w:rPr>
          <w:rFonts w:ascii="Meiryo UI" w:eastAsia="Meiryo UI" w:hAnsi="Meiryo UI" w:hint="eastAsia"/>
          <w:noProof/>
        </w:rPr>
        <mc:AlternateContent>
          <mc:Choice Requires="wps">
            <w:drawing>
              <wp:anchor distT="0" distB="0" distL="114300" distR="114300" simplePos="0" relativeHeight="251659264" behindDoc="0" locked="0" layoutInCell="1" allowOverlap="1" wp14:anchorId="30CDB463" wp14:editId="5E8E1154">
                <wp:simplePos x="0" y="0"/>
                <wp:positionH relativeFrom="page">
                  <wp:align>right</wp:align>
                </wp:positionH>
                <wp:positionV relativeFrom="paragraph">
                  <wp:posOffset>259080</wp:posOffset>
                </wp:positionV>
                <wp:extent cx="6943725" cy="962025"/>
                <wp:effectExtent l="0" t="0" r="28575" b="28575"/>
                <wp:wrapNone/>
                <wp:docPr id="7" name="角丸四角形 7"/>
                <wp:cNvGraphicFramePr/>
                <a:graphic xmlns:a="http://schemas.openxmlformats.org/drawingml/2006/main">
                  <a:graphicData uri="http://schemas.microsoft.com/office/word/2010/wordprocessingShape">
                    <wps:wsp>
                      <wps:cNvSpPr/>
                      <wps:spPr>
                        <a:xfrm>
                          <a:off x="0" y="0"/>
                          <a:ext cx="6943725" cy="9620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AED7CD4" w14:textId="77777777" w:rsidR="002614E7" w:rsidRPr="007E3C3C" w:rsidRDefault="001F4DB0" w:rsidP="001F4DB0">
                            <w:pPr>
                              <w:rPr>
                                <w:rFonts w:ascii="Meiryo UI" w:eastAsia="Meiryo UI" w:hAnsi="Meiryo UI"/>
                              </w:rPr>
                            </w:pPr>
                            <w:r w:rsidRPr="007E3C3C">
                              <w:rPr>
                                <w:rFonts w:ascii="Meiryo UI" w:eastAsia="Meiryo UI" w:hAnsi="Meiryo UI" w:hint="eastAsia"/>
                              </w:rPr>
                              <w:t>園長　副園長　教頭　主幹保育教諭等　指導保育教諭等　保育教諭等　助保育教諭等　講師　要件緩和対象　教育・保育補助者　保健師　看護師　准看護師　栄養士　調理員　用務員　事務職員　その他（その他の場合は、備考欄にその職種を入力してください。）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CDB463" id="角丸四角形 7" o:spid="_x0000_s1032" style="position:absolute;left:0;text-align:left;margin-left:495.55pt;margin-top:20.4pt;width:546.75pt;height:75.7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" fillcolor="white [3201]" strokecolor="#f79646 [3209]" strokeweight="2pt">
                <v:textbox>
                  <w:txbxContent>
                    <w:p w14:paraId="6AED7CD4" w14:textId="77777777" w:rsidR="002614E7" w:rsidRPr="007E3C3C" w:rsidRDefault="001F4DB0" w:rsidP="001F4DB0">
                      <w:pPr>
                        <w:rPr>
                          <w:rFonts w:ascii="Meiryo UI" w:eastAsia="Meiryo UI" w:hAnsi="Meiryo UI"/>
                        </w:rPr>
                      </w:pPr>
                      <w:r w:rsidRPr="007E3C3C">
                        <w:rPr>
                          <w:rFonts w:ascii="Meiryo UI" w:eastAsia="Meiryo UI" w:hAnsi="Meiryo UI" w:hint="eastAsia"/>
                        </w:rPr>
                        <w:t>園長　副園長　教頭　主幹保育教諭等　指導保育教諭等　保育教諭等　助保育教諭等　講師　要件緩和対象　教育・保育補助者　保健師　看護師　准看護師　栄養士　調理員　用務員　事務職員　その他（その他の場合は、備考欄にその職種を入力してください。）</w:t>
                      </w:r>
                    </w:p>
                  </w:txbxContent>
                </v:textbox>
                <w10:wrap anchorx="page"/>
              </v:roundrect>
            </w:pict>
          </mc:Fallback>
        </mc:AlternateContent>
      </w:r>
      <w:r w:rsidR="007C55EA" w:rsidRPr="001D2ECA">
        <w:rPr>
          <w:rFonts w:ascii="Meiryo UI" w:eastAsia="Meiryo UI" w:hAnsi="Meiryo UI" w:hint="eastAsia"/>
        </w:rPr>
        <w:t>人数カウントを</w:t>
      </w:r>
      <w:r w:rsidR="00E35ED3" w:rsidRPr="001D2ECA">
        <w:rPr>
          <w:rFonts w:ascii="Meiryo UI" w:eastAsia="Meiryo UI" w:hAnsi="Meiryo UI" w:hint="eastAsia"/>
        </w:rPr>
        <w:t>簡単に</w:t>
      </w:r>
      <w:r w:rsidR="007C55EA" w:rsidRPr="001D2ECA">
        <w:rPr>
          <w:rFonts w:ascii="Meiryo UI" w:eastAsia="Meiryo UI" w:hAnsi="Meiryo UI" w:hint="eastAsia"/>
        </w:rPr>
        <w:t>するため、</w:t>
      </w:r>
      <w:r w:rsidR="00A23B19" w:rsidRPr="001D2ECA">
        <w:rPr>
          <w:rFonts w:ascii="Meiryo UI" w:eastAsia="Meiryo UI" w:hAnsi="Meiryo UI" w:hint="eastAsia"/>
        </w:rPr>
        <w:t>選択式になっています。下記の中から選択してください。</w:t>
      </w:r>
    </w:p>
    <w:p w14:paraId="645EE496" w14:textId="77777777" w:rsidR="007C55EA" w:rsidRPr="001D2ECA" w:rsidRDefault="007C55EA" w:rsidP="007C55EA">
      <w:pPr>
        <w:rPr>
          <w:rFonts w:ascii="Meiryo UI" w:eastAsia="Meiryo UI" w:hAnsi="Meiryo UI"/>
        </w:rPr>
      </w:pPr>
    </w:p>
    <w:p w14:paraId="2774469B" w14:textId="77777777" w:rsidR="007C55EA" w:rsidRPr="001D2ECA" w:rsidRDefault="007C55EA" w:rsidP="007C55EA">
      <w:pPr>
        <w:rPr>
          <w:rFonts w:ascii="Meiryo UI" w:eastAsia="Meiryo UI" w:hAnsi="Meiryo UI"/>
        </w:rPr>
      </w:pPr>
    </w:p>
    <w:p w14:paraId="32C5624E" w14:textId="77777777" w:rsidR="007C55EA" w:rsidRPr="001D2ECA" w:rsidRDefault="007C55EA" w:rsidP="007C55EA">
      <w:pPr>
        <w:rPr>
          <w:rFonts w:ascii="Meiryo UI" w:eastAsia="Meiryo UI" w:hAnsi="Meiryo UI"/>
        </w:rPr>
      </w:pPr>
    </w:p>
    <w:p w14:paraId="59591470" w14:textId="77777777" w:rsidR="001F4DB0" w:rsidRPr="001D2ECA" w:rsidRDefault="001F4DB0" w:rsidP="000258DA">
      <w:pPr>
        <w:rPr>
          <w:rFonts w:ascii="Meiryo UI" w:eastAsia="Meiryo UI" w:hAnsi="Meiryo UI"/>
        </w:rPr>
      </w:pPr>
    </w:p>
    <w:p w14:paraId="4971FF2D" w14:textId="77777777" w:rsidR="001F4DB0" w:rsidRPr="001D2ECA" w:rsidRDefault="001F4DB0" w:rsidP="000258DA">
      <w:pPr>
        <w:rPr>
          <w:rFonts w:ascii="Meiryo UI" w:eastAsia="Meiryo UI" w:hAnsi="Meiryo UI"/>
        </w:rPr>
      </w:pPr>
    </w:p>
    <w:p w14:paraId="3557502B" w14:textId="77777777" w:rsidR="000258DA" w:rsidRPr="001D2ECA" w:rsidRDefault="000258DA" w:rsidP="000258DA">
      <w:pPr>
        <w:rPr>
          <w:rFonts w:ascii="Meiryo UI" w:eastAsia="Meiryo UI" w:hAnsi="Meiryo UI"/>
        </w:rPr>
      </w:pPr>
      <w:r w:rsidRPr="001D2ECA">
        <w:rPr>
          <w:rFonts w:ascii="Meiryo UI" w:eastAsia="Meiryo UI" w:hAnsi="Meiryo UI" w:hint="eastAsia"/>
        </w:rPr>
        <w:t>「正」は正規職員です。</w:t>
      </w:r>
    </w:p>
    <w:p w14:paraId="71AB4DE5" w14:textId="77777777" w:rsidR="000258DA" w:rsidRPr="001D2ECA" w:rsidRDefault="000258DA" w:rsidP="000258DA">
      <w:pPr>
        <w:rPr>
          <w:rFonts w:ascii="Meiryo UI" w:eastAsia="Meiryo UI" w:hAnsi="Meiryo UI"/>
        </w:rPr>
      </w:pPr>
      <w:r w:rsidRPr="001D2ECA">
        <w:rPr>
          <w:rFonts w:ascii="Meiryo UI" w:eastAsia="Meiryo UI" w:hAnsi="Meiryo UI" w:hint="eastAsia"/>
        </w:rPr>
        <w:t>「嘱託</w:t>
      </w:r>
      <w:r w:rsidR="002A3F4D" w:rsidRPr="001D2ECA">
        <w:rPr>
          <w:rFonts w:ascii="Meiryo UI" w:eastAsia="Meiryo UI" w:hAnsi="Meiryo UI" w:hint="eastAsia"/>
        </w:rPr>
        <w:t>等</w:t>
      </w:r>
      <w:r w:rsidRPr="001D2ECA">
        <w:rPr>
          <w:rFonts w:ascii="Meiryo UI" w:eastAsia="Meiryo UI" w:hAnsi="Meiryo UI" w:hint="eastAsia"/>
        </w:rPr>
        <w:t>」は嘱託契約による非正規職員</w:t>
      </w:r>
      <w:r w:rsidR="002A3F4D" w:rsidRPr="001D2ECA">
        <w:rPr>
          <w:rFonts w:ascii="Meiryo UI" w:eastAsia="Meiryo UI" w:hAnsi="Meiryo UI" w:hint="eastAsia"/>
        </w:rPr>
        <w:t>等</w:t>
      </w:r>
      <w:r w:rsidRPr="001D2ECA">
        <w:rPr>
          <w:rFonts w:ascii="Meiryo UI" w:eastAsia="Meiryo UI" w:hAnsi="Meiryo UI" w:hint="eastAsia"/>
        </w:rPr>
        <w:t>です。</w:t>
      </w:r>
    </w:p>
    <w:p w14:paraId="53D846F2" w14:textId="77777777" w:rsidR="000258DA" w:rsidRPr="001D2ECA" w:rsidRDefault="000258DA" w:rsidP="000258DA">
      <w:pPr>
        <w:rPr>
          <w:rFonts w:ascii="Meiryo UI" w:eastAsia="Meiryo UI" w:hAnsi="Meiryo UI"/>
        </w:rPr>
      </w:pPr>
      <w:r w:rsidRPr="001D2ECA">
        <w:rPr>
          <w:rFonts w:ascii="Meiryo UI" w:eastAsia="Meiryo UI" w:hAnsi="Meiryo UI" w:hint="eastAsia"/>
        </w:rPr>
        <w:t>「パート」は正規職員、嘱託職員以外の非正規職員です。</w:t>
      </w:r>
    </w:p>
    <w:p w14:paraId="2B269C64" w14:textId="77777777" w:rsidR="000258DA" w:rsidRPr="001D2ECA" w:rsidRDefault="000258DA" w:rsidP="000258DA">
      <w:pPr>
        <w:rPr>
          <w:rFonts w:ascii="Meiryo UI" w:eastAsia="Meiryo UI" w:hAnsi="Meiryo UI"/>
        </w:rPr>
      </w:pPr>
      <w:r w:rsidRPr="001D2ECA">
        <w:rPr>
          <w:rFonts w:ascii="Meiryo UI" w:eastAsia="Meiryo UI" w:hAnsi="Meiryo UI" w:hint="eastAsia"/>
        </w:rPr>
        <w:t>「常」は労働契約上、</w:t>
      </w:r>
      <w:r w:rsidR="007B0D40" w:rsidRPr="001D2ECA">
        <w:rPr>
          <w:rFonts w:ascii="Meiryo UI" w:eastAsia="Meiryo UI" w:hAnsi="Meiryo UI" w:hint="eastAsia"/>
          <w:b/>
          <w:color w:val="FF0000"/>
        </w:rPr>
        <w:t>延長保育を除き</w:t>
      </w:r>
      <w:r w:rsidRPr="001D2ECA">
        <w:rPr>
          <w:rFonts w:ascii="Meiryo UI" w:eastAsia="Meiryo UI" w:hAnsi="Meiryo UI" w:hint="eastAsia"/>
          <w:b/>
          <w:u w:val="single"/>
        </w:rPr>
        <w:t>園で定める常勤時間以上</w:t>
      </w:r>
      <w:r w:rsidRPr="001D2ECA">
        <w:rPr>
          <w:rFonts w:ascii="Meiryo UI" w:eastAsia="Meiryo UI" w:hAnsi="Meiryo UI" w:hint="eastAsia"/>
        </w:rPr>
        <w:t>勤務の場合です。</w:t>
      </w:r>
    </w:p>
    <w:p w14:paraId="034A6014" w14:textId="77777777" w:rsidR="000258DA" w:rsidRPr="001D2ECA" w:rsidRDefault="000258DA" w:rsidP="000258DA">
      <w:pPr>
        <w:rPr>
          <w:rFonts w:ascii="Meiryo UI" w:eastAsia="Meiryo UI" w:hAnsi="Meiryo UI"/>
        </w:rPr>
      </w:pPr>
      <w:r w:rsidRPr="001D2ECA">
        <w:rPr>
          <w:rFonts w:ascii="Meiryo UI" w:eastAsia="Meiryo UI" w:hAnsi="Meiryo UI" w:hint="eastAsia"/>
        </w:rPr>
        <w:t>「非」は労働契約上、</w:t>
      </w:r>
      <w:r w:rsidR="007B0D40" w:rsidRPr="001D2ECA">
        <w:rPr>
          <w:rFonts w:ascii="Meiryo UI" w:eastAsia="Meiryo UI" w:hAnsi="Meiryo UI" w:hint="eastAsia"/>
          <w:b/>
          <w:color w:val="FF0000"/>
        </w:rPr>
        <w:t>延長保育を除き</w:t>
      </w:r>
      <w:r w:rsidRPr="001D2ECA">
        <w:rPr>
          <w:rFonts w:ascii="Meiryo UI" w:eastAsia="Meiryo UI" w:hAnsi="Meiryo UI" w:hint="eastAsia"/>
          <w:b/>
          <w:u w:val="single"/>
        </w:rPr>
        <w:t>園で定める常勤時間未満</w:t>
      </w:r>
      <w:r w:rsidRPr="001D2ECA">
        <w:rPr>
          <w:rFonts w:ascii="Meiryo UI" w:eastAsia="Meiryo UI" w:hAnsi="Meiryo UI" w:hint="eastAsia"/>
        </w:rPr>
        <w:t>勤務の場合です。</w:t>
      </w:r>
    </w:p>
    <w:p w14:paraId="57549823" w14:textId="77777777" w:rsidR="00F53F3B" w:rsidRPr="001D2ECA" w:rsidRDefault="00F53F3B">
      <w:pPr>
        <w:widowControl/>
        <w:jc w:val="left"/>
        <w:rPr>
          <w:rFonts w:ascii="Meiryo UI" w:eastAsia="Meiryo UI" w:hAnsi="Meiryo UI"/>
        </w:rPr>
      </w:pPr>
      <w:r w:rsidRPr="001D2ECA">
        <w:rPr>
          <w:rFonts w:ascii="Meiryo UI" w:eastAsia="Meiryo UI" w:hAnsi="Meiryo UI"/>
        </w:rPr>
        <w:br w:type="page"/>
      </w:r>
    </w:p>
    <w:p w14:paraId="635D4B62" w14:textId="77777777" w:rsidR="00F53F3B" w:rsidRPr="001D2ECA" w:rsidRDefault="00F53F3B" w:rsidP="00F53F3B">
      <w:pPr>
        <w:rPr>
          <w:rFonts w:ascii="Meiryo UI" w:eastAsia="Meiryo UI" w:hAnsi="Meiryo UI"/>
        </w:rPr>
      </w:pPr>
      <w:r w:rsidRPr="001D2ECA">
        <w:rPr>
          <w:rFonts w:ascii="Meiryo UI" w:eastAsia="Meiryo UI" w:hAnsi="Meiryo UI" w:hint="eastAsia"/>
        </w:rPr>
        <w:lastRenderedPageBreak/>
        <w:t>■保育教諭等とは</w:t>
      </w:r>
    </w:p>
    <w:p w14:paraId="0D21E930" w14:textId="75761032" w:rsidR="00F53F3B" w:rsidRPr="001D2ECA" w:rsidRDefault="00F53F3B" w:rsidP="00F53F3B">
      <w:pPr>
        <w:rPr>
          <w:rFonts w:ascii="Meiryo UI" w:eastAsia="Meiryo UI" w:hAnsi="Meiryo UI"/>
          <w:sz w:val="19"/>
        </w:rPr>
      </w:pPr>
      <w:r w:rsidRPr="001D2ECA">
        <w:rPr>
          <w:rFonts w:ascii="Meiryo UI" w:eastAsia="Meiryo UI" w:hAnsi="Meiryo UI" w:hint="eastAsia"/>
        </w:rPr>
        <w:t xml:space="preserve">　保育士資格又は幼稚園教諭免許を有する職員です。</w:t>
      </w:r>
      <w:r w:rsidRPr="001D2ECA">
        <w:rPr>
          <w:rFonts w:ascii="Meiryo UI" w:eastAsia="Meiryo UI" w:hAnsi="Meiryo UI" w:hint="eastAsia"/>
          <w:sz w:val="19"/>
        </w:rPr>
        <w:t>（幼保連携型認定こども園の職員においては、令和</w:t>
      </w:r>
      <w:r w:rsidR="00A64E47">
        <w:rPr>
          <w:rFonts w:ascii="Meiryo UI" w:eastAsia="Meiryo UI" w:hAnsi="Meiryo UI" w:hint="eastAsia"/>
          <w:sz w:val="19"/>
        </w:rPr>
        <w:t>１２</w:t>
      </w:r>
      <w:r w:rsidRPr="001D2ECA">
        <w:rPr>
          <w:rFonts w:ascii="Meiryo UI" w:eastAsia="Meiryo UI" w:hAnsi="Meiryo UI" w:hint="eastAsia"/>
          <w:sz w:val="19"/>
        </w:rPr>
        <w:t>年４月1日以降は、保育士資格と幼稚園免許状の両方を有している必要があります。）</w:t>
      </w:r>
    </w:p>
    <w:p w14:paraId="68FB9034" w14:textId="77777777" w:rsidR="00F53F3B" w:rsidRPr="001D2ECA" w:rsidRDefault="00F53F3B" w:rsidP="00F53F3B">
      <w:pPr>
        <w:rPr>
          <w:rFonts w:ascii="Meiryo UI" w:eastAsia="Meiryo UI" w:hAnsi="Meiryo UI"/>
        </w:rPr>
      </w:pPr>
      <w:r w:rsidRPr="001D2ECA">
        <w:rPr>
          <w:rFonts w:ascii="Meiryo UI" w:eastAsia="Meiryo UI" w:hAnsi="Meiryo UI" w:hint="eastAsia"/>
        </w:rPr>
        <w:t xml:space="preserve">　勤務形態により以下のように分類します。</w:t>
      </w:r>
    </w:p>
    <w:p w14:paraId="15D81CD2" w14:textId="77777777" w:rsidR="00B83994" w:rsidRPr="001D2ECA" w:rsidRDefault="000D5DF1" w:rsidP="00F53F3B">
      <w:pPr>
        <w:rPr>
          <w:rFonts w:ascii="Meiryo UI" w:eastAsia="Meiryo UI" w:hAnsi="Meiryo UI"/>
        </w:rPr>
      </w:pPr>
      <w:r w:rsidRPr="001D2ECA">
        <w:rPr>
          <w:rFonts w:ascii="Meiryo UI" w:eastAsia="Meiryo UI" w:hAnsi="Meiryo UI"/>
          <w:noProof/>
        </w:rPr>
        <w:drawing>
          <wp:anchor distT="0" distB="0" distL="114300" distR="114300" simplePos="0" relativeHeight="251703296" behindDoc="1" locked="0" layoutInCell="1" allowOverlap="1" wp14:anchorId="0B3BBBC7" wp14:editId="0D9F893A">
            <wp:simplePos x="0" y="0"/>
            <wp:positionH relativeFrom="margin">
              <wp:align>right</wp:align>
            </wp:positionH>
            <wp:positionV relativeFrom="paragraph">
              <wp:posOffset>125730</wp:posOffset>
            </wp:positionV>
            <wp:extent cx="6263640" cy="2043430"/>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3640" cy="2043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D6566B" w14:textId="77777777" w:rsidR="007B0D40" w:rsidRPr="001D2ECA" w:rsidRDefault="00514FFA" w:rsidP="000D15A0">
      <w:pPr>
        <w:ind w:leftChars="100" w:left="210"/>
        <w:rPr>
          <w:rFonts w:ascii="Meiryo UI" w:eastAsia="Meiryo UI" w:hAnsi="Meiryo UI"/>
        </w:rPr>
      </w:pPr>
      <w:r w:rsidRPr="001D2ECA">
        <w:rPr>
          <w:rFonts w:ascii="Meiryo UI" w:eastAsia="Meiryo UI" w:hAnsi="Meiryo UI"/>
          <w:noProof/>
        </w:rPr>
        <mc:AlternateContent>
          <mc:Choice Requires="wps">
            <w:drawing>
              <wp:anchor distT="0" distB="0" distL="114300" distR="114300" simplePos="0" relativeHeight="251684864" behindDoc="0" locked="0" layoutInCell="1" allowOverlap="1" wp14:anchorId="3C6037EF" wp14:editId="524E98B3">
                <wp:simplePos x="0" y="0"/>
                <wp:positionH relativeFrom="column">
                  <wp:posOffset>4952365</wp:posOffset>
                </wp:positionH>
                <wp:positionV relativeFrom="paragraph">
                  <wp:posOffset>201930</wp:posOffset>
                </wp:positionV>
                <wp:extent cx="1257300" cy="1590675"/>
                <wp:effectExtent l="19050" t="19050" r="19050" b="28575"/>
                <wp:wrapNone/>
                <wp:docPr id="1" name="正方形/長方形 1"/>
                <wp:cNvGraphicFramePr/>
                <a:graphic xmlns:a="http://schemas.openxmlformats.org/drawingml/2006/main">
                  <a:graphicData uri="http://schemas.microsoft.com/office/word/2010/wordprocessingShape">
                    <wps:wsp>
                      <wps:cNvSpPr/>
                      <wps:spPr>
                        <a:xfrm>
                          <a:off x="0" y="0"/>
                          <a:ext cx="1257300" cy="1590675"/>
                        </a:xfrm>
                        <a:prstGeom prst="rect">
                          <a:avLst/>
                        </a:prstGeom>
                        <a:noFill/>
                        <a:ln w="38100">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62546" id="正方形/長方形 1" o:spid="_x0000_s1026" style="position:absolute;left:0;text-align:left;margin-left:389.95pt;margin-top:15.9pt;width:99pt;height:12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" filled="f" strokecolor="red" strokeweight="3pt"/>
            </w:pict>
          </mc:Fallback>
        </mc:AlternateContent>
      </w:r>
    </w:p>
    <w:p w14:paraId="1FBE0E35" w14:textId="77777777" w:rsidR="007B0D40" w:rsidRPr="001D2ECA" w:rsidRDefault="007B0D40" w:rsidP="007B0D40">
      <w:pPr>
        <w:ind w:leftChars="100" w:left="210"/>
        <w:rPr>
          <w:rFonts w:ascii="Meiryo UI" w:eastAsia="Meiryo UI" w:hAnsi="Meiryo UI"/>
        </w:rPr>
      </w:pPr>
    </w:p>
    <w:p w14:paraId="5933B7BB" w14:textId="77777777" w:rsidR="007B0D40" w:rsidRPr="001D2ECA" w:rsidRDefault="007B0D40" w:rsidP="007B0D40">
      <w:pPr>
        <w:ind w:leftChars="100" w:left="210"/>
        <w:rPr>
          <w:rFonts w:ascii="Meiryo UI" w:eastAsia="Meiryo UI" w:hAnsi="Meiryo UI"/>
        </w:rPr>
      </w:pPr>
    </w:p>
    <w:p w14:paraId="301C6EC8" w14:textId="77777777" w:rsidR="007B0D40" w:rsidRPr="001D2ECA" w:rsidRDefault="007B0D40" w:rsidP="007B0D40">
      <w:pPr>
        <w:ind w:leftChars="100" w:left="210"/>
        <w:rPr>
          <w:rFonts w:ascii="Meiryo UI" w:eastAsia="Meiryo UI" w:hAnsi="Meiryo UI"/>
        </w:rPr>
      </w:pPr>
    </w:p>
    <w:p w14:paraId="4DD2AD12" w14:textId="77777777" w:rsidR="000258DA" w:rsidRPr="001D2ECA" w:rsidRDefault="000258DA" w:rsidP="0059059C">
      <w:pPr>
        <w:rPr>
          <w:rFonts w:ascii="Meiryo UI" w:eastAsia="Meiryo UI" w:hAnsi="Meiryo UI"/>
        </w:rPr>
      </w:pPr>
    </w:p>
    <w:p w14:paraId="26467125" w14:textId="77777777" w:rsidR="000258DA" w:rsidRPr="001D2ECA" w:rsidRDefault="000258DA" w:rsidP="0059059C">
      <w:pPr>
        <w:rPr>
          <w:rFonts w:ascii="Meiryo UI" w:eastAsia="Meiryo UI" w:hAnsi="Meiryo UI"/>
        </w:rPr>
      </w:pPr>
    </w:p>
    <w:p w14:paraId="776F579A" w14:textId="77777777" w:rsidR="000258DA" w:rsidRPr="001D2ECA" w:rsidRDefault="000258DA" w:rsidP="0059059C">
      <w:pPr>
        <w:rPr>
          <w:rFonts w:ascii="Meiryo UI" w:eastAsia="Meiryo UI" w:hAnsi="Meiryo UI"/>
        </w:rPr>
      </w:pPr>
    </w:p>
    <w:p w14:paraId="0580B3DF" w14:textId="77777777" w:rsidR="00514FFA" w:rsidRPr="001D2ECA" w:rsidRDefault="00514FFA" w:rsidP="0059059C">
      <w:pPr>
        <w:rPr>
          <w:rFonts w:ascii="Meiryo UI" w:eastAsia="Meiryo UI" w:hAnsi="Meiryo UI"/>
        </w:rPr>
      </w:pPr>
    </w:p>
    <w:p w14:paraId="35812E7B" w14:textId="77777777" w:rsidR="000258DA" w:rsidRPr="001D2ECA" w:rsidRDefault="000258DA" w:rsidP="0059059C">
      <w:pPr>
        <w:rPr>
          <w:rFonts w:ascii="Meiryo UI" w:eastAsia="Meiryo UI" w:hAnsi="Meiryo UI"/>
        </w:rPr>
      </w:pPr>
    </w:p>
    <w:p w14:paraId="37E0EE90" w14:textId="77777777" w:rsidR="00F53F3B" w:rsidRPr="001D2ECA" w:rsidRDefault="00F53F3B" w:rsidP="00F53F3B">
      <w:pPr>
        <w:rPr>
          <w:rFonts w:ascii="Meiryo UI" w:eastAsia="Meiryo UI" w:hAnsi="Meiryo UI"/>
        </w:rPr>
      </w:pPr>
      <w:r w:rsidRPr="001D2ECA">
        <w:rPr>
          <w:rFonts w:ascii="Meiryo UI" w:eastAsia="Meiryo UI" w:hAnsi="Meiryo UI" w:hint="eastAsia"/>
        </w:rPr>
        <w:t>■助保育教諭等とは</w:t>
      </w:r>
    </w:p>
    <w:p w14:paraId="4B2CE7E6" w14:textId="28A4F10A" w:rsidR="00F53F3B" w:rsidRPr="001D2ECA" w:rsidRDefault="00F53F3B" w:rsidP="00F53F3B">
      <w:pPr>
        <w:rPr>
          <w:rFonts w:ascii="Meiryo UI" w:eastAsia="Meiryo UI" w:hAnsi="Meiryo UI"/>
          <w:sz w:val="19"/>
        </w:rPr>
      </w:pPr>
      <w:r w:rsidRPr="001D2ECA">
        <w:rPr>
          <w:rFonts w:ascii="Meiryo UI" w:eastAsia="Meiryo UI" w:hAnsi="Meiryo UI" w:hint="eastAsia"/>
        </w:rPr>
        <w:t xml:space="preserve">　幼稚園の助教諭の臨時免許状を有し、保育教諭等の職務を助ける職員です。</w:t>
      </w:r>
      <w:r w:rsidRPr="001D2ECA">
        <w:rPr>
          <w:rFonts w:ascii="Meiryo UI" w:eastAsia="Meiryo UI" w:hAnsi="Meiryo UI" w:hint="eastAsia"/>
          <w:sz w:val="19"/>
        </w:rPr>
        <w:t>（幼保連携型認定こども園においては、令和</w:t>
      </w:r>
      <w:r w:rsidR="007E3C3C">
        <w:rPr>
          <w:rFonts w:ascii="Meiryo UI" w:eastAsia="Meiryo UI" w:hAnsi="Meiryo UI" w:hint="eastAsia"/>
          <w:sz w:val="19"/>
        </w:rPr>
        <w:t>１２</w:t>
      </w:r>
      <w:r w:rsidRPr="001D2ECA">
        <w:rPr>
          <w:rFonts w:ascii="Meiryo UI" w:eastAsia="Meiryo UI" w:hAnsi="Meiryo UI" w:hint="eastAsia"/>
          <w:sz w:val="19"/>
        </w:rPr>
        <w:t>年４月1日以降は、保育士資格と幼稚園助教諭臨時免許状の両方を有している必要があります。）</w:t>
      </w:r>
    </w:p>
    <w:p w14:paraId="14C93760" w14:textId="77777777" w:rsidR="00F53F3B" w:rsidRPr="001D2ECA" w:rsidRDefault="00F53F3B" w:rsidP="00F53F3B">
      <w:pPr>
        <w:rPr>
          <w:rFonts w:ascii="Meiryo UI" w:eastAsia="Meiryo UI" w:hAnsi="Meiryo UI"/>
        </w:rPr>
      </w:pPr>
    </w:p>
    <w:p w14:paraId="065E2908" w14:textId="77777777" w:rsidR="00F53F3B" w:rsidRPr="001D2ECA" w:rsidRDefault="00F53F3B" w:rsidP="00F53F3B">
      <w:pPr>
        <w:rPr>
          <w:rFonts w:ascii="Meiryo UI" w:eastAsia="Meiryo UI" w:hAnsi="Meiryo UI"/>
        </w:rPr>
      </w:pPr>
      <w:r w:rsidRPr="001D2ECA">
        <w:rPr>
          <w:rFonts w:ascii="Meiryo UI" w:eastAsia="Meiryo UI" w:hAnsi="Meiryo UI" w:hint="eastAsia"/>
        </w:rPr>
        <w:t>■講師とは</w:t>
      </w:r>
    </w:p>
    <w:p w14:paraId="6558D280" w14:textId="77777777" w:rsidR="006368B7" w:rsidRPr="001D2ECA" w:rsidRDefault="00F53F3B" w:rsidP="00F53F3B">
      <w:pPr>
        <w:rPr>
          <w:rFonts w:ascii="Meiryo UI" w:eastAsia="Meiryo UI" w:hAnsi="Meiryo UI"/>
        </w:rPr>
      </w:pPr>
      <w:r w:rsidRPr="001D2ECA">
        <w:rPr>
          <w:rFonts w:ascii="Meiryo UI" w:eastAsia="Meiryo UI" w:hAnsi="Meiryo UI" w:hint="eastAsia"/>
        </w:rPr>
        <w:t xml:space="preserve">　保育教諭等又は助保育教諭等に準ずる職務に従事する職員です。</w:t>
      </w:r>
    </w:p>
    <w:p w14:paraId="1B9053FD" w14:textId="77777777" w:rsidR="00F53F3B" w:rsidRPr="001D2ECA" w:rsidRDefault="006368B7" w:rsidP="00F10985">
      <w:pPr>
        <w:ind w:firstLineChars="100" w:firstLine="210"/>
        <w:rPr>
          <w:rFonts w:ascii="Meiryo UI" w:eastAsia="Meiryo UI" w:hAnsi="Meiryo UI"/>
        </w:rPr>
      </w:pPr>
      <w:r w:rsidRPr="001D2ECA">
        <w:rPr>
          <w:rFonts w:ascii="Meiryo UI" w:eastAsia="Meiryo UI" w:hAnsi="Meiryo UI" w:hint="eastAsia"/>
        </w:rPr>
        <w:t>なお、</w:t>
      </w:r>
      <w:r w:rsidR="0031251F" w:rsidRPr="001D2ECA">
        <w:rPr>
          <w:rFonts w:ascii="Meiryo UI" w:eastAsia="Meiryo UI" w:hAnsi="Meiryo UI" w:hint="eastAsia"/>
        </w:rPr>
        <w:t>課外活動</w:t>
      </w:r>
      <w:r w:rsidRPr="001D2ECA">
        <w:rPr>
          <w:rFonts w:ascii="Meiryo UI" w:eastAsia="Meiryo UI" w:hAnsi="Meiryo UI" w:hint="eastAsia"/>
        </w:rPr>
        <w:t>に係る外部講師は</w:t>
      </w:r>
      <w:r w:rsidR="00533A91" w:rsidRPr="001D2ECA">
        <w:rPr>
          <w:rFonts w:ascii="Meiryo UI" w:eastAsia="Meiryo UI" w:hAnsi="Meiryo UI" w:hint="eastAsia"/>
        </w:rPr>
        <w:t>補助</w:t>
      </w:r>
      <w:r w:rsidR="00754965" w:rsidRPr="001D2ECA">
        <w:rPr>
          <w:rFonts w:ascii="Meiryo UI" w:eastAsia="Meiryo UI" w:hAnsi="Meiryo UI" w:hint="eastAsia"/>
        </w:rPr>
        <w:t>の</w:t>
      </w:r>
      <w:r w:rsidRPr="001D2ECA">
        <w:rPr>
          <w:rFonts w:ascii="Meiryo UI" w:eastAsia="Meiryo UI" w:hAnsi="Meiryo UI" w:hint="eastAsia"/>
        </w:rPr>
        <w:t>対象外です</w:t>
      </w:r>
      <w:r w:rsidR="00754965" w:rsidRPr="001D2ECA">
        <w:rPr>
          <w:rFonts w:ascii="Meiryo UI" w:eastAsia="Meiryo UI" w:hAnsi="Meiryo UI" w:hint="eastAsia"/>
        </w:rPr>
        <w:t>（名簿への記載は不要です）</w:t>
      </w:r>
      <w:r w:rsidRPr="001D2ECA">
        <w:rPr>
          <w:rFonts w:ascii="Meiryo UI" w:eastAsia="Meiryo UI" w:hAnsi="Meiryo UI" w:hint="eastAsia"/>
        </w:rPr>
        <w:t>。</w:t>
      </w:r>
    </w:p>
    <w:p w14:paraId="0AF2E270" w14:textId="77777777" w:rsidR="00F53F3B" w:rsidRPr="001D2ECA" w:rsidRDefault="00F53F3B" w:rsidP="00F53F3B">
      <w:pPr>
        <w:rPr>
          <w:rFonts w:ascii="Meiryo UI" w:eastAsia="Meiryo UI" w:hAnsi="Meiryo UI"/>
        </w:rPr>
      </w:pPr>
    </w:p>
    <w:p w14:paraId="22E587C7" w14:textId="77777777" w:rsidR="00F53F3B" w:rsidRPr="001D2ECA" w:rsidRDefault="00F53F3B" w:rsidP="00F53F3B">
      <w:pPr>
        <w:rPr>
          <w:rFonts w:ascii="Meiryo UI" w:eastAsia="Meiryo UI" w:hAnsi="Meiryo UI"/>
        </w:rPr>
      </w:pPr>
      <w:r w:rsidRPr="001D2ECA">
        <w:rPr>
          <w:rFonts w:ascii="Meiryo UI" w:eastAsia="Meiryo UI" w:hAnsi="Meiryo UI" w:hint="eastAsia"/>
        </w:rPr>
        <w:t>■教育・保育補助者とは</w:t>
      </w:r>
    </w:p>
    <w:p w14:paraId="5A96B3C2" w14:textId="77777777" w:rsidR="00F53F3B" w:rsidRPr="001D2ECA" w:rsidRDefault="00F53F3B" w:rsidP="00F53F3B">
      <w:pPr>
        <w:ind w:firstLineChars="100" w:firstLine="210"/>
        <w:rPr>
          <w:rFonts w:ascii="Meiryo UI" w:eastAsia="Meiryo UI" w:hAnsi="Meiryo UI"/>
        </w:rPr>
      </w:pPr>
      <w:r w:rsidRPr="001D2ECA">
        <w:rPr>
          <w:rFonts w:ascii="Meiryo UI" w:eastAsia="Meiryo UI" w:hAnsi="Meiryo UI" w:hint="eastAsia"/>
        </w:rPr>
        <w:t>保育士資格や幼稚園教諭免許を有していない人で、教育・保育の補助をしている職員です。</w:t>
      </w:r>
    </w:p>
    <w:p w14:paraId="627B0AD7" w14:textId="77777777" w:rsidR="00F53F3B" w:rsidRPr="001D2ECA" w:rsidRDefault="00F53F3B" w:rsidP="00F53F3B">
      <w:pPr>
        <w:rPr>
          <w:rFonts w:ascii="Meiryo UI" w:eastAsia="Meiryo UI" w:hAnsi="Meiryo UI"/>
          <w:color w:val="FF0000"/>
        </w:rPr>
      </w:pPr>
      <w:r w:rsidRPr="001D2ECA">
        <w:rPr>
          <w:rFonts w:ascii="Meiryo UI" w:eastAsia="Meiryo UI" w:hAnsi="Meiryo UI" w:hint="eastAsia"/>
          <w:color w:val="FF0000"/>
        </w:rPr>
        <w:t>（教育・保育補助者で保育士配置要件緩和対象としている場合は、「要件緩和対象」を選択してください。</w:t>
      </w:r>
    </w:p>
    <w:p w14:paraId="255BD37E" w14:textId="77777777" w:rsidR="001F11C0" w:rsidRPr="001D2ECA" w:rsidRDefault="00F53F3B" w:rsidP="00F53F3B">
      <w:pPr>
        <w:rPr>
          <w:rFonts w:ascii="Meiryo UI" w:eastAsia="Meiryo UI" w:hAnsi="Meiryo UI"/>
        </w:rPr>
      </w:pPr>
      <w:r w:rsidRPr="001D2ECA">
        <w:rPr>
          <w:rFonts w:ascii="Meiryo UI" w:eastAsia="Meiryo UI" w:hAnsi="Meiryo UI" w:hint="eastAsia"/>
          <w:color w:val="FF0000"/>
        </w:rPr>
        <w:t>要件緩和適用開始日をご記載いただきます）</w:t>
      </w:r>
    </w:p>
    <w:p w14:paraId="4ECD4624" w14:textId="77777777" w:rsidR="00F53F3B" w:rsidRPr="001D2ECA" w:rsidRDefault="00F53F3B" w:rsidP="00F53F3B">
      <w:pPr>
        <w:rPr>
          <w:rFonts w:ascii="Meiryo UI" w:eastAsia="Meiryo UI" w:hAnsi="Meiryo UI"/>
          <w:color w:val="FF0000"/>
        </w:rPr>
      </w:pPr>
    </w:p>
    <w:p w14:paraId="3408A3DA" w14:textId="77777777" w:rsidR="005E7D37" w:rsidRPr="001D2ECA" w:rsidRDefault="005E7D37" w:rsidP="005E7D37">
      <w:pPr>
        <w:rPr>
          <w:rFonts w:ascii="Meiryo UI" w:eastAsia="Meiryo UI" w:hAnsi="Meiryo UI" w:cs="メイリオ"/>
        </w:rPr>
      </w:pPr>
      <w:r w:rsidRPr="001D2ECA">
        <w:rPr>
          <w:rFonts w:ascii="Meiryo UI" w:eastAsia="Meiryo UI" w:hAnsi="Meiryo UI" w:hint="eastAsia"/>
        </w:rPr>
        <w:t>■</w:t>
      </w:r>
      <w:r w:rsidRPr="001D2ECA">
        <w:rPr>
          <w:rFonts w:ascii="Meiryo UI" w:eastAsia="Meiryo UI" w:hAnsi="Meiryo UI" w:cs="メイリオ" w:hint="eastAsia"/>
        </w:rPr>
        <w:t>年度の途中で勤務形態・担当業務が変更となった場合</w:t>
      </w:r>
    </w:p>
    <w:p w14:paraId="4A82B4B1" w14:textId="77777777" w:rsidR="005E7D37" w:rsidRPr="001D2ECA" w:rsidRDefault="005E7D37" w:rsidP="005E7D37">
      <w:pPr>
        <w:ind w:firstLineChars="100" w:firstLine="210"/>
        <w:rPr>
          <w:rFonts w:ascii="Meiryo UI" w:eastAsia="Meiryo UI" w:hAnsi="Meiryo UI" w:cs="メイリオ"/>
        </w:rPr>
      </w:pPr>
      <w:r w:rsidRPr="001D2ECA">
        <w:rPr>
          <w:rFonts w:ascii="Meiryo UI" w:eastAsia="Meiryo UI" w:hAnsi="Meiryo UI" w:cs="メイリオ" w:hint="eastAsia"/>
        </w:rPr>
        <w:t>→　異動の都度、行を分けて記載してください</w:t>
      </w:r>
    </w:p>
    <w:p w14:paraId="135AC39E" w14:textId="77777777" w:rsidR="005E7D37" w:rsidRPr="001D2ECA" w:rsidRDefault="005E7D37" w:rsidP="005E7D37">
      <w:pPr>
        <w:rPr>
          <w:rFonts w:ascii="Meiryo UI" w:eastAsia="Meiryo UI" w:hAnsi="Meiryo UI" w:cs="メイリオ"/>
        </w:rPr>
      </w:pPr>
    </w:p>
    <w:p w14:paraId="1C0F4BA8" w14:textId="77777777" w:rsidR="005E7D37" w:rsidRPr="001D2ECA" w:rsidRDefault="005E7D37" w:rsidP="005E7D37">
      <w:pPr>
        <w:ind w:leftChars="100" w:left="420" w:hangingChars="100" w:hanging="210"/>
        <w:rPr>
          <w:rFonts w:ascii="Meiryo UI" w:eastAsia="Meiryo UI" w:hAnsi="Meiryo UI" w:cs="メイリオ"/>
        </w:rPr>
      </w:pPr>
      <w:r w:rsidRPr="001D2ECA">
        <w:rPr>
          <w:rFonts w:ascii="Meiryo UI" w:eastAsia="Meiryo UI" w:hAnsi="Meiryo UI" w:cs="メイリオ" w:hint="eastAsia"/>
        </w:rPr>
        <w:t>例）</w:t>
      </w:r>
      <w:bookmarkStart w:id="3" w:name="_Hlk65855350"/>
      <w:r w:rsidRPr="001D2ECA">
        <w:rPr>
          <w:rFonts w:ascii="Meiryo UI" w:eastAsia="Meiryo UI" w:hAnsi="Meiryo UI" w:cs="メイリオ" w:hint="eastAsia"/>
        </w:rPr>
        <w:t>4月１日に</w:t>
      </w:r>
      <w:r w:rsidR="00895E4E" w:rsidRPr="001D2ECA">
        <w:rPr>
          <w:rFonts w:ascii="Meiryo UI" w:eastAsia="Meiryo UI" w:hAnsi="Meiryo UI" w:cs="メイリオ" w:hint="eastAsia"/>
        </w:rPr>
        <w:t>非常勤として</w:t>
      </w:r>
      <w:r w:rsidRPr="001D2ECA">
        <w:rPr>
          <w:rFonts w:ascii="Meiryo UI" w:eastAsia="Meiryo UI" w:hAnsi="Meiryo UI" w:cs="メイリオ" w:hint="eastAsia"/>
        </w:rPr>
        <w:t>採用し、</w:t>
      </w:r>
      <w:bookmarkEnd w:id="3"/>
      <w:r w:rsidRPr="001D2ECA">
        <w:rPr>
          <w:rFonts w:ascii="Meiryo UI" w:eastAsia="Meiryo UI" w:hAnsi="Meiryo UI" w:cs="メイリオ" w:hint="eastAsia"/>
        </w:rPr>
        <w:t>６月1日から正規職員となり、10月１日から</w:t>
      </w:r>
      <w:r w:rsidR="0001608B" w:rsidRPr="001D2ECA">
        <w:rPr>
          <w:rFonts w:ascii="Meiryo UI" w:eastAsia="Meiryo UI" w:hAnsi="Meiryo UI" w:cs="メイリオ" w:hint="eastAsia"/>
        </w:rPr>
        <w:t>延長</w:t>
      </w:r>
      <w:r w:rsidRPr="001D2ECA">
        <w:rPr>
          <w:rFonts w:ascii="Meiryo UI" w:eastAsia="Meiryo UI" w:hAnsi="Meiryo UI" w:cs="メイリオ" w:hint="eastAsia"/>
        </w:rPr>
        <w:t>保育担当となった場合</w:t>
      </w:r>
    </w:p>
    <w:p w14:paraId="11D63BE8" w14:textId="77777777" w:rsidR="005E7D37" w:rsidRPr="001D2ECA" w:rsidRDefault="005E7D37" w:rsidP="005E7D37">
      <w:pPr>
        <w:rPr>
          <w:rFonts w:ascii="Meiryo UI" w:eastAsia="Meiryo UI" w:hAnsi="Meiryo UI" w:cs="メイリオ"/>
        </w:rPr>
      </w:pPr>
      <w:r w:rsidRPr="001D2ECA">
        <w:rPr>
          <w:rFonts w:ascii="Meiryo UI" w:eastAsia="Meiryo UI" w:hAnsi="Meiryo UI" w:hint="eastAsia"/>
          <w:noProof/>
        </w:rPr>
        <w:drawing>
          <wp:anchor distT="0" distB="0" distL="114300" distR="114300" simplePos="0" relativeHeight="251693056" behindDoc="0" locked="0" layoutInCell="1" allowOverlap="1" wp14:anchorId="2C44F2CE" wp14:editId="6C239243">
            <wp:simplePos x="0" y="0"/>
            <wp:positionH relativeFrom="column">
              <wp:posOffset>237490</wp:posOffset>
            </wp:positionH>
            <wp:positionV relativeFrom="paragraph">
              <wp:posOffset>30480</wp:posOffset>
            </wp:positionV>
            <wp:extent cx="4867275" cy="2601662"/>
            <wp:effectExtent l="0" t="0" r="0" b="825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7275" cy="2601662"/>
                    </a:xfrm>
                    <a:prstGeom prst="rect">
                      <a:avLst/>
                    </a:prstGeom>
                    <a:noFill/>
                  </pic:spPr>
                </pic:pic>
              </a:graphicData>
            </a:graphic>
            <wp14:sizeRelH relativeFrom="page">
              <wp14:pctWidth>0</wp14:pctWidth>
            </wp14:sizeRelH>
            <wp14:sizeRelV relativeFrom="page">
              <wp14:pctHeight>0</wp14:pctHeight>
            </wp14:sizeRelV>
          </wp:anchor>
        </w:drawing>
      </w:r>
    </w:p>
    <w:p w14:paraId="62C4FEE2" w14:textId="77777777" w:rsidR="005E7D37" w:rsidRPr="001D2ECA" w:rsidRDefault="005E7D37" w:rsidP="005E7D37">
      <w:pPr>
        <w:rPr>
          <w:rFonts w:ascii="Meiryo UI" w:eastAsia="Meiryo UI" w:hAnsi="Meiryo UI" w:cs="メイリオ"/>
        </w:rPr>
      </w:pPr>
    </w:p>
    <w:p w14:paraId="3A730882" w14:textId="77777777" w:rsidR="005E7D37" w:rsidRPr="001D2ECA" w:rsidRDefault="005E7D37" w:rsidP="005E7D37">
      <w:pPr>
        <w:rPr>
          <w:rFonts w:ascii="Meiryo UI" w:eastAsia="Meiryo UI" w:hAnsi="Meiryo UI" w:cs="メイリオ"/>
        </w:rPr>
      </w:pPr>
    </w:p>
    <w:p w14:paraId="6A1A25FC" w14:textId="77777777" w:rsidR="005E7D37" w:rsidRPr="001D2ECA" w:rsidRDefault="005E7D37" w:rsidP="005E7D37">
      <w:pPr>
        <w:rPr>
          <w:rFonts w:ascii="Meiryo UI" w:eastAsia="Meiryo UI" w:hAnsi="Meiryo UI" w:cs="メイリオ"/>
        </w:rPr>
      </w:pPr>
    </w:p>
    <w:p w14:paraId="08302EAF" w14:textId="77777777" w:rsidR="005E7D37" w:rsidRPr="001D2ECA" w:rsidRDefault="005E7D37" w:rsidP="005E7D37">
      <w:pPr>
        <w:rPr>
          <w:rFonts w:ascii="Meiryo UI" w:eastAsia="Meiryo UI" w:hAnsi="Meiryo UI" w:cs="メイリオ"/>
        </w:rPr>
      </w:pPr>
    </w:p>
    <w:p w14:paraId="3B7BA5E6" w14:textId="77777777" w:rsidR="005E7D37" w:rsidRPr="001D2ECA" w:rsidRDefault="005E7D37" w:rsidP="005E7D37">
      <w:pPr>
        <w:rPr>
          <w:rFonts w:ascii="Meiryo UI" w:eastAsia="Meiryo UI" w:hAnsi="Meiryo UI"/>
        </w:rPr>
      </w:pPr>
    </w:p>
    <w:p w14:paraId="1198367C" w14:textId="77777777" w:rsidR="005E7D37" w:rsidRPr="001D2ECA" w:rsidRDefault="00895E4E" w:rsidP="005E7D37">
      <w:pPr>
        <w:rPr>
          <w:rFonts w:ascii="Meiryo UI" w:eastAsia="Meiryo UI" w:hAnsi="Meiryo UI"/>
        </w:rPr>
      </w:pPr>
      <w:r w:rsidRPr="001D2ECA">
        <w:rPr>
          <w:rFonts w:ascii="Meiryo UI" w:eastAsia="Meiryo UI" w:hAnsi="Meiryo UI"/>
          <w:noProof/>
        </w:rPr>
        <mc:AlternateContent>
          <mc:Choice Requires="wps">
            <w:drawing>
              <wp:anchor distT="0" distB="0" distL="114300" distR="114300" simplePos="0" relativeHeight="251710464" behindDoc="0" locked="0" layoutInCell="1" allowOverlap="1" wp14:anchorId="2BAF14D8" wp14:editId="76BF69B9">
                <wp:simplePos x="0" y="0"/>
                <wp:positionH relativeFrom="margin">
                  <wp:posOffset>4057015</wp:posOffset>
                </wp:positionH>
                <wp:positionV relativeFrom="paragraph">
                  <wp:posOffset>163830</wp:posOffset>
                </wp:positionV>
                <wp:extent cx="981075" cy="285750"/>
                <wp:effectExtent l="0" t="0" r="9525" b="0"/>
                <wp:wrapNone/>
                <wp:docPr id="25" name="テキスト ボックス 25"/>
                <wp:cNvGraphicFramePr/>
                <a:graphic xmlns:a="http://schemas.openxmlformats.org/drawingml/2006/main">
                  <a:graphicData uri="http://schemas.microsoft.com/office/word/2010/wordprocessingShape">
                    <wps:wsp>
                      <wps:cNvSpPr txBox="1"/>
                      <wps:spPr>
                        <a:xfrm>
                          <a:off x="0" y="0"/>
                          <a:ext cx="981075" cy="285750"/>
                        </a:xfrm>
                        <a:prstGeom prst="rect">
                          <a:avLst/>
                        </a:prstGeom>
                        <a:solidFill>
                          <a:schemeClr val="bg1"/>
                        </a:solidFill>
                        <a:ln w="6350">
                          <a:noFill/>
                        </a:ln>
                      </wps:spPr>
                      <wps:txbx>
                        <w:txbxContent>
                          <w:p w14:paraId="6BF54A89" w14:textId="77777777" w:rsidR="00895E4E" w:rsidRPr="00175456" w:rsidRDefault="00895E4E" w:rsidP="00895E4E">
                            <w:pPr>
                              <w:jc w:val="center"/>
                              <w:rPr>
                                <w:b/>
                                <w:sz w:val="16"/>
                              </w:rPr>
                            </w:pPr>
                            <w:r>
                              <w:rPr>
                                <w:rFonts w:hint="eastAsia"/>
                                <w:b/>
                                <w:sz w:val="16"/>
                              </w:rPr>
                              <w:t>通常保育・教育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F14D8" id="テキスト ボックス 25" o:spid="_x0000_s1033" type="#_x0000_t202" style="position:absolute;left:0;text-align:left;margin-left:319.45pt;margin-top:12.9pt;width:77.25pt;height:22.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" fillcolor="white [3212]" stroked="f" strokeweight=".5pt">
                <v:textbox>
                  <w:txbxContent>
                    <w:p w14:paraId="6BF54A89" w14:textId="77777777" w:rsidR="00895E4E" w:rsidRPr="00175456" w:rsidRDefault="00895E4E" w:rsidP="00895E4E">
                      <w:pPr>
                        <w:jc w:val="center"/>
                        <w:rPr>
                          <w:b/>
                          <w:sz w:val="16"/>
                        </w:rPr>
                      </w:pPr>
                      <w:r>
                        <w:rPr>
                          <w:rFonts w:hint="eastAsia"/>
                          <w:b/>
                          <w:sz w:val="16"/>
                        </w:rPr>
                        <w:t>通常保育・教育</w:t>
                      </w:r>
                    </w:p>
                  </w:txbxContent>
                </v:textbox>
                <w10:wrap anchorx="margin"/>
              </v:shape>
            </w:pict>
          </mc:Fallback>
        </mc:AlternateContent>
      </w:r>
    </w:p>
    <w:p w14:paraId="176EE2EE" w14:textId="77777777" w:rsidR="005E7D37" w:rsidRPr="001D2ECA" w:rsidRDefault="005E7D37" w:rsidP="005E7D37">
      <w:pPr>
        <w:rPr>
          <w:rFonts w:ascii="Meiryo UI" w:eastAsia="Meiryo UI" w:hAnsi="Meiryo UI"/>
        </w:rPr>
      </w:pPr>
    </w:p>
    <w:p w14:paraId="14047A90" w14:textId="77777777" w:rsidR="005E7D37" w:rsidRPr="001D2ECA" w:rsidRDefault="00895E4E" w:rsidP="005E7D37">
      <w:pPr>
        <w:widowControl/>
        <w:jc w:val="left"/>
        <w:rPr>
          <w:rFonts w:ascii="Meiryo UI" w:eastAsia="Meiryo UI" w:hAnsi="Meiryo UI"/>
          <w:color w:val="FF0000"/>
        </w:rPr>
      </w:pPr>
      <w:r w:rsidRPr="001D2ECA">
        <w:rPr>
          <w:rFonts w:ascii="Meiryo UI" w:eastAsia="Meiryo UI" w:hAnsi="Meiryo UI"/>
          <w:noProof/>
        </w:rPr>
        <mc:AlternateContent>
          <mc:Choice Requires="wps">
            <w:drawing>
              <wp:anchor distT="0" distB="0" distL="114300" distR="114300" simplePos="0" relativeHeight="251712512" behindDoc="0" locked="0" layoutInCell="1" allowOverlap="1" wp14:anchorId="2847D472" wp14:editId="66ADE52A">
                <wp:simplePos x="0" y="0"/>
                <wp:positionH relativeFrom="margin">
                  <wp:posOffset>4076065</wp:posOffset>
                </wp:positionH>
                <wp:positionV relativeFrom="paragraph">
                  <wp:posOffset>87630</wp:posOffset>
                </wp:positionV>
                <wp:extent cx="981075" cy="285750"/>
                <wp:effectExtent l="0" t="0" r="9525" b="0"/>
                <wp:wrapNone/>
                <wp:docPr id="26" name="テキスト ボックス 26"/>
                <wp:cNvGraphicFramePr/>
                <a:graphic xmlns:a="http://schemas.openxmlformats.org/drawingml/2006/main">
                  <a:graphicData uri="http://schemas.microsoft.com/office/word/2010/wordprocessingShape">
                    <wps:wsp>
                      <wps:cNvSpPr txBox="1"/>
                      <wps:spPr>
                        <a:xfrm>
                          <a:off x="0" y="0"/>
                          <a:ext cx="981075" cy="285750"/>
                        </a:xfrm>
                        <a:prstGeom prst="rect">
                          <a:avLst/>
                        </a:prstGeom>
                        <a:solidFill>
                          <a:schemeClr val="bg1"/>
                        </a:solidFill>
                        <a:ln w="6350">
                          <a:noFill/>
                        </a:ln>
                      </wps:spPr>
                      <wps:txbx>
                        <w:txbxContent>
                          <w:p w14:paraId="7E9E0A10" w14:textId="77777777" w:rsidR="00895E4E" w:rsidRPr="00175456" w:rsidRDefault="00895E4E" w:rsidP="00895E4E">
                            <w:pPr>
                              <w:jc w:val="center"/>
                              <w:rPr>
                                <w:b/>
                                <w:sz w:val="16"/>
                              </w:rPr>
                            </w:pPr>
                            <w:r>
                              <w:rPr>
                                <w:rFonts w:hint="eastAsia"/>
                                <w:b/>
                                <w:sz w:val="16"/>
                              </w:rPr>
                              <w:t>通常保育・教育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7D472" id="テキスト ボックス 26" o:spid="_x0000_s1034" type="#_x0000_t202" style="position:absolute;margin-left:320.95pt;margin-top:6.9pt;width:77.25pt;height:22.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" fillcolor="white [3212]" stroked="f" strokeweight=".5pt">
                <v:textbox>
                  <w:txbxContent>
                    <w:p w14:paraId="7E9E0A10" w14:textId="77777777" w:rsidR="00895E4E" w:rsidRPr="00175456" w:rsidRDefault="00895E4E" w:rsidP="00895E4E">
                      <w:pPr>
                        <w:jc w:val="center"/>
                        <w:rPr>
                          <w:b/>
                          <w:sz w:val="16"/>
                        </w:rPr>
                      </w:pPr>
                      <w:r>
                        <w:rPr>
                          <w:rFonts w:hint="eastAsia"/>
                          <w:b/>
                          <w:sz w:val="16"/>
                        </w:rPr>
                        <w:t>通常保育・教育</w:t>
                      </w:r>
                    </w:p>
                  </w:txbxContent>
                </v:textbox>
                <w10:wrap anchorx="margin"/>
              </v:shape>
            </w:pict>
          </mc:Fallback>
        </mc:AlternateContent>
      </w:r>
      <w:r w:rsidR="00F53F3B" w:rsidRPr="001D2ECA">
        <w:rPr>
          <w:rFonts w:ascii="Meiryo UI" w:eastAsia="Meiryo UI" w:hAnsi="Meiryo UI"/>
          <w:noProof/>
        </w:rPr>
        <mc:AlternateContent>
          <mc:Choice Requires="wps">
            <w:drawing>
              <wp:anchor distT="0" distB="0" distL="114300" distR="114300" simplePos="0" relativeHeight="251694080" behindDoc="0" locked="0" layoutInCell="1" allowOverlap="1" wp14:anchorId="383D6E99" wp14:editId="27C8C477">
                <wp:simplePos x="0" y="0"/>
                <wp:positionH relativeFrom="column">
                  <wp:posOffset>4142740</wp:posOffset>
                </wp:positionH>
                <wp:positionV relativeFrom="paragraph">
                  <wp:posOffset>459105</wp:posOffset>
                </wp:positionV>
                <wp:extent cx="838200" cy="28575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838200" cy="285750"/>
                        </a:xfrm>
                        <a:prstGeom prst="rect">
                          <a:avLst/>
                        </a:prstGeom>
                        <a:solidFill>
                          <a:schemeClr val="bg1"/>
                        </a:solidFill>
                        <a:ln w="6350">
                          <a:noFill/>
                        </a:ln>
                      </wps:spPr>
                      <wps:txbx>
                        <w:txbxContent>
                          <w:p w14:paraId="47AE62DA" w14:textId="77777777" w:rsidR="0001608B" w:rsidRPr="001E4FB9" w:rsidRDefault="0001608B" w:rsidP="00175456">
                            <w:pPr>
                              <w:jc w:val="center"/>
                              <w:rPr>
                                <w:b/>
                                <w:sz w:val="18"/>
                              </w:rPr>
                            </w:pPr>
                            <w:r w:rsidRPr="001E4FB9">
                              <w:rPr>
                                <w:rFonts w:hint="eastAsia"/>
                                <w:b/>
                                <w:sz w:val="18"/>
                              </w:rPr>
                              <w:t>延長保育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D6E99" id="テキスト ボックス 14" o:spid="_x0000_s1035" type="#_x0000_t202" style="position:absolute;margin-left:326.2pt;margin-top:36.15pt;width:66pt;height: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" fillcolor="white [3212]" stroked="f" strokeweight=".5pt">
                <v:textbox>
                  <w:txbxContent>
                    <w:p w14:paraId="47AE62DA" w14:textId="77777777" w:rsidR="0001608B" w:rsidRPr="001E4FB9" w:rsidRDefault="0001608B" w:rsidP="00175456">
                      <w:pPr>
                        <w:jc w:val="center"/>
                        <w:rPr>
                          <w:b/>
                          <w:sz w:val="18"/>
                        </w:rPr>
                      </w:pPr>
                      <w:r w:rsidRPr="001E4FB9">
                        <w:rPr>
                          <w:rFonts w:hint="eastAsia"/>
                          <w:b/>
                          <w:sz w:val="18"/>
                        </w:rPr>
                        <w:t>延長保育</w:t>
                      </w:r>
                    </w:p>
                  </w:txbxContent>
                </v:textbox>
              </v:shape>
            </w:pict>
          </mc:Fallback>
        </mc:AlternateContent>
      </w:r>
      <w:r w:rsidR="00F53F3B" w:rsidRPr="001D2ECA">
        <w:rPr>
          <w:rFonts w:ascii="Meiryo UI" w:eastAsia="Meiryo UI" w:hAnsi="Meiryo UI"/>
          <w:noProof/>
        </w:rPr>
        <mc:AlternateContent>
          <mc:Choice Requires="wps">
            <w:drawing>
              <wp:anchor distT="0" distB="0" distL="114300" distR="114300" simplePos="0" relativeHeight="251700224" behindDoc="0" locked="0" layoutInCell="1" allowOverlap="1" wp14:anchorId="5C25DDC0" wp14:editId="33B8E465">
                <wp:simplePos x="0" y="0"/>
                <wp:positionH relativeFrom="margin">
                  <wp:posOffset>3142615</wp:posOffset>
                </wp:positionH>
                <wp:positionV relativeFrom="paragraph">
                  <wp:posOffset>87630</wp:posOffset>
                </wp:positionV>
                <wp:extent cx="857250" cy="2857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857250" cy="285750"/>
                        </a:xfrm>
                        <a:prstGeom prst="rect">
                          <a:avLst/>
                        </a:prstGeom>
                        <a:solidFill>
                          <a:schemeClr val="bg1"/>
                        </a:solidFill>
                        <a:ln w="6350">
                          <a:noFill/>
                        </a:ln>
                      </wps:spPr>
                      <wps:txbx>
                        <w:txbxContent>
                          <w:p w14:paraId="5EEE2136" w14:textId="77777777" w:rsidR="00175456" w:rsidRPr="00175456" w:rsidRDefault="00175456" w:rsidP="00175456">
                            <w:pPr>
                              <w:jc w:val="center"/>
                              <w:rPr>
                                <w:b/>
                                <w:sz w:val="16"/>
                              </w:rPr>
                            </w:pPr>
                            <w:r w:rsidRPr="00175456">
                              <w:rPr>
                                <w:rFonts w:hint="eastAsia"/>
                                <w:b/>
                                <w:sz w:val="16"/>
                              </w:rPr>
                              <w:t>担当業務変更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5DDC0" id="テキスト ボックス 6" o:spid="_x0000_s1036" type="#_x0000_t202" style="position:absolute;margin-left:247.45pt;margin-top:6.9pt;width:67.5pt;height:2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" fillcolor="white [3212]" stroked="f" strokeweight=".5pt">
                <v:textbox>
                  <w:txbxContent>
                    <w:p w14:paraId="5EEE2136" w14:textId="77777777" w:rsidR="00175456" w:rsidRPr="00175456" w:rsidRDefault="00175456" w:rsidP="00175456">
                      <w:pPr>
                        <w:jc w:val="center"/>
                        <w:rPr>
                          <w:b/>
                          <w:sz w:val="16"/>
                        </w:rPr>
                      </w:pPr>
                      <w:r w:rsidRPr="00175456">
                        <w:rPr>
                          <w:rFonts w:hint="eastAsia"/>
                          <w:b/>
                          <w:sz w:val="16"/>
                        </w:rPr>
                        <w:t>担当業務変更</w:t>
                      </w:r>
                    </w:p>
                  </w:txbxContent>
                </v:textbox>
                <w10:wrap anchorx="margin"/>
              </v:shape>
            </w:pict>
          </mc:Fallback>
        </mc:AlternateContent>
      </w:r>
      <w:r w:rsidR="005E7D37" w:rsidRPr="001D2ECA">
        <w:rPr>
          <w:rFonts w:ascii="Meiryo UI" w:eastAsia="Meiryo UI" w:hAnsi="Meiryo UI"/>
          <w:color w:val="FF0000"/>
        </w:rPr>
        <w:br w:type="page"/>
      </w:r>
    </w:p>
    <w:p w14:paraId="0ADE9F56" w14:textId="77777777" w:rsidR="005D2674" w:rsidRPr="001D2ECA" w:rsidRDefault="005D2674" w:rsidP="005E7D37">
      <w:pPr>
        <w:rPr>
          <w:rFonts w:ascii="Meiryo UI" w:eastAsia="Meiryo UI" w:hAnsi="Meiryo UI"/>
        </w:rPr>
      </w:pPr>
      <w:r w:rsidRPr="001D2ECA">
        <w:rPr>
          <w:rFonts w:ascii="Meiryo UI" w:eastAsia="Meiryo UI" w:hAnsi="Meiryo UI"/>
          <w:noProof/>
        </w:rPr>
        <w:lastRenderedPageBreak/>
        <mc:AlternateContent>
          <mc:Choice Requires="wps">
            <w:drawing>
              <wp:anchor distT="0" distB="0" distL="114300" distR="114300" simplePos="0" relativeHeight="251720704" behindDoc="0" locked="0" layoutInCell="1" allowOverlap="1" wp14:anchorId="571EC1C5" wp14:editId="51FC7C8E">
                <wp:simplePos x="0" y="0"/>
                <wp:positionH relativeFrom="margin">
                  <wp:posOffset>-635</wp:posOffset>
                </wp:positionH>
                <wp:positionV relativeFrom="paragraph">
                  <wp:posOffset>1905</wp:posOffset>
                </wp:positionV>
                <wp:extent cx="5991225" cy="11144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5991225" cy="1114425"/>
                        </a:xfrm>
                        <a:prstGeom prst="rect">
                          <a:avLst/>
                        </a:prstGeom>
                        <a:solidFill>
                          <a:srgbClr val="FFFF00"/>
                        </a:solidFill>
                        <a:ln w="6350">
                          <a:solidFill>
                            <a:prstClr val="black"/>
                          </a:solidFill>
                        </a:ln>
                      </wps:spPr>
                      <wps:txbx>
                        <w:txbxContent>
                          <w:p w14:paraId="03CC3091" w14:textId="77777777" w:rsidR="005D2674" w:rsidRPr="007E3C3C" w:rsidRDefault="005D2674" w:rsidP="005D2674">
                            <w:pPr>
                              <w:rPr>
                                <w:rFonts w:ascii="Meiryo UI" w:eastAsia="Meiryo UI" w:hAnsi="Meiryo UI"/>
                              </w:rPr>
                            </w:pPr>
                            <w:r w:rsidRPr="007E3C3C">
                              <w:rPr>
                                <w:rFonts w:ascii="Meiryo UI" w:eastAsia="Meiryo UI" w:hAnsi="Meiryo UI" w:hint="eastAsia"/>
                              </w:rPr>
                              <w:t>【注意点</w:t>
                            </w:r>
                            <w:r w:rsidR="006D1FAA" w:rsidRPr="007E3C3C">
                              <w:rPr>
                                <w:rFonts w:ascii="Meiryo UI" w:eastAsia="Meiryo UI" w:hAnsi="Meiryo UI" w:hint="eastAsia"/>
                              </w:rPr>
                              <w:t>①</w:t>
                            </w:r>
                            <w:r w:rsidRPr="007E3C3C">
                              <w:rPr>
                                <w:rFonts w:ascii="Meiryo UI" w:eastAsia="Meiryo UI" w:hAnsi="Meiryo UI" w:hint="eastAsia"/>
                              </w:rPr>
                              <w:t>】</w:t>
                            </w:r>
                          </w:p>
                          <w:p w14:paraId="4B6FEA24" w14:textId="77777777" w:rsidR="005D2674" w:rsidRPr="007E3C3C" w:rsidRDefault="005D2674" w:rsidP="005D2674">
                            <w:pPr>
                              <w:rPr>
                                <w:rFonts w:ascii="Meiryo UI" w:eastAsia="Meiryo UI" w:hAnsi="Meiryo UI"/>
                              </w:rPr>
                            </w:pPr>
                            <w:r w:rsidRPr="007E3C3C">
                              <w:rPr>
                                <w:rFonts w:ascii="Meiryo UI" w:eastAsia="Meiryo UI" w:hAnsi="Meiryo UI" w:hint="eastAsia"/>
                              </w:rPr>
                              <w:t xml:space="preserve">　</w:t>
                            </w:r>
                            <w:r w:rsidRPr="007E3C3C">
                              <w:rPr>
                                <w:rFonts w:ascii="Meiryo UI" w:eastAsia="Meiryo UI" w:hAnsi="Meiryo UI" w:hint="eastAsia"/>
                                <w:b/>
                                <w:color w:val="FF0000"/>
                                <w:u w:val="single"/>
                              </w:rPr>
                              <w:t>産休・育休の場合も</w:t>
                            </w:r>
                            <w:r w:rsidRPr="007E3C3C">
                              <w:rPr>
                                <w:rFonts w:ascii="Meiryo UI" w:eastAsia="Meiryo UI" w:hAnsi="Meiryo UI" w:hint="eastAsia"/>
                              </w:rPr>
                              <w:t>、備考に記載いただくだけではなく、</w:t>
                            </w:r>
                            <w:r w:rsidRPr="007E3C3C">
                              <w:rPr>
                                <w:rFonts w:ascii="Meiryo UI" w:eastAsia="Meiryo UI" w:hAnsi="Meiryo UI" w:hint="eastAsia"/>
                                <w:b/>
                                <w:color w:val="FF0000"/>
                                <w:u w:val="single"/>
                              </w:rPr>
                              <w:t>上記と同様の処理が必要</w:t>
                            </w:r>
                            <w:r w:rsidRPr="007E3C3C">
                              <w:rPr>
                                <w:rFonts w:ascii="Meiryo UI" w:eastAsia="Meiryo UI" w:hAnsi="Meiryo UI" w:hint="eastAsia"/>
                              </w:rPr>
                              <w:t>となります。</w:t>
                            </w:r>
                          </w:p>
                          <w:p w14:paraId="1F763B26" w14:textId="77777777" w:rsidR="005D2674" w:rsidRPr="007E3C3C" w:rsidRDefault="005D2674" w:rsidP="005D2674">
                            <w:pPr>
                              <w:ind w:firstLineChars="100" w:firstLine="210"/>
                              <w:rPr>
                                <w:rFonts w:ascii="Meiryo UI" w:eastAsia="Meiryo UI" w:hAnsi="Meiryo UI"/>
                              </w:rPr>
                            </w:pPr>
                            <w:r w:rsidRPr="007E3C3C">
                              <w:rPr>
                                <w:rFonts w:ascii="Meiryo UI" w:eastAsia="Meiryo UI" w:hAnsi="Meiryo UI" w:hint="eastAsia"/>
                              </w:rPr>
                              <w:t>なお、その場合、退職等年月日欄は、</w:t>
                            </w:r>
                            <w:r w:rsidRPr="007E3C3C">
                              <w:rPr>
                                <w:rFonts w:ascii="Meiryo UI" w:eastAsia="Meiryo UI" w:hAnsi="Meiryo UI" w:hint="eastAsia"/>
                                <w:u w:val="single"/>
                              </w:rPr>
                              <w:t>実際に勤務を要した最後の日を記載してください。</w:t>
                            </w:r>
                            <w:r w:rsidRPr="007E3C3C">
                              <w:rPr>
                                <w:rFonts w:ascii="Meiryo UI" w:eastAsia="Meiryo UI" w:hAnsi="Meiryo UI" w:hint="eastAsia"/>
                              </w:rPr>
                              <w:t>令和３年４月３０日まで勤務し、同年５月１日から産・育休を取得する場合の例は以下のとおり。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EC1C5" id="テキスト ボックス 4" o:spid="_x0000_s1037" type="#_x0000_t202" style="position:absolute;left:0;text-align:left;margin-left:-.05pt;margin-top:.15pt;width:471.75pt;height:87.7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" fillcolor="yellow" strokeweight=".5pt">
                <v:textbox>
                  <w:txbxContent>
                    <w:p w14:paraId="03CC3091" w14:textId="77777777" w:rsidR="005D2674" w:rsidRPr="007E3C3C" w:rsidRDefault="005D2674" w:rsidP="005D2674">
                      <w:pPr>
                        <w:rPr>
                          <w:rFonts w:ascii="Meiryo UI" w:eastAsia="Meiryo UI" w:hAnsi="Meiryo UI"/>
                        </w:rPr>
                      </w:pPr>
                      <w:r w:rsidRPr="007E3C3C">
                        <w:rPr>
                          <w:rFonts w:ascii="Meiryo UI" w:eastAsia="Meiryo UI" w:hAnsi="Meiryo UI" w:hint="eastAsia"/>
                        </w:rPr>
                        <w:t>【注意点</w:t>
                      </w:r>
                      <w:r w:rsidR="006D1FAA" w:rsidRPr="007E3C3C">
                        <w:rPr>
                          <w:rFonts w:ascii="Meiryo UI" w:eastAsia="Meiryo UI" w:hAnsi="Meiryo UI" w:hint="eastAsia"/>
                        </w:rPr>
                        <w:t>①</w:t>
                      </w:r>
                      <w:r w:rsidRPr="007E3C3C">
                        <w:rPr>
                          <w:rFonts w:ascii="Meiryo UI" w:eastAsia="Meiryo UI" w:hAnsi="Meiryo UI" w:hint="eastAsia"/>
                        </w:rPr>
                        <w:t>】</w:t>
                      </w:r>
                    </w:p>
                    <w:p w14:paraId="4B6FEA24" w14:textId="77777777" w:rsidR="005D2674" w:rsidRPr="007E3C3C" w:rsidRDefault="005D2674" w:rsidP="005D2674">
                      <w:pPr>
                        <w:rPr>
                          <w:rFonts w:ascii="Meiryo UI" w:eastAsia="Meiryo UI" w:hAnsi="Meiryo UI"/>
                        </w:rPr>
                      </w:pPr>
                      <w:r w:rsidRPr="007E3C3C">
                        <w:rPr>
                          <w:rFonts w:ascii="Meiryo UI" w:eastAsia="Meiryo UI" w:hAnsi="Meiryo UI" w:hint="eastAsia"/>
                        </w:rPr>
                        <w:t xml:space="preserve">　</w:t>
                      </w:r>
                      <w:r w:rsidRPr="007E3C3C">
                        <w:rPr>
                          <w:rFonts w:ascii="Meiryo UI" w:eastAsia="Meiryo UI" w:hAnsi="Meiryo UI" w:hint="eastAsia"/>
                          <w:b/>
                          <w:color w:val="FF0000"/>
                          <w:u w:val="single"/>
                        </w:rPr>
                        <w:t>産休・育休の場合も</w:t>
                      </w:r>
                      <w:r w:rsidRPr="007E3C3C">
                        <w:rPr>
                          <w:rFonts w:ascii="Meiryo UI" w:eastAsia="Meiryo UI" w:hAnsi="Meiryo UI" w:hint="eastAsia"/>
                        </w:rPr>
                        <w:t>、備考に記載いただくだけではなく、</w:t>
                      </w:r>
                      <w:r w:rsidRPr="007E3C3C">
                        <w:rPr>
                          <w:rFonts w:ascii="Meiryo UI" w:eastAsia="Meiryo UI" w:hAnsi="Meiryo UI" w:hint="eastAsia"/>
                          <w:b/>
                          <w:color w:val="FF0000"/>
                          <w:u w:val="single"/>
                        </w:rPr>
                        <w:t>上記と同様の処理が必要</w:t>
                      </w:r>
                      <w:r w:rsidRPr="007E3C3C">
                        <w:rPr>
                          <w:rFonts w:ascii="Meiryo UI" w:eastAsia="Meiryo UI" w:hAnsi="Meiryo UI" w:hint="eastAsia"/>
                        </w:rPr>
                        <w:t>となります。</w:t>
                      </w:r>
                    </w:p>
                    <w:p w14:paraId="1F763B26" w14:textId="77777777" w:rsidR="005D2674" w:rsidRPr="007E3C3C" w:rsidRDefault="005D2674" w:rsidP="005D2674">
                      <w:pPr>
                        <w:ind w:firstLineChars="100" w:firstLine="210"/>
                        <w:rPr>
                          <w:rFonts w:ascii="Meiryo UI" w:eastAsia="Meiryo UI" w:hAnsi="Meiryo UI"/>
                        </w:rPr>
                      </w:pPr>
                      <w:r w:rsidRPr="007E3C3C">
                        <w:rPr>
                          <w:rFonts w:ascii="Meiryo UI" w:eastAsia="Meiryo UI" w:hAnsi="Meiryo UI" w:hint="eastAsia"/>
                        </w:rPr>
                        <w:t>なお、その場合、退職等年月日欄は、</w:t>
                      </w:r>
                      <w:r w:rsidRPr="007E3C3C">
                        <w:rPr>
                          <w:rFonts w:ascii="Meiryo UI" w:eastAsia="Meiryo UI" w:hAnsi="Meiryo UI" w:hint="eastAsia"/>
                          <w:u w:val="single"/>
                        </w:rPr>
                        <w:t>実際に勤務を要した最後の日を記載してください。</w:t>
                      </w:r>
                      <w:r w:rsidRPr="007E3C3C">
                        <w:rPr>
                          <w:rFonts w:ascii="Meiryo UI" w:eastAsia="Meiryo UI" w:hAnsi="Meiryo UI" w:hint="eastAsia"/>
                        </w:rPr>
                        <w:t>令和３年４月３０日まで勤務し、同年５月１日から産・育休を取得する場合の例は以下のとおり。</w:t>
                      </w:r>
                    </w:p>
                  </w:txbxContent>
                </v:textbox>
                <w10:wrap anchorx="margin"/>
              </v:shape>
            </w:pict>
          </mc:Fallback>
        </mc:AlternateContent>
      </w:r>
    </w:p>
    <w:p w14:paraId="1993627D" w14:textId="77777777" w:rsidR="005D2674" w:rsidRPr="001D2ECA" w:rsidRDefault="005D2674" w:rsidP="005E7D37">
      <w:pPr>
        <w:rPr>
          <w:rFonts w:ascii="Meiryo UI" w:eastAsia="Meiryo UI" w:hAnsi="Meiryo UI"/>
        </w:rPr>
      </w:pPr>
    </w:p>
    <w:p w14:paraId="46360A62" w14:textId="77777777" w:rsidR="005D2674" w:rsidRPr="001D2ECA" w:rsidRDefault="005D2674" w:rsidP="005E7D37">
      <w:pPr>
        <w:rPr>
          <w:rFonts w:ascii="Meiryo UI" w:eastAsia="Meiryo UI" w:hAnsi="Meiryo UI"/>
        </w:rPr>
      </w:pPr>
    </w:p>
    <w:p w14:paraId="22393B8D" w14:textId="77777777" w:rsidR="005D2674" w:rsidRPr="001D2ECA" w:rsidRDefault="005D2674" w:rsidP="005E7D37">
      <w:pPr>
        <w:rPr>
          <w:rFonts w:ascii="Meiryo UI" w:eastAsia="Meiryo UI" w:hAnsi="Meiryo UI"/>
        </w:rPr>
      </w:pPr>
    </w:p>
    <w:p w14:paraId="08AE63EC" w14:textId="77777777" w:rsidR="005D2674" w:rsidRPr="001D2ECA" w:rsidRDefault="005D2674" w:rsidP="005E7D37">
      <w:pPr>
        <w:rPr>
          <w:rFonts w:ascii="Meiryo UI" w:eastAsia="Meiryo UI" w:hAnsi="Meiryo UI"/>
        </w:rPr>
      </w:pPr>
    </w:p>
    <w:p w14:paraId="253C0417" w14:textId="77777777" w:rsidR="005D2674" w:rsidRPr="001D2ECA" w:rsidRDefault="005D2674" w:rsidP="005E7D37">
      <w:pPr>
        <w:rPr>
          <w:rFonts w:ascii="Meiryo UI" w:eastAsia="Meiryo UI" w:hAnsi="Meiryo UI"/>
        </w:rPr>
      </w:pPr>
      <w:r w:rsidRPr="001D2ECA">
        <w:rPr>
          <w:rFonts w:ascii="Meiryo UI" w:eastAsia="Meiryo UI" w:hAnsi="Meiryo UI"/>
          <w:noProof/>
        </w:rPr>
        <w:drawing>
          <wp:anchor distT="0" distB="0" distL="114300" distR="114300" simplePos="0" relativeHeight="251721728" behindDoc="0" locked="0" layoutInCell="1" allowOverlap="1" wp14:anchorId="5E433331" wp14:editId="530FD650">
            <wp:simplePos x="0" y="0"/>
            <wp:positionH relativeFrom="margin">
              <wp:align>left</wp:align>
            </wp:positionH>
            <wp:positionV relativeFrom="paragraph">
              <wp:posOffset>38100</wp:posOffset>
            </wp:positionV>
            <wp:extent cx="2905125" cy="1409700"/>
            <wp:effectExtent l="0" t="0" r="9525"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5125"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75B868" w14:textId="77777777" w:rsidR="005D2674" w:rsidRPr="001D2ECA" w:rsidRDefault="005D2674" w:rsidP="005E7D37">
      <w:pPr>
        <w:rPr>
          <w:rFonts w:ascii="Meiryo UI" w:eastAsia="Meiryo UI" w:hAnsi="Meiryo UI"/>
        </w:rPr>
      </w:pPr>
    </w:p>
    <w:p w14:paraId="61301D49" w14:textId="77777777" w:rsidR="005D2674" w:rsidRPr="001D2ECA" w:rsidRDefault="005D2674" w:rsidP="005E7D37">
      <w:pPr>
        <w:rPr>
          <w:rFonts w:ascii="Meiryo UI" w:eastAsia="Meiryo UI" w:hAnsi="Meiryo UI"/>
        </w:rPr>
      </w:pPr>
    </w:p>
    <w:p w14:paraId="0DE05982" w14:textId="77777777" w:rsidR="005D2674" w:rsidRPr="001D2ECA" w:rsidRDefault="005D2674" w:rsidP="005E7D37">
      <w:pPr>
        <w:rPr>
          <w:rFonts w:ascii="Meiryo UI" w:eastAsia="Meiryo UI" w:hAnsi="Meiryo UI"/>
        </w:rPr>
      </w:pPr>
    </w:p>
    <w:p w14:paraId="72D6777C" w14:textId="77777777" w:rsidR="005D2674" w:rsidRPr="001D2ECA" w:rsidRDefault="005D2674" w:rsidP="005E7D37">
      <w:pPr>
        <w:rPr>
          <w:rFonts w:ascii="Meiryo UI" w:eastAsia="Meiryo UI" w:hAnsi="Meiryo UI"/>
        </w:rPr>
      </w:pPr>
    </w:p>
    <w:p w14:paraId="28B2D725" w14:textId="77777777" w:rsidR="005D2674" w:rsidRPr="001D2ECA" w:rsidRDefault="005D2674" w:rsidP="005E7D37">
      <w:pPr>
        <w:rPr>
          <w:rFonts w:ascii="Meiryo UI" w:eastAsia="Meiryo UI" w:hAnsi="Meiryo UI"/>
        </w:rPr>
      </w:pPr>
    </w:p>
    <w:p w14:paraId="6FF46D19" w14:textId="77777777" w:rsidR="006D1FAA" w:rsidRPr="001D2ECA" w:rsidRDefault="006D1FAA" w:rsidP="005E7D37">
      <w:pPr>
        <w:rPr>
          <w:rFonts w:ascii="Meiryo UI" w:eastAsia="Meiryo UI" w:hAnsi="Meiryo UI"/>
        </w:rPr>
      </w:pPr>
      <w:r w:rsidRPr="001D2ECA">
        <w:rPr>
          <w:rFonts w:ascii="Meiryo UI" w:eastAsia="Meiryo UI" w:hAnsi="Meiryo UI"/>
          <w:noProof/>
          <w:color w:val="FF0000"/>
        </w:rPr>
        <mc:AlternateContent>
          <mc:Choice Requires="wps">
            <w:drawing>
              <wp:anchor distT="0" distB="0" distL="114300" distR="114300" simplePos="0" relativeHeight="251732992" behindDoc="0" locked="0" layoutInCell="1" allowOverlap="1" wp14:anchorId="219D8A0A" wp14:editId="33C56658">
                <wp:simplePos x="0" y="0"/>
                <wp:positionH relativeFrom="margin">
                  <wp:align>left</wp:align>
                </wp:positionH>
                <wp:positionV relativeFrom="paragraph">
                  <wp:posOffset>142875</wp:posOffset>
                </wp:positionV>
                <wp:extent cx="5581650" cy="2197290"/>
                <wp:effectExtent l="0" t="0" r="19050" b="12700"/>
                <wp:wrapNone/>
                <wp:docPr id="31" name="テキスト ボックス 31"/>
                <wp:cNvGraphicFramePr/>
                <a:graphic xmlns:a="http://schemas.openxmlformats.org/drawingml/2006/main">
                  <a:graphicData uri="http://schemas.microsoft.com/office/word/2010/wordprocessingShape">
                    <wps:wsp>
                      <wps:cNvSpPr txBox="1"/>
                      <wps:spPr>
                        <a:xfrm>
                          <a:off x="0" y="0"/>
                          <a:ext cx="5581650" cy="2197290"/>
                        </a:xfrm>
                        <a:prstGeom prst="rect">
                          <a:avLst/>
                        </a:prstGeom>
                        <a:solidFill>
                          <a:srgbClr val="FFFF00"/>
                        </a:solidFill>
                        <a:ln w="6350">
                          <a:solidFill>
                            <a:prstClr val="black"/>
                          </a:solidFill>
                        </a:ln>
                      </wps:spPr>
                      <wps:txbx>
                        <w:txbxContent>
                          <w:p w14:paraId="32C22ACE" w14:textId="77777777" w:rsidR="006D1FAA" w:rsidRPr="007E3C3C" w:rsidRDefault="006D1FAA" w:rsidP="006D1FAA">
                            <w:pPr>
                              <w:rPr>
                                <w:rFonts w:ascii="Meiryo UI" w:eastAsia="Meiryo UI" w:hAnsi="Meiryo UI"/>
                              </w:rPr>
                            </w:pPr>
                            <w:r w:rsidRPr="007E3C3C">
                              <w:rPr>
                                <w:rFonts w:ascii="Meiryo UI" w:eastAsia="Meiryo UI" w:hAnsi="Meiryo UI" w:hint="eastAsia"/>
                              </w:rPr>
                              <w:t>【注意点②】</w:t>
                            </w:r>
                          </w:p>
                          <w:p w14:paraId="5DF0F893" w14:textId="77777777" w:rsidR="006D1FAA" w:rsidRPr="007E3C3C" w:rsidRDefault="006D1FAA" w:rsidP="006D1FAA">
                            <w:pPr>
                              <w:rPr>
                                <w:rFonts w:ascii="Meiryo UI" w:eastAsia="Meiryo UI" w:hAnsi="Meiryo UI"/>
                              </w:rPr>
                            </w:pPr>
                            <w:r w:rsidRPr="007E3C3C">
                              <w:rPr>
                                <w:rFonts w:ascii="Meiryo UI" w:eastAsia="Meiryo UI" w:hAnsi="Meiryo UI" w:hint="eastAsia"/>
                              </w:rPr>
                              <w:t xml:space="preserve">　</w:t>
                            </w:r>
                            <w:r w:rsidRPr="007E3C3C">
                              <w:rPr>
                                <w:rFonts w:ascii="Meiryo UI" w:eastAsia="Meiryo UI" w:hAnsi="Meiryo UI" w:hint="eastAsia"/>
                                <w:b/>
                                <w:color w:val="FF0000"/>
                                <w:u w:val="single"/>
                              </w:rPr>
                              <w:t>１人の職員が複数の業務を兼務（例えば、通常保育と延長保育）する</w:t>
                            </w:r>
                            <w:r w:rsidRPr="007E3C3C">
                              <w:rPr>
                                <w:rFonts w:ascii="Meiryo UI" w:eastAsia="Meiryo UI" w:hAnsi="Meiryo UI" w:hint="eastAsia"/>
                              </w:rPr>
                              <w:t>、あるいは</w:t>
                            </w:r>
                            <w:r w:rsidRPr="007E3C3C">
                              <w:rPr>
                                <w:rFonts w:ascii="Meiryo UI" w:eastAsia="Meiryo UI" w:hAnsi="Meiryo UI" w:hint="eastAsia"/>
                                <w:b/>
                                <w:color w:val="FF0000"/>
                                <w:u w:val="single"/>
                              </w:rPr>
                              <w:t>他園でのヘルプなどをしている場合</w:t>
                            </w:r>
                            <w:r w:rsidRPr="007E3C3C">
                              <w:rPr>
                                <w:rFonts w:ascii="Meiryo UI" w:eastAsia="Meiryo UI" w:hAnsi="Meiryo UI" w:hint="eastAsia"/>
                              </w:rPr>
                              <w:t>には、便宜上、勤務形態を「パート・非常勤」として、勤務時間を切り分けていただき、後述の「勤務時間数入力シート（シート②－２）」に</w:t>
                            </w:r>
                            <w:r w:rsidRPr="007E3C3C">
                              <w:rPr>
                                <w:rFonts w:ascii="Meiryo UI" w:eastAsia="Meiryo UI" w:hAnsi="Meiryo UI" w:hint="eastAsia"/>
                                <w:b/>
                                <w:color w:val="FF0000"/>
                                <w:u w:val="single"/>
                              </w:rPr>
                              <w:t>申請園における通常保育の勤務時間のみを入力</w:t>
                            </w:r>
                            <w:r w:rsidRPr="007E3C3C">
                              <w:rPr>
                                <w:rFonts w:ascii="Meiryo UI" w:eastAsia="Meiryo UI" w:hAnsi="Meiryo UI" w:hint="eastAsia"/>
                              </w:rPr>
                              <w:t>する必要があります。</w:t>
                            </w:r>
                          </w:p>
                          <w:p w14:paraId="007D1425" w14:textId="77777777" w:rsidR="006D1FAA" w:rsidRPr="007E3C3C" w:rsidRDefault="006D1FAA" w:rsidP="006D1FAA">
                            <w:pPr>
                              <w:rPr>
                                <w:rFonts w:ascii="Meiryo UI" w:eastAsia="Meiryo UI" w:hAnsi="Meiryo UI"/>
                              </w:rPr>
                            </w:pPr>
                            <w:r w:rsidRPr="007E3C3C">
                              <w:rPr>
                                <w:rFonts w:ascii="Meiryo UI" w:eastAsia="Meiryo UI" w:hAnsi="Meiryo UI" w:hint="eastAsia"/>
                              </w:rPr>
                              <w:t>（例）正規職員</w:t>
                            </w:r>
                            <w:r w:rsidRPr="007E3C3C">
                              <w:rPr>
                                <w:rFonts w:ascii="Meiryo UI" w:eastAsia="Meiryo UI" w:hAnsi="Meiryo UI" w:hint="eastAsia"/>
                                <w:vertAlign w:val="superscript"/>
                              </w:rPr>
                              <w:t>※</w:t>
                            </w:r>
                            <w:r w:rsidRPr="007E3C3C">
                              <w:rPr>
                                <w:rFonts w:ascii="Meiryo UI" w:eastAsia="Meiryo UI" w:hAnsi="Meiryo UI" w:hint="eastAsia"/>
                              </w:rPr>
                              <w:t>がある月において１００時間を申請園での通常保育、</w:t>
                            </w:r>
                          </w:p>
                          <w:p w14:paraId="597A82C4" w14:textId="77777777" w:rsidR="006D1FAA" w:rsidRPr="007E3C3C" w:rsidRDefault="006D1FAA" w:rsidP="006D1FAA">
                            <w:pPr>
                              <w:ind w:firstLineChars="300" w:firstLine="630"/>
                              <w:rPr>
                                <w:rFonts w:ascii="Meiryo UI" w:eastAsia="Meiryo UI" w:hAnsi="Meiryo UI"/>
                              </w:rPr>
                            </w:pPr>
                            <w:r w:rsidRPr="007E3C3C">
                              <w:rPr>
                                <w:rFonts w:ascii="Meiryo UI" w:eastAsia="Meiryo UI" w:hAnsi="Meiryo UI" w:hint="eastAsia"/>
                              </w:rPr>
                              <w:t>６０時間を延長保育（あるいは他園でのヘルプ）をしている場合</w:t>
                            </w:r>
                          </w:p>
                          <w:p w14:paraId="4BF7834D" w14:textId="77777777" w:rsidR="006D1FAA" w:rsidRPr="007E3C3C" w:rsidRDefault="006D1FAA" w:rsidP="006D1FAA">
                            <w:pPr>
                              <w:ind w:firstLineChars="100" w:firstLine="210"/>
                              <w:rPr>
                                <w:rFonts w:ascii="Meiryo UI" w:eastAsia="Meiryo UI" w:hAnsi="Meiryo UI"/>
                              </w:rPr>
                            </w:pPr>
                            <w:r w:rsidRPr="007E3C3C">
                              <w:rPr>
                                <w:rFonts w:ascii="Meiryo UI" w:eastAsia="Meiryo UI" w:hAnsi="Meiryo UI" w:hint="eastAsia"/>
                              </w:rPr>
                              <w:t xml:space="preserve">　　　→　便宜上、「パート・非常勤」として、１００時間のみ入力</w:t>
                            </w:r>
                          </w:p>
                          <w:p w14:paraId="71750E11" w14:textId="77777777" w:rsidR="006D1FAA" w:rsidRPr="007E3C3C" w:rsidRDefault="006D1FAA" w:rsidP="006D1FAA">
                            <w:pPr>
                              <w:ind w:firstLineChars="100" w:firstLine="210"/>
                              <w:rPr>
                                <w:rFonts w:ascii="Meiryo UI" w:eastAsia="Meiryo UI" w:hAnsi="Meiryo UI"/>
                              </w:rPr>
                            </w:pPr>
                            <w:r w:rsidRPr="007E3C3C">
                              <w:rPr>
                                <w:rFonts w:ascii="Meiryo UI" w:eastAsia="Meiryo UI" w:hAnsi="Meiryo UI" w:hint="eastAsia"/>
                              </w:rPr>
                              <w:t xml:space="preserve">　　</w:t>
                            </w:r>
                            <w:r w:rsidRPr="007E3C3C">
                              <w:rPr>
                                <w:rFonts w:ascii="Meiryo UI" w:eastAsia="Meiryo UI" w:hAnsi="Meiryo UI" w:hint="eastAsia"/>
                                <w:sz w:val="16"/>
                              </w:rPr>
                              <w:t>※園で定める常勤時間数が１６０時間の場合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9D8A0A" id="テキスト ボックス 31" o:spid="_x0000_s1038" type="#_x0000_t202" style="position:absolute;left:0;text-align:left;margin-left:0;margin-top:11.25pt;width:439.5pt;height:173pt;z-index:2517329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" fillcolor="yellow" strokeweight=".5pt">
                <v:textbox>
                  <w:txbxContent>
                    <w:p w14:paraId="32C22ACE" w14:textId="77777777" w:rsidR="006D1FAA" w:rsidRPr="007E3C3C" w:rsidRDefault="006D1FAA" w:rsidP="006D1FAA">
                      <w:pPr>
                        <w:rPr>
                          <w:rFonts w:ascii="Meiryo UI" w:eastAsia="Meiryo UI" w:hAnsi="Meiryo UI"/>
                        </w:rPr>
                      </w:pPr>
                      <w:r w:rsidRPr="007E3C3C">
                        <w:rPr>
                          <w:rFonts w:ascii="Meiryo UI" w:eastAsia="Meiryo UI" w:hAnsi="Meiryo UI" w:hint="eastAsia"/>
                        </w:rPr>
                        <w:t>【注意点②】</w:t>
                      </w:r>
                    </w:p>
                    <w:p w14:paraId="5DF0F893" w14:textId="77777777" w:rsidR="006D1FAA" w:rsidRPr="007E3C3C" w:rsidRDefault="006D1FAA" w:rsidP="006D1FAA">
                      <w:pPr>
                        <w:rPr>
                          <w:rFonts w:ascii="Meiryo UI" w:eastAsia="Meiryo UI" w:hAnsi="Meiryo UI"/>
                        </w:rPr>
                      </w:pPr>
                      <w:r w:rsidRPr="007E3C3C">
                        <w:rPr>
                          <w:rFonts w:ascii="Meiryo UI" w:eastAsia="Meiryo UI" w:hAnsi="Meiryo UI" w:hint="eastAsia"/>
                        </w:rPr>
                        <w:t xml:space="preserve">　</w:t>
                      </w:r>
                      <w:r w:rsidRPr="007E3C3C">
                        <w:rPr>
                          <w:rFonts w:ascii="Meiryo UI" w:eastAsia="Meiryo UI" w:hAnsi="Meiryo UI" w:hint="eastAsia"/>
                          <w:b/>
                          <w:color w:val="FF0000"/>
                          <w:u w:val="single"/>
                        </w:rPr>
                        <w:t>１人の職員が複数の業務を兼務（例えば、通常保育と延長保育）する</w:t>
                      </w:r>
                      <w:r w:rsidRPr="007E3C3C">
                        <w:rPr>
                          <w:rFonts w:ascii="Meiryo UI" w:eastAsia="Meiryo UI" w:hAnsi="Meiryo UI" w:hint="eastAsia"/>
                        </w:rPr>
                        <w:t>、あるいは</w:t>
                      </w:r>
                      <w:r w:rsidRPr="007E3C3C">
                        <w:rPr>
                          <w:rFonts w:ascii="Meiryo UI" w:eastAsia="Meiryo UI" w:hAnsi="Meiryo UI" w:hint="eastAsia"/>
                          <w:b/>
                          <w:color w:val="FF0000"/>
                          <w:u w:val="single"/>
                        </w:rPr>
                        <w:t>他園でのヘルプなどをしている場合</w:t>
                      </w:r>
                      <w:r w:rsidRPr="007E3C3C">
                        <w:rPr>
                          <w:rFonts w:ascii="Meiryo UI" w:eastAsia="Meiryo UI" w:hAnsi="Meiryo UI" w:hint="eastAsia"/>
                        </w:rPr>
                        <w:t>には、便宜上、勤務形態を「パート・非常勤」として、勤務時間を切り分けていただき、後述の「勤務時間数入力シート（シート②－２）」に</w:t>
                      </w:r>
                      <w:r w:rsidRPr="007E3C3C">
                        <w:rPr>
                          <w:rFonts w:ascii="Meiryo UI" w:eastAsia="Meiryo UI" w:hAnsi="Meiryo UI" w:hint="eastAsia"/>
                          <w:b/>
                          <w:color w:val="FF0000"/>
                          <w:u w:val="single"/>
                        </w:rPr>
                        <w:t>申請園における通常保育の勤務時間のみを入力</w:t>
                      </w:r>
                      <w:r w:rsidRPr="007E3C3C">
                        <w:rPr>
                          <w:rFonts w:ascii="Meiryo UI" w:eastAsia="Meiryo UI" w:hAnsi="Meiryo UI" w:hint="eastAsia"/>
                        </w:rPr>
                        <w:t>する必要があります。</w:t>
                      </w:r>
                    </w:p>
                    <w:p w14:paraId="007D1425" w14:textId="77777777" w:rsidR="006D1FAA" w:rsidRPr="007E3C3C" w:rsidRDefault="006D1FAA" w:rsidP="006D1FAA">
                      <w:pPr>
                        <w:rPr>
                          <w:rFonts w:ascii="Meiryo UI" w:eastAsia="Meiryo UI" w:hAnsi="Meiryo UI"/>
                        </w:rPr>
                      </w:pPr>
                      <w:r w:rsidRPr="007E3C3C">
                        <w:rPr>
                          <w:rFonts w:ascii="Meiryo UI" w:eastAsia="Meiryo UI" w:hAnsi="Meiryo UI" w:hint="eastAsia"/>
                        </w:rPr>
                        <w:t>（例）正規職員</w:t>
                      </w:r>
                      <w:r w:rsidRPr="007E3C3C">
                        <w:rPr>
                          <w:rFonts w:ascii="Meiryo UI" w:eastAsia="Meiryo UI" w:hAnsi="Meiryo UI" w:hint="eastAsia"/>
                          <w:vertAlign w:val="superscript"/>
                        </w:rPr>
                        <w:t>※</w:t>
                      </w:r>
                      <w:r w:rsidRPr="007E3C3C">
                        <w:rPr>
                          <w:rFonts w:ascii="Meiryo UI" w:eastAsia="Meiryo UI" w:hAnsi="Meiryo UI" w:hint="eastAsia"/>
                        </w:rPr>
                        <w:t>がある月において１００時間を申請園での通常保育、</w:t>
                      </w:r>
                    </w:p>
                    <w:p w14:paraId="597A82C4" w14:textId="77777777" w:rsidR="006D1FAA" w:rsidRPr="007E3C3C" w:rsidRDefault="006D1FAA" w:rsidP="006D1FAA">
                      <w:pPr>
                        <w:ind w:firstLineChars="300" w:firstLine="630"/>
                        <w:rPr>
                          <w:rFonts w:ascii="Meiryo UI" w:eastAsia="Meiryo UI" w:hAnsi="Meiryo UI"/>
                        </w:rPr>
                      </w:pPr>
                      <w:r w:rsidRPr="007E3C3C">
                        <w:rPr>
                          <w:rFonts w:ascii="Meiryo UI" w:eastAsia="Meiryo UI" w:hAnsi="Meiryo UI" w:hint="eastAsia"/>
                        </w:rPr>
                        <w:t>６０時間を延長保育（あるいは他園でのヘルプ）をしている場合</w:t>
                      </w:r>
                    </w:p>
                    <w:p w14:paraId="4BF7834D" w14:textId="77777777" w:rsidR="006D1FAA" w:rsidRPr="007E3C3C" w:rsidRDefault="006D1FAA" w:rsidP="006D1FAA">
                      <w:pPr>
                        <w:ind w:firstLineChars="100" w:firstLine="210"/>
                        <w:rPr>
                          <w:rFonts w:ascii="Meiryo UI" w:eastAsia="Meiryo UI" w:hAnsi="Meiryo UI"/>
                        </w:rPr>
                      </w:pPr>
                      <w:r w:rsidRPr="007E3C3C">
                        <w:rPr>
                          <w:rFonts w:ascii="Meiryo UI" w:eastAsia="Meiryo UI" w:hAnsi="Meiryo UI" w:hint="eastAsia"/>
                        </w:rPr>
                        <w:t xml:space="preserve">　　　→　便宜上、「パート・非常勤」として、１００時間のみ入力</w:t>
                      </w:r>
                    </w:p>
                    <w:p w14:paraId="71750E11" w14:textId="77777777" w:rsidR="006D1FAA" w:rsidRPr="007E3C3C" w:rsidRDefault="006D1FAA" w:rsidP="006D1FAA">
                      <w:pPr>
                        <w:ind w:firstLineChars="100" w:firstLine="210"/>
                        <w:rPr>
                          <w:rFonts w:ascii="Meiryo UI" w:eastAsia="Meiryo UI" w:hAnsi="Meiryo UI"/>
                        </w:rPr>
                      </w:pPr>
                      <w:r w:rsidRPr="007E3C3C">
                        <w:rPr>
                          <w:rFonts w:ascii="Meiryo UI" w:eastAsia="Meiryo UI" w:hAnsi="Meiryo UI" w:hint="eastAsia"/>
                        </w:rPr>
                        <w:t xml:space="preserve">　　</w:t>
                      </w:r>
                      <w:r w:rsidRPr="007E3C3C">
                        <w:rPr>
                          <w:rFonts w:ascii="Meiryo UI" w:eastAsia="Meiryo UI" w:hAnsi="Meiryo UI" w:hint="eastAsia"/>
                          <w:sz w:val="16"/>
                        </w:rPr>
                        <w:t>※園で定める常勤時間数が１６０時間の場合</w:t>
                      </w:r>
                    </w:p>
                  </w:txbxContent>
                </v:textbox>
                <w10:wrap anchorx="margin"/>
              </v:shape>
            </w:pict>
          </mc:Fallback>
        </mc:AlternateContent>
      </w:r>
    </w:p>
    <w:p w14:paraId="0F0A3CF0" w14:textId="77777777" w:rsidR="006D1FAA" w:rsidRPr="001D2ECA" w:rsidRDefault="006D1FAA" w:rsidP="005E7D37">
      <w:pPr>
        <w:rPr>
          <w:rFonts w:ascii="Meiryo UI" w:eastAsia="Meiryo UI" w:hAnsi="Meiryo UI"/>
        </w:rPr>
      </w:pPr>
    </w:p>
    <w:p w14:paraId="16D0898C" w14:textId="77777777" w:rsidR="006D1FAA" w:rsidRPr="001D2ECA" w:rsidRDefault="006D1FAA" w:rsidP="005E7D37">
      <w:pPr>
        <w:rPr>
          <w:rFonts w:ascii="Meiryo UI" w:eastAsia="Meiryo UI" w:hAnsi="Meiryo UI"/>
        </w:rPr>
      </w:pPr>
    </w:p>
    <w:p w14:paraId="593988D7" w14:textId="77777777" w:rsidR="006D1FAA" w:rsidRPr="001D2ECA" w:rsidRDefault="006D1FAA" w:rsidP="005E7D37">
      <w:pPr>
        <w:rPr>
          <w:rFonts w:ascii="Meiryo UI" w:eastAsia="Meiryo UI" w:hAnsi="Meiryo UI"/>
        </w:rPr>
      </w:pPr>
    </w:p>
    <w:p w14:paraId="0F4376CD" w14:textId="77777777" w:rsidR="006D1FAA" w:rsidRPr="001D2ECA" w:rsidRDefault="006D1FAA" w:rsidP="005E7D37">
      <w:pPr>
        <w:rPr>
          <w:rFonts w:ascii="Meiryo UI" w:eastAsia="Meiryo UI" w:hAnsi="Meiryo UI"/>
        </w:rPr>
      </w:pPr>
    </w:p>
    <w:p w14:paraId="2A315005" w14:textId="77777777" w:rsidR="006D1FAA" w:rsidRPr="001D2ECA" w:rsidRDefault="006D1FAA" w:rsidP="005E7D37">
      <w:pPr>
        <w:rPr>
          <w:rFonts w:ascii="Meiryo UI" w:eastAsia="Meiryo UI" w:hAnsi="Meiryo UI"/>
        </w:rPr>
      </w:pPr>
    </w:p>
    <w:p w14:paraId="40D79679" w14:textId="77777777" w:rsidR="006D1FAA" w:rsidRPr="001D2ECA" w:rsidRDefault="006D1FAA" w:rsidP="005E7D37">
      <w:pPr>
        <w:rPr>
          <w:rFonts w:ascii="Meiryo UI" w:eastAsia="Meiryo UI" w:hAnsi="Meiryo UI"/>
        </w:rPr>
      </w:pPr>
    </w:p>
    <w:p w14:paraId="29B484D0" w14:textId="77777777" w:rsidR="006D1FAA" w:rsidRPr="001D2ECA" w:rsidRDefault="006D1FAA" w:rsidP="005E7D37">
      <w:pPr>
        <w:rPr>
          <w:rFonts w:ascii="Meiryo UI" w:eastAsia="Meiryo UI" w:hAnsi="Meiryo UI"/>
        </w:rPr>
      </w:pPr>
    </w:p>
    <w:p w14:paraId="0D57E5C6" w14:textId="77777777" w:rsidR="006D1FAA" w:rsidRPr="001D2ECA" w:rsidRDefault="006D1FAA" w:rsidP="005E7D37">
      <w:pPr>
        <w:rPr>
          <w:rFonts w:ascii="Meiryo UI" w:eastAsia="Meiryo UI" w:hAnsi="Meiryo UI"/>
        </w:rPr>
      </w:pPr>
    </w:p>
    <w:p w14:paraId="001697FA" w14:textId="77777777" w:rsidR="006D1FAA" w:rsidRPr="001D2ECA" w:rsidRDefault="006D1FAA" w:rsidP="005E7D37">
      <w:pPr>
        <w:rPr>
          <w:rFonts w:ascii="Meiryo UI" w:eastAsia="Meiryo UI" w:hAnsi="Meiryo UI"/>
        </w:rPr>
      </w:pPr>
    </w:p>
    <w:p w14:paraId="7DD10A63" w14:textId="77777777" w:rsidR="005E7D37" w:rsidRPr="001D2ECA" w:rsidRDefault="005E7D37" w:rsidP="005E7D37">
      <w:pPr>
        <w:rPr>
          <w:rFonts w:ascii="Meiryo UI" w:eastAsia="Meiryo UI" w:hAnsi="Meiryo UI"/>
        </w:rPr>
      </w:pPr>
    </w:p>
    <w:p w14:paraId="57887D7D" w14:textId="77777777" w:rsidR="001C17E9" w:rsidRPr="001D2ECA" w:rsidRDefault="006D1FAA" w:rsidP="001C17E9">
      <w:pPr>
        <w:rPr>
          <w:rFonts w:ascii="Meiryo UI" w:eastAsia="Meiryo UI" w:hAnsi="Meiryo UI"/>
        </w:rPr>
      </w:pPr>
      <w:r w:rsidRPr="001D2ECA">
        <w:rPr>
          <w:rFonts w:ascii="Meiryo UI" w:eastAsia="Meiryo UI" w:hAnsi="Meiryo UI" w:hint="eastAsia"/>
          <w:noProof/>
        </w:rPr>
        <mc:AlternateContent>
          <mc:Choice Requires="wps">
            <w:drawing>
              <wp:anchor distT="0" distB="0" distL="114300" distR="114300" simplePos="0" relativeHeight="251645952" behindDoc="0" locked="0" layoutInCell="1" allowOverlap="1" wp14:anchorId="36F4071A" wp14:editId="4AC12EB6">
                <wp:simplePos x="0" y="0"/>
                <wp:positionH relativeFrom="column">
                  <wp:posOffset>-9525</wp:posOffset>
                </wp:positionH>
                <wp:positionV relativeFrom="paragraph">
                  <wp:posOffset>171450</wp:posOffset>
                </wp:positionV>
                <wp:extent cx="3086100" cy="252095"/>
                <wp:effectExtent l="0" t="0" r="57150" b="52705"/>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2DB9582A"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②保有する資格</w:t>
                            </w:r>
                            <w:r w:rsidRPr="00A24F56">
                              <w:rPr>
                                <w:rFonts w:ascii="HG丸ｺﾞｼｯｸM-PRO" w:eastAsia="HG丸ｺﾞｼｯｸM-PRO" w:hAnsi="HG丸ｺﾞｼｯｸM-PRO" w:hint="eastAsia"/>
                                <w:sz w:val="27"/>
                              </w:rPr>
                              <w:t>欄</w:t>
                            </w:r>
                          </w:p>
                          <w:p w14:paraId="3A7805A5"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4071A" id="テキスト ボックス 36" o:spid="_x0000_s1039" type="#_x0000_t202" style="position:absolute;left:0;text-align:left;margin-left:-.75pt;margin-top:13.5pt;width:243pt;height:19.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" fillcolor="yellow">
                <v:shadow on="t"/>
                <v:textbox inset="5.85pt,.7pt,5.85pt,.7pt">
                  <w:txbxContent>
                    <w:p w14:paraId="2DB9582A"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②保有する資格</w:t>
                      </w:r>
                      <w:r w:rsidRPr="00A24F56">
                        <w:rPr>
                          <w:rFonts w:ascii="HG丸ｺﾞｼｯｸM-PRO" w:eastAsia="HG丸ｺﾞｼｯｸM-PRO" w:hAnsi="HG丸ｺﾞｼｯｸM-PRO" w:hint="eastAsia"/>
                          <w:sz w:val="27"/>
                        </w:rPr>
                        <w:t>欄</w:t>
                      </w:r>
                    </w:p>
                    <w:p w14:paraId="3A7805A5"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2A42FFE6" w14:textId="77777777" w:rsidR="006D1FAA" w:rsidRPr="001D2ECA" w:rsidRDefault="006D1FAA" w:rsidP="001C17E9">
      <w:pPr>
        <w:rPr>
          <w:rFonts w:ascii="Meiryo UI" w:eastAsia="Meiryo UI" w:hAnsi="Meiryo UI"/>
        </w:rPr>
      </w:pPr>
    </w:p>
    <w:p w14:paraId="675FEC13" w14:textId="77777777" w:rsidR="001C17E9" w:rsidRPr="001D2ECA" w:rsidRDefault="001C17E9" w:rsidP="001C17E9">
      <w:pPr>
        <w:rPr>
          <w:rFonts w:ascii="Meiryo UI" w:eastAsia="Meiryo UI" w:hAnsi="Meiryo UI"/>
        </w:rPr>
      </w:pPr>
      <w:r w:rsidRPr="001D2ECA">
        <w:rPr>
          <w:rFonts w:ascii="Meiryo UI" w:eastAsia="Meiryo UI" w:hAnsi="Meiryo UI" w:hint="eastAsia"/>
          <w:noProof/>
        </w:rPr>
        <mc:AlternateContent>
          <mc:Choice Requires="wps">
            <w:drawing>
              <wp:anchor distT="0" distB="0" distL="114300" distR="114300" simplePos="0" relativeHeight="251649024" behindDoc="0" locked="0" layoutInCell="1" allowOverlap="1" wp14:anchorId="7029D3C8" wp14:editId="0FAE8D6E">
                <wp:simplePos x="0" y="0"/>
                <wp:positionH relativeFrom="column">
                  <wp:posOffset>-635</wp:posOffset>
                </wp:positionH>
                <wp:positionV relativeFrom="paragraph">
                  <wp:posOffset>230505</wp:posOffset>
                </wp:positionV>
                <wp:extent cx="6485255" cy="714375"/>
                <wp:effectExtent l="0" t="0" r="10795" b="28575"/>
                <wp:wrapNone/>
                <wp:docPr id="37" name="角丸四角形 7"/>
                <wp:cNvGraphicFramePr/>
                <a:graphic xmlns:a="http://schemas.openxmlformats.org/drawingml/2006/main">
                  <a:graphicData uri="http://schemas.microsoft.com/office/word/2010/wordprocessingShape">
                    <wps:wsp>
                      <wps:cNvSpPr/>
                      <wps:spPr>
                        <a:xfrm>
                          <a:off x="0" y="0"/>
                          <a:ext cx="6485255" cy="714375"/>
                        </a:xfrm>
                        <a:prstGeom prst="roundRect">
                          <a:avLst/>
                        </a:prstGeom>
                        <a:solidFill>
                          <a:sysClr val="window" lastClr="FFFFFF"/>
                        </a:solidFill>
                        <a:ln w="25400" cap="flat" cmpd="sng" algn="ctr">
                          <a:solidFill>
                            <a:srgbClr val="F79646"/>
                          </a:solidFill>
                          <a:prstDash val="solid"/>
                        </a:ln>
                        <a:effectLst/>
                      </wps:spPr>
                      <wps:txbx>
                        <w:txbxContent>
                          <w:p w14:paraId="4A2E62BA" w14:textId="77777777" w:rsidR="002614E7" w:rsidRPr="007E3C3C" w:rsidRDefault="00706C4F" w:rsidP="001C17E9">
                            <w:pPr>
                              <w:rPr>
                                <w:rFonts w:ascii="Meiryo UI" w:eastAsia="Meiryo UI" w:hAnsi="Meiryo UI"/>
                              </w:rPr>
                            </w:pPr>
                            <w:r w:rsidRPr="007E3C3C">
                              <w:rPr>
                                <w:rFonts w:ascii="Meiryo UI" w:eastAsia="Meiryo UI" w:hAnsi="Meiryo UI" w:hint="eastAsia"/>
                              </w:rPr>
                              <w:t>保育教諭</w:t>
                            </w:r>
                            <w:r w:rsidR="002614E7" w:rsidRPr="007E3C3C">
                              <w:rPr>
                                <w:rFonts w:ascii="Meiryo UI" w:eastAsia="Meiryo UI" w:hAnsi="Meiryo UI" w:hint="eastAsia"/>
                              </w:rPr>
                              <w:t>、小学校教諭、養護教諭、保健師、看護師、准看護師、（管理）栄養士、調理師</w:t>
                            </w:r>
                          </w:p>
                          <w:p w14:paraId="708E459F" w14:textId="77777777" w:rsidR="002614E7" w:rsidRPr="007E3C3C" w:rsidRDefault="002614E7" w:rsidP="001C17E9">
                            <w:pPr>
                              <w:rPr>
                                <w:rFonts w:ascii="Meiryo UI" w:eastAsia="Meiryo UI" w:hAnsi="Meiryo UI"/>
                              </w:rPr>
                            </w:pPr>
                            <w:r w:rsidRPr="007E3C3C">
                              <w:rPr>
                                <w:rFonts w:ascii="Meiryo UI" w:eastAsia="Meiryo UI" w:hAnsi="Meiryo UI" w:hint="eastAsia"/>
                              </w:rPr>
                              <w:t>※その他の資格については、「その他」の欄に記載してください。</w:t>
                            </w:r>
                          </w:p>
                          <w:p w14:paraId="1D11CC9D" w14:textId="77777777" w:rsidR="002614E7" w:rsidRPr="007C55EA" w:rsidRDefault="002614E7" w:rsidP="001C17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029D3C8" id="_x0000_s1040" style="position:absolute;left:0;text-align:left;margin-left:-.05pt;margin-top:18.15pt;width:510.65pt;height:56.2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" fillcolor="window" strokecolor="#f79646" strokeweight="2pt">
                <v:textbox>
                  <w:txbxContent>
                    <w:p w14:paraId="4A2E62BA" w14:textId="77777777" w:rsidR="002614E7" w:rsidRPr="007E3C3C" w:rsidRDefault="00706C4F" w:rsidP="001C17E9">
                      <w:pPr>
                        <w:rPr>
                          <w:rFonts w:ascii="Meiryo UI" w:eastAsia="Meiryo UI" w:hAnsi="Meiryo UI"/>
                        </w:rPr>
                      </w:pPr>
                      <w:r w:rsidRPr="007E3C3C">
                        <w:rPr>
                          <w:rFonts w:ascii="Meiryo UI" w:eastAsia="Meiryo UI" w:hAnsi="Meiryo UI" w:hint="eastAsia"/>
                        </w:rPr>
                        <w:t>保育教諭</w:t>
                      </w:r>
                      <w:r w:rsidR="002614E7" w:rsidRPr="007E3C3C">
                        <w:rPr>
                          <w:rFonts w:ascii="Meiryo UI" w:eastAsia="Meiryo UI" w:hAnsi="Meiryo UI" w:hint="eastAsia"/>
                        </w:rPr>
                        <w:t>、小学校教諭、養護教諭、保健師、看護師、准看護師、（管理）栄養士、調理師</w:t>
                      </w:r>
                    </w:p>
                    <w:p w14:paraId="708E459F" w14:textId="77777777" w:rsidR="002614E7" w:rsidRPr="007E3C3C" w:rsidRDefault="002614E7" w:rsidP="001C17E9">
                      <w:pPr>
                        <w:rPr>
                          <w:rFonts w:ascii="Meiryo UI" w:eastAsia="Meiryo UI" w:hAnsi="Meiryo UI"/>
                        </w:rPr>
                      </w:pPr>
                      <w:r w:rsidRPr="007E3C3C">
                        <w:rPr>
                          <w:rFonts w:ascii="Meiryo UI" w:eastAsia="Meiryo UI" w:hAnsi="Meiryo UI" w:hint="eastAsia"/>
                        </w:rPr>
                        <w:t>※その他の資格については、「その他」の欄に記載してください。</w:t>
                      </w:r>
                    </w:p>
                    <w:p w14:paraId="1D11CC9D" w14:textId="77777777" w:rsidR="002614E7" w:rsidRPr="007C55EA" w:rsidRDefault="002614E7" w:rsidP="001C17E9">
                      <w:pPr>
                        <w:jc w:val="center"/>
                      </w:pPr>
                    </w:p>
                  </w:txbxContent>
                </v:textbox>
              </v:roundrect>
            </w:pict>
          </mc:Fallback>
        </mc:AlternateContent>
      </w:r>
      <w:r w:rsidRPr="001D2ECA">
        <w:rPr>
          <w:rFonts w:ascii="Meiryo UI" w:eastAsia="Meiryo UI" w:hAnsi="Meiryo UI" w:hint="eastAsia"/>
        </w:rPr>
        <w:t xml:space="preserve">　以下の資格について、資格を持つ場合には該当する欄で「有」を選択してください。</w:t>
      </w:r>
    </w:p>
    <w:p w14:paraId="65F086B7" w14:textId="77777777" w:rsidR="001C17E9" w:rsidRPr="001D2ECA" w:rsidRDefault="001C17E9" w:rsidP="001C17E9">
      <w:pPr>
        <w:rPr>
          <w:rFonts w:ascii="Meiryo UI" w:eastAsia="Meiryo UI" w:hAnsi="Meiryo UI"/>
        </w:rPr>
      </w:pPr>
    </w:p>
    <w:p w14:paraId="576D174F" w14:textId="77777777" w:rsidR="001C17E9" w:rsidRPr="001D2ECA" w:rsidRDefault="001C17E9" w:rsidP="001C17E9">
      <w:pPr>
        <w:rPr>
          <w:rFonts w:ascii="Meiryo UI" w:eastAsia="Meiryo UI" w:hAnsi="Meiryo UI"/>
        </w:rPr>
      </w:pPr>
    </w:p>
    <w:p w14:paraId="0F242312" w14:textId="77777777" w:rsidR="001C17E9" w:rsidRPr="001D2ECA" w:rsidRDefault="001C17E9" w:rsidP="001C17E9">
      <w:pPr>
        <w:rPr>
          <w:rFonts w:ascii="Meiryo UI" w:eastAsia="Meiryo UI" w:hAnsi="Meiryo UI"/>
        </w:rPr>
      </w:pPr>
    </w:p>
    <w:p w14:paraId="78621631" w14:textId="77777777" w:rsidR="001C17E9" w:rsidRPr="001D2ECA" w:rsidRDefault="001C17E9" w:rsidP="001C17E9">
      <w:pPr>
        <w:rPr>
          <w:rFonts w:ascii="Meiryo UI" w:eastAsia="Meiryo UI" w:hAnsi="Meiryo UI"/>
        </w:rPr>
      </w:pPr>
    </w:p>
    <w:p w14:paraId="65FA5FE4" w14:textId="77777777" w:rsidR="001C17E9" w:rsidRPr="001D2ECA" w:rsidRDefault="001C17E9" w:rsidP="001C17E9">
      <w:pPr>
        <w:rPr>
          <w:rFonts w:ascii="Meiryo UI" w:eastAsia="Meiryo UI" w:hAnsi="Meiryo UI"/>
        </w:rPr>
      </w:pPr>
      <w:r w:rsidRPr="001D2ECA">
        <w:rPr>
          <w:rFonts w:ascii="Meiryo UI" w:eastAsia="Meiryo UI" w:hAnsi="Meiryo UI" w:hint="eastAsia"/>
          <w:noProof/>
        </w:rPr>
        <mc:AlternateContent>
          <mc:Choice Requires="wps">
            <w:drawing>
              <wp:anchor distT="0" distB="0" distL="114300" distR="114300" simplePos="0" relativeHeight="251650048" behindDoc="0" locked="0" layoutInCell="1" allowOverlap="1" wp14:anchorId="36746C7C" wp14:editId="2B729B61">
                <wp:simplePos x="0" y="0"/>
                <wp:positionH relativeFrom="column">
                  <wp:posOffset>-19050</wp:posOffset>
                </wp:positionH>
                <wp:positionV relativeFrom="paragraph">
                  <wp:posOffset>104775</wp:posOffset>
                </wp:positionV>
                <wp:extent cx="3086100" cy="252095"/>
                <wp:effectExtent l="0" t="0" r="57150" b="52705"/>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06D5FF16"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③要件緩和適用開始日</w:t>
                            </w:r>
                          </w:p>
                          <w:p w14:paraId="5AA7AE4E"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46C7C" id="テキスト ボックス 38" o:spid="_x0000_s1041" type="#_x0000_t202" style="position:absolute;left:0;text-align:left;margin-left:-1.5pt;margin-top:8.25pt;width:243pt;height:19.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" fillcolor="yellow">
                <v:shadow on="t"/>
                <v:textbox inset="5.85pt,.7pt,5.85pt,.7pt">
                  <w:txbxContent>
                    <w:p w14:paraId="06D5FF16"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③要件緩和適用開始日</w:t>
                      </w:r>
                    </w:p>
                    <w:p w14:paraId="5AA7AE4E"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513DA50A" w14:textId="77777777" w:rsidR="001C17E9" w:rsidRPr="001D2ECA" w:rsidRDefault="001C17E9" w:rsidP="001C17E9">
      <w:pPr>
        <w:rPr>
          <w:rFonts w:ascii="Meiryo UI" w:eastAsia="Meiryo UI" w:hAnsi="Meiryo UI"/>
        </w:rPr>
      </w:pPr>
    </w:p>
    <w:p w14:paraId="44F14A19" w14:textId="77777777" w:rsidR="001C17E9" w:rsidRPr="001D2ECA" w:rsidRDefault="001C17E9" w:rsidP="001C17E9">
      <w:pPr>
        <w:rPr>
          <w:rFonts w:ascii="Meiryo UI" w:eastAsia="Meiryo UI" w:hAnsi="Meiryo UI"/>
        </w:rPr>
      </w:pPr>
      <w:r w:rsidRPr="001D2ECA">
        <w:rPr>
          <w:rFonts w:ascii="Meiryo UI" w:eastAsia="Meiryo UI" w:hAnsi="Meiryo UI" w:hint="eastAsia"/>
        </w:rPr>
        <w:t xml:space="preserve">　要件緩和職員の適用を開始した日を記載してください。</w:t>
      </w:r>
    </w:p>
    <w:p w14:paraId="77B47646" w14:textId="77777777" w:rsidR="001C17E9" w:rsidRPr="001D2ECA" w:rsidRDefault="001C17E9" w:rsidP="001C17E9">
      <w:pPr>
        <w:ind w:firstLineChars="100" w:firstLine="210"/>
        <w:rPr>
          <w:rFonts w:ascii="Meiryo UI" w:eastAsia="Meiryo UI" w:hAnsi="Meiryo UI"/>
          <w:u w:val="single"/>
        </w:rPr>
      </w:pPr>
      <w:r w:rsidRPr="001D2ECA">
        <w:rPr>
          <w:rFonts w:ascii="Meiryo UI" w:eastAsia="Meiryo UI" w:hAnsi="Meiryo UI" w:hint="eastAsia"/>
          <w:u w:val="single"/>
        </w:rPr>
        <w:t>新しく要件緩和対象とする為には、子育て支援員研修受講等に関する「</w:t>
      </w:r>
      <w:r w:rsidRPr="001D2ECA">
        <w:rPr>
          <w:rFonts w:ascii="Meiryo UI" w:eastAsia="Meiryo UI" w:hAnsi="Meiryo UI" w:hint="eastAsia"/>
          <w:color w:val="FF0000"/>
          <w:sz w:val="24"/>
          <w:u w:val="single"/>
        </w:rPr>
        <w:t>誓約書</w:t>
      </w:r>
      <w:r w:rsidRPr="001D2ECA">
        <w:rPr>
          <w:rFonts w:ascii="Meiryo UI" w:eastAsia="Meiryo UI" w:hAnsi="Meiryo UI" w:hint="eastAsia"/>
          <w:u w:val="single"/>
        </w:rPr>
        <w:t>」が必要となります。</w:t>
      </w:r>
    </w:p>
    <w:p w14:paraId="612A496C" w14:textId="77777777" w:rsidR="001C17E9" w:rsidRPr="001D2ECA" w:rsidRDefault="001C17E9" w:rsidP="001C17E9">
      <w:pPr>
        <w:rPr>
          <w:rFonts w:ascii="Meiryo UI" w:eastAsia="Meiryo UI" w:hAnsi="Meiryo UI"/>
        </w:rPr>
      </w:pPr>
      <w:r w:rsidRPr="001D2ECA">
        <w:rPr>
          <w:rFonts w:ascii="Meiryo UI" w:eastAsia="Meiryo UI" w:hAnsi="Meiryo UI" w:hint="eastAsia"/>
          <w:noProof/>
        </w:rPr>
        <mc:AlternateContent>
          <mc:Choice Requires="wps">
            <w:drawing>
              <wp:anchor distT="0" distB="0" distL="114300" distR="114300" simplePos="0" relativeHeight="251646976" behindDoc="0" locked="0" layoutInCell="1" allowOverlap="1" wp14:anchorId="66BF92E8" wp14:editId="5E73B0BC">
                <wp:simplePos x="0" y="0"/>
                <wp:positionH relativeFrom="column">
                  <wp:posOffset>-38735</wp:posOffset>
                </wp:positionH>
                <wp:positionV relativeFrom="paragraph">
                  <wp:posOffset>163830</wp:posOffset>
                </wp:positionV>
                <wp:extent cx="3333750" cy="252095"/>
                <wp:effectExtent l="0" t="0" r="57150" b="52705"/>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65630FD1"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④</w:t>
                            </w:r>
                            <w:r w:rsidRPr="00A24F56">
                              <w:rPr>
                                <w:rFonts w:ascii="HG丸ｺﾞｼｯｸM-PRO" w:eastAsia="HG丸ｺﾞｼｯｸM-PRO" w:hAnsi="HG丸ｺﾞｼｯｸM-PRO" w:hint="eastAsia"/>
                                <w:sz w:val="27"/>
                              </w:rPr>
                              <w:t>採用年月日、退職年月日欄</w:t>
                            </w:r>
                            <w:r>
                              <w:rPr>
                                <w:rFonts w:ascii="HG丸ｺﾞｼｯｸM-PRO" w:eastAsia="HG丸ｺﾞｼｯｸM-PRO" w:hAnsi="HG丸ｺﾞｼｯｸM-PRO" w:hint="eastAsia"/>
                                <w:sz w:val="27"/>
                              </w:rPr>
                              <w:t>及び事由</w:t>
                            </w:r>
                          </w:p>
                          <w:p w14:paraId="2462A80F"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F92E8" id="テキスト ボックス 39" o:spid="_x0000_s1042" type="#_x0000_t202" style="position:absolute;left:0;text-align:left;margin-left:-3.05pt;margin-top:12.9pt;width:262.5pt;height:19.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" fillcolor="yellow">
                <v:shadow on="t"/>
                <v:textbox inset="5.85pt,.7pt,5.85pt,.7pt">
                  <w:txbxContent>
                    <w:p w14:paraId="65630FD1"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④</w:t>
                      </w:r>
                      <w:r w:rsidRPr="00A24F56">
                        <w:rPr>
                          <w:rFonts w:ascii="HG丸ｺﾞｼｯｸM-PRO" w:eastAsia="HG丸ｺﾞｼｯｸM-PRO" w:hAnsi="HG丸ｺﾞｼｯｸM-PRO" w:hint="eastAsia"/>
                          <w:sz w:val="27"/>
                        </w:rPr>
                        <w:t>採用年月日、退職年月日欄</w:t>
                      </w:r>
                      <w:r>
                        <w:rPr>
                          <w:rFonts w:ascii="HG丸ｺﾞｼｯｸM-PRO" w:eastAsia="HG丸ｺﾞｼｯｸM-PRO" w:hAnsi="HG丸ｺﾞｼｯｸM-PRO" w:hint="eastAsia"/>
                          <w:sz w:val="27"/>
                        </w:rPr>
                        <w:t>及び事由</w:t>
                      </w:r>
                    </w:p>
                    <w:p w14:paraId="2462A80F"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2E4FA6F3" w14:textId="77777777" w:rsidR="001C17E9" w:rsidRPr="001D2ECA" w:rsidRDefault="001C17E9" w:rsidP="001C17E9">
      <w:pPr>
        <w:rPr>
          <w:rFonts w:ascii="Meiryo UI" w:eastAsia="Meiryo UI" w:hAnsi="Meiryo UI"/>
        </w:rPr>
      </w:pPr>
    </w:p>
    <w:p w14:paraId="40C495A3" w14:textId="77777777" w:rsidR="001C17E9" w:rsidRPr="001D2ECA" w:rsidRDefault="001C17E9" w:rsidP="001C17E9">
      <w:pPr>
        <w:ind w:firstLineChars="100" w:firstLine="210"/>
        <w:rPr>
          <w:rFonts w:ascii="Meiryo UI" w:eastAsia="Meiryo UI" w:hAnsi="Meiryo UI"/>
        </w:rPr>
      </w:pPr>
      <w:r w:rsidRPr="001D2ECA">
        <w:rPr>
          <w:rFonts w:ascii="Meiryo UI" w:eastAsia="Meiryo UI" w:hAnsi="Meiryo UI" w:hint="eastAsia"/>
        </w:rPr>
        <w:t>採用等年月日欄は、新規採用、系列園からの異動、担当業務の変更等、新たに業務に就くこととなった日を記載してください。</w:t>
      </w:r>
    </w:p>
    <w:p w14:paraId="50AD747E" w14:textId="77777777" w:rsidR="001C17E9" w:rsidRPr="001D2ECA" w:rsidRDefault="001C17E9" w:rsidP="001C17E9">
      <w:pPr>
        <w:ind w:firstLineChars="100" w:firstLine="210"/>
        <w:rPr>
          <w:rFonts w:ascii="Meiryo UI" w:eastAsia="Meiryo UI" w:hAnsi="Meiryo UI"/>
        </w:rPr>
      </w:pPr>
      <w:r w:rsidRPr="001D2ECA">
        <w:rPr>
          <w:rFonts w:ascii="Meiryo UI" w:eastAsia="Meiryo UI" w:hAnsi="Meiryo UI" w:hint="eastAsia"/>
        </w:rPr>
        <w:t>退職等年月日欄は、退職、系列園への異動、担当業務の変更</w:t>
      </w:r>
      <w:r w:rsidR="001A1B2D" w:rsidRPr="001D2ECA">
        <w:rPr>
          <w:rFonts w:ascii="Meiryo UI" w:eastAsia="Meiryo UI" w:hAnsi="Meiryo UI" w:hint="eastAsia"/>
        </w:rPr>
        <w:t>、</w:t>
      </w:r>
      <w:r w:rsidR="001A1B2D" w:rsidRPr="001D2ECA">
        <w:rPr>
          <w:rFonts w:ascii="Meiryo UI" w:eastAsia="Meiryo UI" w:hAnsi="Meiryo UI" w:hint="eastAsia"/>
          <w:b/>
          <w:color w:val="FF0000"/>
          <w:u w:val="single"/>
        </w:rPr>
        <w:t>産休・育休</w:t>
      </w:r>
      <w:r w:rsidRPr="001D2ECA">
        <w:rPr>
          <w:rFonts w:ascii="Meiryo UI" w:eastAsia="Meiryo UI" w:hAnsi="Meiryo UI" w:hint="eastAsia"/>
        </w:rPr>
        <w:t>等、現在の業務を離れることとなった日を記載してください。</w:t>
      </w:r>
      <w:r w:rsidRPr="001D2ECA">
        <w:rPr>
          <w:rFonts w:ascii="Meiryo UI" w:eastAsia="Meiryo UI" w:hAnsi="Meiryo UI" w:hint="eastAsia"/>
          <w:u w:val="single"/>
        </w:rPr>
        <w:t>退職日等は、実際に勤務（を要した）最後の日を記載してください。</w:t>
      </w:r>
    </w:p>
    <w:p w14:paraId="295ADD4B" w14:textId="77777777" w:rsidR="001C17E9" w:rsidRPr="001D2ECA" w:rsidRDefault="001C17E9" w:rsidP="001C17E9">
      <w:pPr>
        <w:ind w:firstLineChars="100" w:firstLine="210"/>
        <w:rPr>
          <w:rFonts w:ascii="Meiryo UI" w:eastAsia="Meiryo UI" w:hAnsi="Meiryo UI"/>
        </w:rPr>
      </w:pPr>
      <w:r w:rsidRPr="001D2ECA">
        <w:rPr>
          <w:rFonts w:ascii="Meiryo UI" w:eastAsia="Meiryo UI" w:hAnsi="Meiryo UI" w:hint="eastAsia"/>
        </w:rPr>
        <w:t>事由欄には、採用、退職等の異動事由についてプルダウンメニューから選択してください。</w:t>
      </w:r>
    </w:p>
    <w:p w14:paraId="1DE83FB8" w14:textId="77777777" w:rsidR="00DA5391" w:rsidRPr="001D2ECA" w:rsidRDefault="00DA5391" w:rsidP="001C17E9">
      <w:pPr>
        <w:ind w:firstLineChars="100" w:firstLine="210"/>
        <w:rPr>
          <w:rFonts w:ascii="Meiryo UI" w:eastAsia="Meiryo UI" w:hAnsi="Meiryo UI"/>
        </w:rPr>
      </w:pPr>
    </w:p>
    <w:p w14:paraId="71E13588" w14:textId="6EA2A386" w:rsidR="001C17E9" w:rsidRPr="001D2ECA" w:rsidRDefault="007E3C3C" w:rsidP="001C17E9">
      <w:pPr>
        <w:ind w:firstLineChars="100" w:firstLine="210"/>
        <w:rPr>
          <w:rFonts w:ascii="Meiryo UI" w:eastAsia="Meiryo UI" w:hAnsi="Meiryo UI"/>
        </w:rPr>
      </w:pPr>
      <w:r w:rsidRPr="00C11FA6">
        <w:rPr>
          <w:rFonts w:ascii="Meiryo UI" w:eastAsia="Meiryo UI" w:hAnsi="Meiryo UI" w:hint="eastAsia"/>
          <w:noProof/>
        </w:rPr>
        <mc:AlternateContent>
          <mc:Choice Requires="wps">
            <w:drawing>
              <wp:anchor distT="0" distB="0" distL="114300" distR="114300" simplePos="0" relativeHeight="251749376" behindDoc="0" locked="0" layoutInCell="1" allowOverlap="1" wp14:anchorId="70684E34" wp14:editId="6C8D0AE9">
                <wp:simplePos x="0" y="0"/>
                <wp:positionH relativeFrom="margin">
                  <wp:posOffset>0</wp:posOffset>
                </wp:positionH>
                <wp:positionV relativeFrom="paragraph">
                  <wp:posOffset>0</wp:posOffset>
                </wp:positionV>
                <wp:extent cx="4648200" cy="1133475"/>
                <wp:effectExtent l="0" t="0" r="19050" b="28575"/>
                <wp:wrapNone/>
                <wp:docPr id="43" name="角丸四角形 7"/>
                <wp:cNvGraphicFramePr/>
                <a:graphic xmlns:a="http://schemas.openxmlformats.org/drawingml/2006/main">
                  <a:graphicData uri="http://schemas.microsoft.com/office/word/2010/wordprocessingShape">
                    <wps:wsp>
                      <wps:cNvSpPr/>
                      <wps:spPr>
                        <a:xfrm>
                          <a:off x="0" y="0"/>
                          <a:ext cx="4648200" cy="1133475"/>
                        </a:xfrm>
                        <a:prstGeom prst="roundRect">
                          <a:avLst/>
                        </a:prstGeom>
                        <a:solidFill>
                          <a:sysClr val="window" lastClr="FFFFFF"/>
                        </a:solidFill>
                        <a:ln w="25400" cap="flat" cmpd="sng" algn="ctr">
                          <a:solidFill>
                            <a:srgbClr val="F79646"/>
                          </a:solidFill>
                          <a:prstDash val="solid"/>
                        </a:ln>
                        <a:effectLst/>
                      </wps:spPr>
                      <wps:txbx>
                        <w:txbxContent>
                          <w:p w14:paraId="4378CE77" w14:textId="77777777" w:rsidR="007E3C3C" w:rsidRPr="00FB1AF7" w:rsidRDefault="007E3C3C" w:rsidP="007E3C3C">
                            <w:pPr>
                              <w:ind w:firstLineChars="100" w:firstLine="210"/>
                              <w:rPr>
                                <w:rFonts w:ascii="Meiryo UI" w:eastAsia="Meiryo UI" w:hAnsi="Meiryo UI"/>
                              </w:rPr>
                            </w:pPr>
                            <w:r w:rsidRPr="00FB1AF7">
                              <w:rPr>
                                <w:rFonts w:ascii="Meiryo UI" w:eastAsia="Meiryo UI" w:hAnsi="Meiryo UI" w:hint="eastAsia"/>
                              </w:rPr>
                              <w:t>※日付の入力について</w:t>
                            </w:r>
                          </w:p>
                          <w:p w14:paraId="0C9570D8" w14:textId="77777777" w:rsidR="007E3C3C" w:rsidRDefault="007E3C3C" w:rsidP="007E3C3C">
                            <w:pPr>
                              <w:ind w:firstLineChars="100" w:firstLine="210"/>
                              <w:rPr>
                                <w:rFonts w:ascii="Meiryo UI" w:eastAsia="Meiryo UI" w:hAnsi="Meiryo UI"/>
                              </w:rPr>
                            </w:pPr>
                            <w:r w:rsidRPr="00FB1AF7">
                              <w:rPr>
                                <w:rFonts w:ascii="Meiryo UI" w:eastAsia="Meiryo UI" w:hAnsi="Meiryo UI" w:hint="eastAsia"/>
                              </w:rPr>
                              <w:t>正しい入力方法は、</w:t>
                            </w:r>
                            <w:r>
                              <w:rPr>
                                <w:rFonts w:ascii="Meiryo UI" w:eastAsia="Meiryo UI" w:hAnsi="Meiryo UI" w:hint="eastAsia"/>
                              </w:rPr>
                              <w:t>半角で</w:t>
                            </w:r>
                            <w:r w:rsidRPr="00FB1AF7">
                              <w:rPr>
                                <w:rFonts w:ascii="Meiryo UI" w:eastAsia="Meiryo UI" w:hAnsi="Meiryo UI" w:hint="eastAsia"/>
                                <w:sz w:val="27"/>
                              </w:rPr>
                              <w:t>「</w:t>
                            </w:r>
                            <w:r w:rsidRPr="00FB1AF7">
                              <w:rPr>
                                <w:rFonts w:ascii="Meiryo UI" w:eastAsia="Meiryo UI" w:hAnsi="Meiryo UI"/>
                                <w:sz w:val="27"/>
                              </w:rPr>
                              <w:t>R</w:t>
                            </w:r>
                            <w:r w:rsidRPr="00FB1AF7">
                              <w:rPr>
                                <w:rFonts w:ascii="Meiryo UI" w:eastAsia="Meiryo UI" w:hAnsi="Meiryo UI" w:hint="eastAsia"/>
                                <w:sz w:val="27"/>
                              </w:rPr>
                              <w:t>７.4.1」</w:t>
                            </w:r>
                            <w:r w:rsidRPr="00FB1AF7">
                              <w:rPr>
                                <w:rFonts w:ascii="Meiryo UI" w:eastAsia="Meiryo UI" w:hAnsi="Meiryo UI" w:hint="eastAsia"/>
                              </w:rPr>
                              <w:t>です。</w:t>
                            </w:r>
                          </w:p>
                          <w:p w14:paraId="5C16B821" w14:textId="77777777" w:rsidR="007E3C3C" w:rsidRPr="00FB1AF7" w:rsidRDefault="007E3C3C" w:rsidP="007E3C3C">
                            <w:pPr>
                              <w:ind w:firstLineChars="100" w:firstLine="210"/>
                              <w:rPr>
                                <w:rFonts w:ascii="Meiryo UI" w:eastAsia="Meiryo UI" w:hAnsi="Meiryo UI"/>
                              </w:rPr>
                            </w:pPr>
                            <w:r>
                              <w:rPr>
                                <w:rFonts w:ascii="Meiryo UI" w:eastAsia="Meiryo UI" w:hAnsi="Meiryo UI" w:hint="eastAsia"/>
                              </w:rPr>
                              <w:t>入力方法が違うと入力できませんのでご注意ください。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684E34" id="_x0000_s1043" style="position:absolute;left:0;text-align:left;margin-left:0;margin-top:0;width:366pt;height:89.2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" fillcolor="window" strokecolor="#f79646" strokeweight="2pt">
                <v:textbox>
                  <w:txbxContent>
                    <w:p w14:paraId="4378CE77" w14:textId="77777777" w:rsidR="007E3C3C" w:rsidRPr="00FB1AF7" w:rsidRDefault="007E3C3C" w:rsidP="007E3C3C">
                      <w:pPr>
                        <w:ind w:firstLineChars="100" w:firstLine="210"/>
                        <w:rPr>
                          <w:rFonts w:ascii="Meiryo UI" w:eastAsia="Meiryo UI" w:hAnsi="Meiryo UI"/>
                        </w:rPr>
                      </w:pPr>
                      <w:r w:rsidRPr="00FB1AF7">
                        <w:rPr>
                          <w:rFonts w:ascii="Meiryo UI" w:eastAsia="Meiryo UI" w:hAnsi="Meiryo UI" w:hint="eastAsia"/>
                        </w:rPr>
                        <w:t>※日付の入力について</w:t>
                      </w:r>
                    </w:p>
                    <w:p w14:paraId="0C9570D8" w14:textId="77777777" w:rsidR="007E3C3C" w:rsidRDefault="007E3C3C" w:rsidP="007E3C3C">
                      <w:pPr>
                        <w:ind w:firstLineChars="100" w:firstLine="210"/>
                        <w:rPr>
                          <w:rFonts w:ascii="Meiryo UI" w:eastAsia="Meiryo UI" w:hAnsi="Meiryo UI"/>
                        </w:rPr>
                      </w:pPr>
                      <w:r w:rsidRPr="00FB1AF7">
                        <w:rPr>
                          <w:rFonts w:ascii="Meiryo UI" w:eastAsia="Meiryo UI" w:hAnsi="Meiryo UI" w:hint="eastAsia"/>
                        </w:rPr>
                        <w:t>正しい入力方法は、</w:t>
                      </w:r>
                      <w:r>
                        <w:rPr>
                          <w:rFonts w:ascii="Meiryo UI" w:eastAsia="Meiryo UI" w:hAnsi="Meiryo UI" w:hint="eastAsia"/>
                        </w:rPr>
                        <w:t>半角で</w:t>
                      </w:r>
                      <w:r w:rsidRPr="00FB1AF7">
                        <w:rPr>
                          <w:rFonts w:ascii="Meiryo UI" w:eastAsia="Meiryo UI" w:hAnsi="Meiryo UI" w:hint="eastAsia"/>
                          <w:sz w:val="27"/>
                        </w:rPr>
                        <w:t>「</w:t>
                      </w:r>
                      <w:r w:rsidRPr="00FB1AF7">
                        <w:rPr>
                          <w:rFonts w:ascii="Meiryo UI" w:eastAsia="Meiryo UI" w:hAnsi="Meiryo UI"/>
                          <w:sz w:val="27"/>
                        </w:rPr>
                        <w:t>R</w:t>
                      </w:r>
                      <w:r w:rsidRPr="00FB1AF7">
                        <w:rPr>
                          <w:rFonts w:ascii="Meiryo UI" w:eastAsia="Meiryo UI" w:hAnsi="Meiryo UI" w:hint="eastAsia"/>
                          <w:sz w:val="27"/>
                        </w:rPr>
                        <w:t>７.4.1」</w:t>
                      </w:r>
                      <w:r w:rsidRPr="00FB1AF7">
                        <w:rPr>
                          <w:rFonts w:ascii="Meiryo UI" w:eastAsia="Meiryo UI" w:hAnsi="Meiryo UI" w:hint="eastAsia"/>
                        </w:rPr>
                        <w:t>です。</w:t>
                      </w:r>
                    </w:p>
                    <w:p w14:paraId="5C16B821" w14:textId="77777777" w:rsidR="007E3C3C" w:rsidRPr="00FB1AF7" w:rsidRDefault="007E3C3C" w:rsidP="007E3C3C">
                      <w:pPr>
                        <w:ind w:firstLineChars="100" w:firstLine="210"/>
                        <w:rPr>
                          <w:rFonts w:ascii="Meiryo UI" w:eastAsia="Meiryo UI" w:hAnsi="Meiryo UI"/>
                        </w:rPr>
                      </w:pPr>
                      <w:r>
                        <w:rPr>
                          <w:rFonts w:ascii="Meiryo UI" w:eastAsia="Meiryo UI" w:hAnsi="Meiryo UI" w:hint="eastAsia"/>
                        </w:rPr>
                        <w:t>入力方法が違うと入力できませんのでご注意ください。</w:t>
                      </w:r>
                    </w:p>
                  </w:txbxContent>
                </v:textbox>
                <w10:wrap anchorx="margin"/>
              </v:roundrect>
            </w:pict>
          </mc:Fallback>
        </mc:AlternateContent>
      </w:r>
    </w:p>
    <w:p w14:paraId="67CF8B61" w14:textId="77777777" w:rsidR="001C17E9" w:rsidRPr="001D2ECA" w:rsidRDefault="001C17E9" w:rsidP="001C17E9">
      <w:pPr>
        <w:rPr>
          <w:rFonts w:ascii="Meiryo UI" w:eastAsia="Meiryo UI" w:hAnsi="Meiryo UI"/>
        </w:rPr>
      </w:pPr>
    </w:p>
    <w:p w14:paraId="2022F483" w14:textId="77777777" w:rsidR="001C17E9" w:rsidRPr="001D2ECA" w:rsidRDefault="001C17E9" w:rsidP="001C17E9">
      <w:pPr>
        <w:rPr>
          <w:rFonts w:ascii="Meiryo UI" w:eastAsia="Meiryo UI" w:hAnsi="Meiryo UI"/>
        </w:rPr>
      </w:pPr>
    </w:p>
    <w:p w14:paraId="780B0B1F" w14:textId="77777777" w:rsidR="001C17E9" w:rsidRPr="001D2ECA" w:rsidRDefault="001C17E9" w:rsidP="001C17E9">
      <w:pPr>
        <w:rPr>
          <w:rFonts w:ascii="Meiryo UI" w:eastAsia="Meiryo UI" w:hAnsi="Meiryo UI"/>
        </w:rPr>
      </w:pPr>
    </w:p>
    <w:p w14:paraId="5AB693AE" w14:textId="77777777" w:rsidR="001C17E9" w:rsidRPr="001D2ECA" w:rsidRDefault="001C17E9" w:rsidP="001C17E9">
      <w:pPr>
        <w:rPr>
          <w:rFonts w:ascii="Meiryo UI" w:eastAsia="Meiryo UI" w:hAnsi="Meiryo UI"/>
        </w:rPr>
      </w:pPr>
    </w:p>
    <w:p w14:paraId="41BAA2CE" w14:textId="77777777" w:rsidR="001C17E9" w:rsidRPr="001D2ECA" w:rsidRDefault="001C17E9" w:rsidP="001C17E9">
      <w:pPr>
        <w:rPr>
          <w:rFonts w:ascii="Meiryo UI" w:eastAsia="Meiryo UI" w:hAnsi="Meiryo UI"/>
        </w:rPr>
      </w:pPr>
    </w:p>
    <w:p w14:paraId="30049C91" w14:textId="77777777" w:rsidR="001C17E9" w:rsidRPr="001D2ECA" w:rsidRDefault="001C17E9" w:rsidP="001C17E9">
      <w:pPr>
        <w:rPr>
          <w:rFonts w:ascii="Meiryo UI" w:eastAsia="Meiryo UI" w:hAnsi="Meiryo UI"/>
        </w:rPr>
      </w:pPr>
      <w:r w:rsidRPr="001D2ECA">
        <w:rPr>
          <w:rFonts w:ascii="Meiryo UI" w:eastAsia="Meiryo UI" w:hAnsi="Meiryo UI"/>
          <w:noProof/>
        </w:rPr>
        <mc:AlternateContent>
          <mc:Choice Requires="wps">
            <w:drawing>
              <wp:anchor distT="0" distB="0" distL="114300" distR="114300" simplePos="0" relativeHeight="251652096" behindDoc="0" locked="0" layoutInCell="1" allowOverlap="1" wp14:anchorId="0A9CC387" wp14:editId="3B05C884">
                <wp:simplePos x="0" y="0"/>
                <wp:positionH relativeFrom="column">
                  <wp:posOffset>-19685</wp:posOffset>
                </wp:positionH>
                <wp:positionV relativeFrom="paragraph">
                  <wp:posOffset>106680</wp:posOffset>
                </wp:positionV>
                <wp:extent cx="3067050" cy="252095"/>
                <wp:effectExtent l="0" t="0" r="57150" b="52705"/>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77CDC065"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⑤主に従事する業務</w:t>
                            </w:r>
                          </w:p>
                          <w:p w14:paraId="2B5ADC3A"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CC387" id="テキスト ボックス 48" o:spid="_x0000_s1044" type="#_x0000_t202" style="position:absolute;left:0;text-align:left;margin-left:-1.55pt;margin-top:8.4pt;width:241.5pt;height:19.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" fillcolor="yellow">
                <v:shadow on="t"/>
                <v:textbox inset="5.85pt,.7pt,5.85pt,.7pt">
                  <w:txbxContent>
                    <w:p w14:paraId="77CDC065"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⑤主に従事する業務</w:t>
                      </w:r>
                    </w:p>
                    <w:p w14:paraId="2B5ADC3A"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3BF73773" w14:textId="77777777" w:rsidR="001C17E9" w:rsidRPr="001D2ECA" w:rsidRDefault="001C17E9" w:rsidP="001C17E9">
      <w:pPr>
        <w:rPr>
          <w:rFonts w:ascii="Meiryo UI" w:eastAsia="Meiryo UI" w:hAnsi="Meiryo UI"/>
        </w:rPr>
      </w:pPr>
    </w:p>
    <w:p w14:paraId="16170947" w14:textId="77777777" w:rsidR="001C17E9" w:rsidRPr="001D2ECA" w:rsidRDefault="001C17E9" w:rsidP="001C17E9">
      <w:pPr>
        <w:rPr>
          <w:rFonts w:ascii="Meiryo UI" w:eastAsia="Meiryo UI" w:hAnsi="Meiryo UI"/>
        </w:rPr>
      </w:pPr>
      <w:r w:rsidRPr="001D2ECA">
        <w:rPr>
          <w:rFonts w:ascii="Meiryo UI" w:eastAsia="Meiryo UI" w:hAnsi="Meiryo UI" w:hint="eastAsia"/>
        </w:rPr>
        <w:t xml:space="preserve">　それぞれの職員が、主に従事している業務内容（対象となる加算、補助金の種別等）をプルダウンメニューから選択してください。</w:t>
      </w:r>
    </w:p>
    <w:p w14:paraId="0CCB9BBF" w14:textId="77777777" w:rsidR="001C17E9" w:rsidRPr="001D2ECA" w:rsidRDefault="001C17E9" w:rsidP="001C17E9">
      <w:pPr>
        <w:rPr>
          <w:rFonts w:ascii="Meiryo UI" w:eastAsia="Meiryo UI" w:hAnsi="Meiryo UI"/>
        </w:rPr>
      </w:pPr>
      <w:r w:rsidRPr="001D2ECA">
        <w:rPr>
          <w:rFonts w:ascii="Meiryo UI" w:eastAsia="Meiryo UI" w:hAnsi="Meiryo UI" w:hint="eastAsia"/>
          <w:noProof/>
        </w:rPr>
        <mc:AlternateContent>
          <mc:Choice Requires="wps">
            <w:drawing>
              <wp:anchor distT="0" distB="0" distL="114300" distR="114300" simplePos="0" relativeHeight="251653120" behindDoc="0" locked="0" layoutInCell="1" allowOverlap="1" wp14:anchorId="67EA4BD0" wp14:editId="226B5EEE">
                <wp:simplePos x="0" y="0"/>
                <wp:positionH relativeFrom="margin">
                  <wp:posOffset>-635</wp:posOffset>
                </wp:positionH>
                <wp:positionV relativeFrom="paragraph">
                  <wp:posOffset>230505</wp:posOffset>
                </wp:positionV>
                <wp:extent cx="6504305" cy="952500"/>
                <wp:effectExtent l="0" t="0" r="10795" b="19050"/>
                <wp:wrapNone/>
                <wp:docPr id="49" name="角丸四角形 7"/>
                <wp:cNvGraphicFramePr/>
                <a:graphic xmlns:a="http://schemas.openxmlformats.org/drawingml/2006/main">
                  <a:graphicData uri="http://schemas.microsoft.com/office/word/2010/wordprocessingShape">
                    <wps:wsp>
                      <wps:cNvSpPr/>
                      <wps:spPr>
                        <a:xfrm>
                          <a:off x="0" y="0"/>
                          <a:ext cx="6504305" cy="952500"/>
                        </a:xfrm>
                        <a:prstGeom prst="roundRect">
                          <a:avLst/>
                        </a:prstGeom>
                        <a:solidFill>
                          <a:sysClr val="window" lastClr="FFFFFF"/>
                        </a:solidFill>
                        <a:ln w="25400" cap="flat" cmpd="sng" algn="ctr">
                          <a:solidFill>
                            <a:srgbClr val="F79646"/>
                          </a:solidFill>
                          <a:prstDash val="solid"/>
                        </a:ln>
                        <a:effectLst/>
                      </wps:spPr>
                      <wps:txbx>
                        <w:txbxContent>
                          <w:p w14:paraId="6519B325" w14:textId="77777777" w:rsidR="002614E7" w:rsidRPr="007E3C3C" w:rsidRDefault="002614E7" w:rsidP="00A96FE8">
                            <w:pPr>
                              <w:rPr>
                                <w:rFonts w:ascii="Meiryo UI" w:eastAsia="Meiryo UI" w:hAnsi="Meiryo UI"/>
                              </w:rPr>
                            </w:pPr>
                            <w:r w:rsidRPr="007E3C3C">
                              <w:rPr>
                                <w:rFonts w:ascii="Meiryo UI" w:eastAsia="Meiryo UI" w:hAnsi="Meiryo UI" w:hint="eastAsia"/>
                              </w:rPr>
                              <w:t>園長、副園長、</w:t>
                            </w:r>
                            <w:r w:rsidR="00706C4F" w:rsidRPr="007E3C3C">
                              <w:rPr>
                                <w:rFonts w:ascii="Meiryo UI" w:eastAsia="Meiryo UI" w:hAnsi="Meiryo UI" w:hint="eastAsia"/>
                              </w:rPr>
                              <w:t>教頭、主幹・指導教諭</w:t>
                            </w:r>
                            <w:r w:rsidRPr="007E3C3C">
                              <w:rPr>
                                <w:rFonts w:ascii="Meiryo UI" w:eastAsia="Meiryo UI" w:hAnsi="Meiryo UI" w:hint="eastAsia"/>
                              </w:rPr>
                              <w:t>、通常</w:t>
                            </w:r>
                            <w:r w:rsidR="00706C4F" w:rsidRPr="007E3C3C">
                              <w:rPr>
                                <w:rFonts w:ascii="Meiryo UI" w:eastAsia="Meiryo UI" w:hAnsi="Meiryo UI" w:hint="eastAsia"/>
                              </w:rPr>
                              <w:t>教育・</w:t>
                            </w:r>
                            <w:r w:rsidRPr="007E3C3C">
                              <w:rPr>
                                <w:rFonts w:ascii="Meiryo UI" w:eastAsia="Meiryo UI" w:hAnsi="Meiryo UI" w:hint="eastAsia"/>
                              </w:rPr>
                              <w:t>保育、一時預かり、要件緩和、チーム保育推進加算、入所児童特別加算、支援センター、給食室（調理）、延長保育、</w:t>
                            </w:r>
                            <w:r w:rsidR="00706C4F" w:rsidRPr="007E3C3C">
                              <w:rPr>
                                <w:rFonts w:ascii="Meiryo UI" w:eastAsia="Meiryo UI" w:hAnsi="Meiryo UI" w:hint="eastAsia"/>
                              </w:rPr>
                              <w:t>教育・</w:t>
                            </w:r>
                            <w:r w:rsidR="00A96FE8" w:rsidRPr="007E3C3C">
                              <w:rPr>
                                <w:rFonts w:ascii="Meiryo UI" w:eastAsia="Meiryo UI" w:hAnsi="Meiryo UI" w:hint="eastAsia"/>
                              </w:rPr>
                              <w:t>保育補助、事務、通訳、</w:t>
                            </w:r>
                            <w:r w:rsidR="00706C4F" w:rsidRPr="007E3C3C">
                              <w:rPr>
                                <w:rFonts w:ascii="Meiryo UI" w:eastAsia="Meiryo UI" w:hAnsi="Meiryo UI" w:hint="eastAsia"/>
                              </w:rPr>
                              <w:t>県特別支援教育、幼稚園型一時預かり、未就学児プレ保育、</w:t>
                            </w:r>
                            <w:r w:rsidR="00DA5391" w:rsidRPr="007E3C3C">
                              <w:rPr>
                                <w:rFonts w:ascii="Meiryo UI" w:eastAsia="Meiryo UI" w:hAnsi="Meiryo UI" w:hint="eastAsia"/>
                              </w:rPr>
                              <w:t>キッズガード、</w:t>
                            </w:r>
                            <w:r w:rsidR="00706C4F" w:rsidRPr="007E3C3C">
                              <w:rPr>
                                <w:rFonts w:ascii="Meiryo UI" w:eastAsia="Meiryo UI" w:hAnsi="Meiryo UI" w:hint="eastAsia"/>
                              </w:rPr>
                              <w:t>その他県費補助等該当</w:t>
                            </w:r>
                            <w:r w:rsidR="000134D7" w:rsidRPr="007E3C3C">
                              <w:rPr>
                                <w:rFonts w:ascii="Meiryo UI" w:eastAsia="Meiryo UI" w:hAnsi="Meiryo UI" w:hint="eastAsia"/>
                              </w:rPr>
                              <w:t>、その他</w:t>
                            </w:r>
                          </w:p>
                          <w:p w14:paraId="25FA83CF" w14:textId="77777777" w:rsidR="00706C4F" w:rsidRPr="00A96FE8" w:rsidRDefault="00706C4F" w:rsidP="00A96FE8">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EA4BD0" id="_x0000_s1045" style="position:absolute;left:0;text-align:left;margin-left:-.05pt;margin-top:18.15pt;width:512.15pt;height: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" fillcolor="window" strokecolor="#f79646" strokeweight="2pt">
                <v:textbox>
                  <w:txbxContent>
                    <w:p w14:paraId="6519B325" w14:textId="77777777" w:rsidR="002614E7" w:rsidRPr="007E3C3C" w:rsidRDefault="002614E7" w:rsidP="00A96FE8">
                      <w:pPr>
                        <w:rPr>
                          <w:rFonts w:ascii="Meiryo UI" w:eastAsia="Meiryo UI" w:hAnsi="Meiryo UI"/>
                        </w:rPr>
                      </w:pPr>
                      <w:r w:rsidRPr="007E3C3C">
                        <w:rPr>
                          <w:rFonts w:ascii="Meiryo UI" w:eastAsia="Meiryo UI" w:hAnsi="Meiryo UI" w:hint="eastAsia"/>
                        </w:rPr>
                        <w:t>園長、副園長、</w:t>
                      </w:r>
                      <w:r w:rsidR="00706C4F" w:rsidRPr="007E3C3C">
                        <w:rPr>
                          <w:rFonts w:ascii="Meiryo UI" w:eastAsia="Meiryo UI" w:hAnsi="Meiryo UI" w:hint="eastAsia"/>
                        </w:rPr>
                        <w:t>教頭、主幹・指導教諭</w:t>
                      </w:r>
                      <w:r w:rsidRPr="007E3C3C">
                        <w:rPr>
                          <w:rFonts w:ascii="Meiryo UI" w:eastAsia="Meiryo UI" w:hAnsi="Meiryo UI" w:hint="eastAsia"/>
                        </w:rPr>
                        <w:t>、通常</w:t>
                      </w:r>
                      <w:r w:rsidR="00706C4F" w:rsidRPr="007E3C3C">
                        <w:rPr>
                          <w:rFonts w:ascii="Meiryo UI" w:eastAsia="Meiryo UI" w:hAnsi="Meiryo UI" w:hint="eastAsia"/>
                        </w:rPr>
                        <w:t>教育・</w:t>
                      </w:r>
                      <w:r w:rsidRPr="007E3C3C">
                        <w:rPr>
                          <w:rFonts w:ascii="Meiryo UI" w:eastAsia="Meiryo UI" w:hAnsi="Meiryo UI" w:hint="eastAsia"/>
                        </w:rPr>
                        <w:t>保育、一時預かり、要件緩和、チーム保育推進加算、入所児童特別加算、支援センター、給食室（調理）、延長保育、</w:t>
                      </w:r>
                      <w:r w:rsidR="00706C4F" w:rsidRPr="007E3C3C">
                        <w:rPr>
                          <w:rFonts w:ascii="Meiryo UI" w:eastAsia="Meiryo UI" w:hAnsi="Meiryo UI" w:hint="eastAsia"/>
                        </w:rPr>
                        <w:t>教育・</w:t>
                      </w:r>
                      <w:r w:rsidR="00A96FE8" w:rsidRPr="007E3C3C">
                        <w:rPr>
                          <w:rFonts w:ascii="Meiryo UI" w:eastAsia="Meiryo UI" w:hAnsi="Meiryo UI" w:hint="eastAsia"/>
                        </w:rPr>
                        <w:t>保育補助、事務、通訳、</w:t>
                      </w:r>
                      <w:r w:rsidR="00706C4F" w:rsidRPr="007E3C3C">
                        <w:rPr>
                          <w:rFonts w:ascii="Meiryo UI" w:eastAsia="Meiryo UI" w:hAnsi="Meiryo UI" w:hint="eastAsia"/>
                        </w:rPr>
                        <w:t>県特別支援教育、幼稚園型一時預かり、未就学児プレ保育、</w:t>
                      </w:r>
                      <w:r w:rsidR="00DA5391" w:rsidRPr="007E3C3C">
                        <w:rPr>
                          <w:rFonts w:ascii="Meiryo UI" w:eastAsia="Meiryo UI" w:hAnsi="Meiryo UI" w:hint="eastAsia"/>
                        </w:rPr>
                        <w:t>キッズガード、</w:t>
                      </w:r>
                      <w:r w:rsidR="00706C4F" w:rsidRPr="007E3C3C">
                        <w:rPr>
                          <w:rFonts w:ascii="Meiryo UI" w:eastAsia="Meiryo UI" w:hAnsi="Meiryo UI" w:hint="eastAsia"/>
                        </w:rPr>
                        <w:t>その他県費補助等該当</w:t>
                      </w:r>
                      <w:r w:rsidR="000134D7" w:rsidRPr="007E3C3C">
                        <w:rPr>
                          <w:rFonts w:ascii="Meiryo UI" w:eastAsia="Meiryo UI" w:hAnsi="Meiryo UI" w:hint="eastAsia"/>
                        </w:rPr>
                        <w:t>、その他</w:t>
                      </w:r>
                    </w:p>
                    <w:p w14:paraId="25FA83CF" w14:textId="77777777" w:rsidR="00706C4F" w:rsidRPr="00A96FE8" w:rsidRDefault="00706C4F" w:rsidP="00A96FE8">
                      <w:pPr>
                        <w:rPr>
                          <w:rFonts w:ascii="HG丸ｺﾞｼｯｸM-PRO" w:eastAsia="HG丸ｺﾞｼｯｸM-PRO" w:hAnsi="HG丸ｺﾞｼｯｸM-PRO"/>
                        </w:rPr>
                      </w:pPr>
                    </w:p>
                  </w:txbxContent>
                </v:textbox>
                <w10:wrap anchorx="margin"/>
              </v:roundrect>
            </w:pict>
          </mc:Fallback>
        </mc:AlternateContent>
      </w:r>
      <w:r w:rsidRPr="001D2ECA">
        <w:rPr>
          <w:rFonts w:ascii="Meiryo UI" w:eastAsia="Meiryo UI" w:hAnsi="Meiryo UI" w:hint="eastAsia"/>
        </w:rPr>
        <w:t xml:space="preserve">　※選択肢は以下の通りです。</w:t>
      </w:r>
    </w:p>
    <w:p w14:paraId="7A22B5A4" w14:textId="77777777" w:rsidR="001C17E9" w:rsidRPr="001D2ECA" w:rsidRDefault="001C17E9" w:rsidP="001C17E9">
      <w:pPr>
        <w:rPr>
          <w:rFonts w:ascii="Meiryo UI" w:eastAsia="Meiryo UI" w:hAnsi="Meiryo UI"/>
        </w:rPr>
      </w:pPr>
    </w:p>
    <w:p w14:paraId="209F4AD1" w14:textId="77777777" w:rsidR="001C17E9" w:rsidRPr="001D2ECA" w:rsidRDefault="001C17E9" w:rsidP="001C17E9">
      <w:pPr>
        <w:rPr>
          <w:rFonts w:ascii="Meiryo UI" w:eastAsia="Meiryo UI" w:hAnsi="Meiryo UI"/>
        </w:rPr>
      </w:pPr>
    </w:p>
    <w:p w14:paraId="1A05FFAE" w14:textId="77777777" w:rsidR="0084261D" w:rsidRPr="001D2ECA" w:rsidRDefault="0084261D" w:rsidP="001C17E9">
      <w:pPr>
        <w:rPr>
          <w:rFonts w:ascii="Meiryo UI" w:eastAsia="Meiryo UI" w:hAnsi="Meiryo UI"/>
        </w:rPr>
      </w:pPr>
    </w:p>
    <w:p w14:paraId="732E822F" w14:textId="77777777" w:rsidR="0084261D" w:rsidRPr="001D2ECA" w:rsidRDefault="0084261D" w:rsidP="001C17E9">
      <w:pPr>
        <w:rPr>
          <w:rFonts w:ascii="Meiryo UI" w:eastAsia="Meiryo UI" w:hAnsi="Meiryo UI"/>
        </w:rPr>
      </w:pPr>
    </w:p>
    <w:p w14:paraId="5A454C52" w14:textId="77777777" w:rsidR="00946F68" w:rsidRPr="001D2ECA" w:rsidRDefault="00946F68">
      <w:pPr>
        <w:widowControl/>
        <w:jc w:val="left"/>
        <w:rPr>
          <w:rFonts w:ascii="Meiryo UI" w:eastAsia="Meiryo UI" w:hAnsi="Meiryo UI"/>
        </w:rPr>
      </w:pPr>
      <w:r w:rsidRPr="001D2ECA">
        <w:rPr>
          <w:rFonts w:ascii="Meiryo UI" w:eastAsia="Meiryo UI" w:hAnsi="Meiryo UI"/>
        </w:rPr>
        <w:br w:type="page"/>
      </w:r>
    </w:p>
    <w:p w14:paraId="2F8DBA62" w14:textId="77777777" w:rsidR="005D2674" w:rsidRPr="001D2ECA" w:rsidRDefault="005D2674" w:rsidP="001C17E9">
      <w:pPr>
        <w:rPr>
          <w:rFonts w:ascii="Meiryo UI" w:eastAsia="Meiryo UI" w:hAnsi="Meiryo UI"/>
        </w:rPr>
      </w:pPr>
      <w:r w:rsidRPr="001D2ECA">
        <w:rPr>
          <w:rFonts w:ascii="Meiryo UI" w:eastAsia="Meiryo UI" w:hAnsi="Meiryo UI"/>
          <w:noProof/>
        </w:rPr>
        <w:lastRenderedPageBreak/>
        <mc:AlternateContent>
          <mc:Choice Requires="wps">
            <w:drawing>
              <wp:anchor distT="0" distB="0" distL="114300" distR="114300" simplePos="0" relativeHeight="251678720" behindDoc="0" locked="0" layoutInCell="1" allowOverlap="1" wp14:anchorId="0C258750" wp14:editId="16C4BA0B">
                <wp:simplePos x="0" y="0"/>
                <wp:positionH relativeFrom="column">
                  <wp:posOffset>18415</wp:posOffset>
                </wp:positionH>
                <wp:positionV relativeFrom="paragraph">
                  <wp:posOffset>125730</wp:posOffset>
                </wp:positionV>
                <wp:extent cx="6600825" cy="4229100"/>
                <wp:effectExtent l="0" t="0" r="28575" b="19050"/>
                <wp:wrapNone/>
                <wp:docPr id="61" name="正方形/長方形 61"/>
                <wp:cNvGraphicFramePr/>
                <a:graphic xmlns:a="http://schemas.openxmlformats.org/drawingml/2006/main">
                  <a:graphicData uri="http://schemas.microsoft.com/office/word/2010/wordprocessingShape">
                    <wps:wsp>
                      <wps:cNvSpPr/>
                      <wps:spPr>
                        <a:xfrm>
                          <a:off x="0" y="0"/>
                          <a:ext cx="6600825" cy="4229100"/>
                        </a:xfrm>
                        <a:prstGeom prst="rect">
                          <a:avLst/>
                        </a:prstGeom>
                        <a:solidFill>
                          <a:sysClr val="window" lastClr="FFFFFF"/>
                        </a:solidFill>
                        <a:ln w="25400" cap="flat" cmpd="sng" algn="ctr">
                          <a:solidFill>
                            <a:srgbClr val="F79646"/>
                          </a:solidFill>
                          <a:prstDash val="solid"/>
                        </a:ln>
                        <a:effectLst/>
                      </wps:spPr>
                      <wps:txbx>
                        <w:txbxContent>
                          <w:p w14:paraId="7D7A9B12" w14:textId="77777777" w:rsidR="002614E7" w:rsidRPr="007E3C3C" w:rsidRDefault="002614E7" w:rsidP="0084261D">
                            <w:pPr>
                              <w:rPr>
                                <w:rFonts w:ascii="Meiryo UI" w:eastAsia="Meiryo UI" w:hAnsi="Meiryo UI"/>
                                <w:u w:val="single"/>
                              </w:rPr>
                            </w:pPr>
                            <w:r w:rsidRPr="007E3C3C">
                              <w:rPr>
                                <w:rFonts w:ascii="Meiryo UI" w:eastAsia="Meiryo UI" w:hAnsi="Meiryo UI" w:hint="eastAsia"/>
                                <w:sz w:val="28"/>
                                <w:szCs w:val="28"/>
                                <w:u w:val="single"/>
                              </w:rPr>
                              <w:t>【改正】令和</w:t>
                            </w:r>
                            <w:r w:rsidRPr="007E3C3C">
                              <w:rPr>
                                <w:rFonts w:ascii="Meiryo UI" w:eastAsia="Meiryo UI" w:hAnsi="Meiryo UI"/>
                                <w:sz w:val="28"/>
                                <w:szCs w:val="28"/>
                                <w:u w:val="single"/>
                              </w:rPr>
                              <w:t>2年度から要件緩和職員も配置基準補助金の対象となります。</w:t>
                            </w:r>
                          </w:p>
                          <w:p w14:paraId="639BF8AC" w14:textId="77777777" w:rsidR="002614E7" w:rsidRPr="007E3C3C" w:rsidRDefault="002614E7" w:rsidP="001E4AB9">
                            <w:pPr>
                              <w:ind w:firstLineChars="100" w:firstLine="210"/>
                              <w:rPr>
                                <w:rFonts w:ascii="Meiryo UI" w:eastAsia="Meiryo UI" w:hAnsi="Meiryo UI"/>
                              </w:rPr>
                            </w:pPr>
                            <w:r w:rsidRPr="007E3C3C">
                              <w:rPr>
                                <w:rFonts w:ascii="Meiryo UI" w:eastAsia="Meiryo UI" w:hAnsi="Meiryo UI" w:hint="eastAsia"/>
                              </w:rPr>
                              <w:t>要件緩和職員も、</w:t>
                            </w:r>
                            <w:r w:rsidR="001A535B" w:rsidRPr="007E3C3C">
                              <w:rPr>
                                <w:rFonts w:ascii="Meiryo UI" w:eastAsia="Meiryo UI" w:hAnsi="Meiryo UI" w:hint="eastAsia"/>
                              </w:rPr>
                              <w:t>すべての</w:t>
                            </w:r>
                            <w:r w:rsidR="00216389" w:rsidRPr="007E3C3C">
                              <w:rPr>
                                <w:rFonts w:ascii="Meiryo UI" w:eastAsia="Meiryo UI" w:hAnsi="Meiryo UI" w:hint="eastAsia"/>
                              </w:rPr>
                              <w:t>補助金</w:t>
                            </w:r>
                            <w:r w:rsidRPr="007E3C3C">
                              <w:rPr>
                                <w:rFonts w:ascii="Meiryo UI" w:eastAsia="Meiryo UI" w:hAnsi="Meiryo UI" w:hint="eastAsia"/>
                              </w:rPr>
                              <w:t>の対象とできます。</w:t>
                            </w:r>
                          </w:p>
                          <w:p w14:paraId="719FD77E" w14:textId="77777777" w:rsidR="002614E7" w:rsidRPr="007E3C3C" w:rsidRDefault="002614E7" w:rsidP="0084261D">
                            <w:pPr>
                              <w:rPr>
                                <w:rFonts w:ascii="Meiryo UI" w:eastAsia="Meiryo UI" w:hAnsi="Meiryo UI"/>
                              </w:rPr>
                            </w:pPr>
                            <w:r w:rsidRPr="007E3C3C">
                              <w:rPr>
                                <w:rFonts w:ascii="Meiryo UI" w:eastAsia="Meiryo UI" w:hAnsi="Meiryo UI" w:hint="eastAsia"/>
                              </w:rPr>
                              <w:t xml:space="preserve">　ただし、児童定員数により</w:t>
                            </w:r>
                            <w:r w:rsidR="001A535B" w:rsidRPr="007E3C3C">
                              <w:rPr>
                                <w:rFonts w:ascii="Meiryo UI" w:eastAsia="Meiryo UI" w:hAnsi="Meiryo UI" w:hint="eastAsia"/>
                              </w:rPr>
                              <w:t>基本加算分及び特定加算分において</w:t>
                            </w:r>
                            <w:r w:rsidRPr="007E3C3C">
                              <w:rPr>
                                <w:rFonts w:ascii="Meiryo UI" w:eastAsia="Meiryo UI" w:hAnsi="Meiryo UI" w:hint="eastAsia"/>
                              </w:rPr>
                              <w:t>３人又は４人を限度とします（下表参照）。</w:t>
                            </w:r>
                          </w:p>
                          <w:p w14:paraId="1C1AE407" w14:textId="77777777" w:rsidR="002614E7" w:rsidRPr="007E3C3C" w:rsidRDefault="002614E7" w:rsidP="0084261D">
                            <w:pPr>
                              <w:rPr>
                                <w:rFonts w:ascii="Meiryo UI" w:eastAsia="Meiryo UI" w:hAnsi="Meiryo UI"/>
                              </w:rPr>
                            </w:pPr>
                          </w:p>
                          <w:p w14:paraId="4EAA9FB5" w14:textId="77777777" w:rsidR="002614E7" w:rsidRPr="007E3C3C" w:rsidRDefault="002614E7" w:rsidP="009C158F">
                            <w:pPr>
                              <w:ind w:left="210" w:hangingChars="100" w:hanging="210"/>
                              <w:rPr>
                                <w:rFonts w:ascii="Meiryo UI" w:eastAsia="Meiryo UI" w:hAnsi="Meiryo UI"/>
                              </w:rPr>
                            </w:pPr>
                            <w:r w:rsidRPr="007E3C3C">
                              <w:rPr>
                                <w:rFonts w:ascii="Meiryo UI" w:eastAsia="Meiryo UI" w:hAnsi="Meiryo UI" w:hint="eastAsia"/>
                              </w:rPr>
                              <w:t>要件緩和職員を対象とする場合の限度数について</w:t>
                            </w:r>
                          </w:p>
                          <w:tbl>
                            <w:tblPr>
                              <w:tblW w:w="9679" w:type="dxa"/>
                              <w:tblInd w:w="383" w:type="dxa"/>
                              <w:tblLayout w:type="fixed"/>
                              <w:tblCellMar>
                                <w:left w:w="99" w:type="dxa"/>
                                <w:right w:w="99" w:type="dxa"/>
                              </w:tblCellMar>
                              <w:tblLook w:val="04A0" w:firstRow="1" w:lastRow="0" w:firstColumn="1" w:lastColumn="0" w:noHBand="0" w:noVBand="1"/>
                            </w:tblPr>
                            <w:tblGrid>
                              <w:gridCol w:w="3527"/>
                              <w:gridCol w:w="1434"/>
                              <w:gridCol w:w="1276"/>
                              <w:gridCol w:w="1701"/>
                              <w:gridCol w:w="1741"/>
                            </w:tblGrid>
                            <w:tr w:rsidR="002614E7" w:rsidRPr="008C08D5" w14:paraId="3299497B" w14:textId="77777777" w:rsidTr="002614E7">
                              <w:trPr>
                                <w:trHeight w:val="270"/>
                              </w:trPr>
                              <w:tc>
                                <w:tcPr>
                                  <w:tcW w:w="352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2BDC151" w14:textId="77777777" w:rsidR="002614E7" w:rsidRPr="007E3C3C" w:rsidRDefault="002614E7" w:rsidP="009C158F">
                                  <w:pPr>
                                    <w:widowControl/>
                                    <w:jc w:val="center"/>
                                    <w:rPr>
                                      <w:rFonts w:ascii="Meiryo UI" w:eastAsia="Meiryo UI" w:hAnsi="Meiryo UI" w:cs="ＭＳ Ｐゴシック"/>
                                      <w:kern w:val="0"/>
                                      <w:sz w:val="20"/>
                                      <w:szCs w:val="20"/>
                                    </w:rPr>
                                  </w:pPr>
                                  <w:r w:rsidRPr="007E3C3C">
                                    <w:rPr>
                                      <w:rFonts w:ascii="Meiryo UI" w:eastAsia="Meiryo UI" w:hAnsi="Meiryo UI" w:cs="ＭＳ Ｐゴシック" w:hint="eastAsia"/>
                                      <w:kern w:val="0"/>
                                      <w:sz w:val="20"/>
                                      <w:szCs w:val="20"/>
                                    </w:rPr>
                                    <w:t>対象者分類</w:t>
                                  </w:r>
                                </w:p>
                              </w:tc>
                              <w:tc>
                                <w:tcPr>
                                  <w:tcW w:w="1434" w:type="dxa"/>
                                  <w:tcBorders>
                                    <w:top w:val="single" w:sz="4" w:space="0" w:color="auto"/>
                                    <w:left w:val="nil"/>
                                    <w:bottom w:val="single" w:sz="4" w:space="0" w:color="auto"/>
                                    <w:right w:val="single" w:sz="4" w:space="0" w:color="auto"/>
                                  </w:tcBorders>
                                  <w:shd w:val="clear" w:color="000000" w:fill="F2F2F2"/>
                                </w:tcPr>
                                <w:p w14:paraId="44ADFCBE" w14:textId="77777777" w:rsidR="002614E7" w:rsidRPr="007E3C3C" w:rsidRDefault="002614E7" w:rsidP="009C158F">
                                  <w:pPr>
                                    <w:widowControl/>
                                    <w:jc w:val="center"/>
                                    <w:rPr>
                                      <w:rFonts w:ascii="Meiryo UI" w:eastAsia="Meiryo UI" w:hAnsi="Meiryo UI" w:cs="ＭＳ Ｐゴシック"/>
                                      <w:kern w:val="0"/>
                                      <w:sz w:val="20"/>
                                      <w:szCs w:val="20"/>
                                    </w:rPr>
                                  </w:pPr>
                                  <w:r w:rsidRPr="007E3C3C">
                                    <w:rPr>
                                      <w:rFonts w:ascii="Meiryo UI" w:eastAsia="Meiryo UI" w:hAnsi="Meiryo UI" w:cs="ＭＳ Ｐゴシック" w:hint="eastAsia"/>
                                      <w:kern w:val="0"/>
                                      <w:sz w:val="20"/>
                                      <w:szCs w:val="20"/>
                                    </w:rPr>
                                    <w:t>年齢別配置</w:t>
                                  </w:r>
                                </w:p>
                                <w:p w14:paraId="61C5E754" w14:textId="77777777" w:rsidR="002614E7" w:rsidRPr="007E3C3C" w:rsidRDefault="002614E7" w:rsidP="009C158F">
                                  <w:pPr>
                                    <w:widowControl/>
                                    <w:jc w:val="center"/>
                                    <w:rPr>
                                      <w:rFonts w:ascii="Meiryo UI" w:eastAsia="Meiryo UI" w:hAnsi="Meiryo UI" w:cs="ＭＳ Ｐゴシック"/>
                                      <w:kern w:val="0"/>
                                      <w:sz w:val="20"/>
                                      <w:szCs w:val="20"/>
                                    </w:rPr>
                                  </w:pPr>
                                  <w:r w:rsidRPr="007E3C3C">
                                    <w:rPr>
                                      <w:rFonts w:ascii="Meiryo UI" w:eastAsia="Meiryo UI" w:hAnsi="Meiryo UI" w:cs="ＭＳ Ｐゴシック" w:hint="eastAsia"/>
                                      <w:kern w:val="0"/>
                                      <w:sz w:val="20"/>
                                      <w:szCs w:val="20"/>
                                    </w:rPr>
                                    <w:t>(</w:t>
                                  </w:r>
                                  <w:r w:rsidRPr="007E3C3C">
                                    <w:rPr>
                                      <w:rFonts w:ascii="Meiryo UI" w:eastAsia="Meiryo UI" w:hAnsi="Meiryo UI" w:cs="ＭＳ Ｐゴシック"/>
                                      <w:kern w:val="0"/>
                                      <w:sz w:val="20"/>
                                      <w:szCs w:val="20"/>
                                    </w:rPr>
                                    <w:t>a)</w:t>
                                  </w:r>
                                </w:p>
                              </w:tc>
                              <w:tc>
                                <w:tcPr>
                                  <w:tcW w:w="1276" w:type="dxa"/>
                                  <w:tcBorders>
                                    <w:top w:val="single" w:sz="4" w:space="0" w:color="auto"/>
                                    <w:left w:val="single" w:sz="4" w:space="0" w:color="auto"/>
                                    <w:bottom w:val="single" w:sz="4" w:space="0" w:color="auto"/>
                                    <w:right w:val="single" w:sz="4" w:space="0" w:color="auto"/>
                                  </w:tcBorders>
                                  <w:shd w:val="clear" w:color="000000" w:fill="F2F2F2"/>
                                </w:tcPr>
                                <w:p w14:paraId="00487E5A" w14:textId="77777777" w:rsidR="002614E7" w:rsidRPr="007E3C3C" w:rsidRDefault="002614E7" w:rsidP="009C158F">
                                  <w:pPr>
                                    <w:widowControl/>
                                    <w:jc w:val="center"/>
                                    <w:rPr>
                                      <w:rFonts w:ascii="Meiryo UI" w:eastAsia="Meiryo UI" w:hAnsi="Meiryo UI" w:cs="ＭＳ Ｐゴシック"/>
                                      <w:kern w:val="0"/>
                                      <w:sz w:val="20"/>
                                      <w:szCs w:val="20"/>
                                    </w:rPr>
                                  </w:pPr>
                                  <w:r w:rsidRPr="007E3C3C">
                                    <w:rPr>
                                      <w:rFonts w:ascii="Meiryo UI" w:eastAsia="Meiryo UI" w:hAnsi="Meiryo UI" w:cs="ＭＳ Ｐゴシック" w:hint="eastAsia"/>
                                      <w:kern w:val="0"/>
                                      <w:sz w:val="20"/>
                                      <w:szCs w:val="20"/>
                                    </w:rPr>
                                    <w:t>保育標準時間対応(</w:t>
                                  </w:r>
                                  <w:r w:rsidRPr="007E3C3C">
                                    <w:rPr>
                                      <w:rFonts w:ascii="Meiryo UI" w:eastAsia="Meiryo UI" w:hAnsi="Meiryo UI" w:cs="ＭＳ Ｐゴシック"/>
                                      <w:kern w:val="0"/>
                                      <w:sz w:val="20"/>
                                      <w:szCs w:val="20"/>
                                    </w:rPr>
                                    <w:t>b)</w:t>
                                  </w:r>
                                </w:p>
                              </w:tc>
                              <w:tc>
                                <w:tcPr>
                                  <w:tcW w:w="1701" w:type="dxa"/>
                                  <w:tcBorders>
                                    <w:top w:val="single" w:sz="4" w:space="0" w:color="auto"/>
                                    <w:left w:val="single" w:sz="4" w:space="0" w:color="auto"/>
                                    <w:bottom w:val="single" w:sz="4" w:space="0" w:color="auto"/>
                                    <w:right w:val="single" w:sz="4" w:space="0" w:color="auto"/>
                                  </w:tcBorders>
                                  <w:shd w:val="clear" w:color="000000" w:fill="F2F2F2"/>
                                </w:tcPr>
                                <w:p w14:paraId="7823E755" w14:textId="77777777" w:rsidR="002614E7" w:rsidRPr="007E3C3C" w:rsidRDefault="002614E7" w:rsidP="009C158F">
                                  <w:pPr>
                                    <w:widowControl/>
                                    <w:jc w:val="center"/>
                                    <w:rPr>
                                      <w:rFonts w:ascii="Meiryo UI" w:eastAsia="Meiryo UI" w:hAnsi="Meiryo UI" w:cs="ＭＳ Ｐゴシック"/>
                                      <w:kern w:val="0"/>
                                      <w:sz w:val="18"/>
                                      <w:szCs w:val="18"/>
                                    </w:rPr>
                                  </w:pPr>
                                  <w:r w:rsidRPr="007E3C3C">
                                    <w:rPr>
                                      <w:rFonts w:ascii="Meiryo UI" w:eastAsia="Meiryo UI" w:hAnsi="Meiryo UI" w:cs="ＭＳ Ｐゴシック"/>
                                      <w:kern w:val="0"/>
                                      <w:sz w:val="18"/>
                                      <w:szCs w:val="18"/>
                                    </w:rPr>
                                    <w:t>90</w:t>
                                  </w:r>
                                  <w:r w:rsidRPr="007E3C3C">
                                    <w:rPr>
                                      <w:rFonts w:ascii="Meiryo UI" w:eastAsia="Meiryo UI" w:hAnsi="Meiryo UI" w:cs="ＭＳ Ｐゴシック" w:hint="eastAsia"/>
                                      <w:kern w:val="0"/>
                                      <w:sz w:val="18"/>
                                      <w:szCs w:val="18"/>
                                    </w:rPr>
                                    <w:t>人以下定員の場合の１人加配</w:t>
                                  </w:r>
                                  <w:r w:rsidRPr="007E3C3C">
                                    <w:rPr>
                                      <w:rFonts w:ascii="Meiryo UI" w:eastAsia="Meiryo UI" w:hAnsi="Meiryo UI" w:cs="ＭＳ Ｐゴシック"/>
                                      <w:kern w:val="0"/>
                                      <w:sz w:val="18"/>
                                      <w:szCs w:val="18"/>
                                    </w:rPr>
                                    <w:t>(c)</w:t>
                                  </w:r>
                                </w:p>
                              </w:tc>
                              <w:tc>
                                <w:tcPr>
                                  <w:tcW w:w="174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46EA144" w14:textId="77777777" w:rsidR="002614E7" w:rsidRPr="007E3C3C" w:rsidRDefault="002614E7" w:rsidP="009C158F">
                                  <w:pPr>
                                    <w:widowControl/>
                                    <w:jc w:val="center"/>
                                    <w:rPr>
                                      <w:rFonts w:ascii="Meiryo UI" w:eastAsia="Meiryo UI" w:hAnsi="Meiryo UI" w:cs="ＭＳ Ｐゴシック"/>
                                      <w:kern w:val="0"/>
                                      <w:sz w:val="20"/>
                                      <w:szCs w:val="20"/>
                                    </w:rPr>
                                  </w:pPr>
                                  <w:r w:rsidRPr="007E3C3C">
                                    <w:rPr>
                                      <w:rFonts w:ascii="Meiryo UI" w:eastAsia="Meiryo UI" w:hAnsi="Meiryo UI" w:cs="ＭＳ Ｐゴシック" w:hint="eastAsia"/>
                                      <w:kern w:val="0"/>
                                      <w:sz w:val="20"/>
                                      <w:szCs w:val="20"/>
                                    </w:rPr>
                                    <w:t>最大対象者数</w:t>
                                  </w:r>
                                </w:p>
                                <w:p w14:paraId="732D7974" w14:textId="77777777" w:rsidR="002614E7" w:rsidRPr="007E3C3C" w:rsidRDefault="002614E7" w:rsidP="009C158F">
                                  <w:pPr>
                                    <w:widowControl/>
                                    <w:jc w:val="center"/>
                                    <w:rPr>
                                      <w:rFonts w:ascii="Meiryo UI" w:eastAsia="Meiryo UI" w:hAnsi="Meiryo UI" w:cs="ＭＳ Ｐゴシック"/>
                                      <w:kern w:val="0"/>
                                      <w:sz w:val="20"/>
                                      <w:szCs w:val="20"/>
                                    </w:rPr>
                                  </w:pPr>
                                  <w:r w:rsidRPr="007E3C3C">
                                    <w:rPr>
                                      <w:rFonts w:ascii="Meiryo UI" w:eastAsia="Meiryo UI" w:hAnsi="Meiryo UI" w:cs="ＭＳ Ｐゴシック" w:hint="eastAsia"/>
                                      <w:kern w:val="0"/>
                                      <w:sz w:val="20"/>
                                      <w:szCs w:val="20"/>
                                    </w:rPr>
                                    <w:t>(</w:t>
                                  </w:r>
                                  <w:r w:rsidRPr="007E3C3C">
                                    <w:rPr>
                                      <w:rFonts w:ascii="Meiryo UI" w:eastAsia="Meiryo UI" w:hAnsi="Meiryo UI" w:cs="ＭＳ Ｐゴシック"/>
                                      <w:kern w:val="0"/>
                                      <w:sz w:val="20"/>
                                      <w:szCs w:val="20"/>
                                    </w:rPr>
                                    <w:t>a)+(b)+(c)</w:t>
                                  </w:r>
                                </w:p>
                              </w:tc>
                            </w:tr>
                            <w:tr w:rsidR="002614E7" w:rsidRPr="008C08D5" w14:paraId="419022F8" w14:textId="77777777" w:rsidTr="002614E7">
                              <w:trPr>
                                <w:trHeight w:val="825"/>
                              </w:trPr>
                              <w:tc>
                                <w:tcPr>
                                  <w:tcW w:w="3527" w:type="dxa"/>
                                  <w:tcBorders>
                                    <w:top w:val="nil"/>
                                    <w:left w:val="single" w:sz="4" w:space="0" w:color="auto"/>
                                    <w:bottom w:val="single" w:sz="4" w:space="0" w:color="auto"/>
                                    <w:right w:val="single" w:sz="4" w:space="0" w:color="auto"/>
                                  </w:tcBorders>
                                  <w:shd w:val="clear" w:color="auto" w:fill="auto"/>
                                  <w:vAlign w:val="center"/>
                                  <w:hideMark/>
                                </w:tcPr>
                                <w:p w14:paraId="3DA4D4B7" w14:textId="77777777" w:rsidR="002614E7" w:rsidRPr="007E3C3C" w:rsidRDefault="002614E7" w:rsidP="009C158F">
                                  <w:pPr>
                                    <w:pStyle w:val="ab"/>
                                    <w:widowControl/>
                                    <w:numPr>
                                      <w:ilvl w:val="0"/>
                                      <w:numId w:val="2"/>
                                    </w:numPr>
                                    <w:ind w:leftChars="0"/>
                                    <w:jc w:val="left"/>
                                    <w:rPr>
                                      <w:rFonts w:ascii="Meiryo UI" w:eastAsia="Meiryo UI" w:hAnsi="Meiryo UI" w:cs="ＭＳ Ｐゴシック"/>
                                      <w:kern w:val="0"/>
                                      <w:sz w:val="20"/>
                                      <w:szCs w:val="20"/>
                                    </w:rPr>
                                  </w:pPr>
                                  <w:r w:rsidRPr="007E3C3C">
                                    <w:rPr>
                                      <w:rFonts w:ascii="Meiryo UI" w:eastAsia="Meiryo UI" w:hAnsi="Meiryo UI" w:cs="ＭＳ Ｐゴシック" w:hint="eastAsia"/>
                                      <w:kern w:val="0"/>
                                      <w:sz w:val="20"/>
                                      <w:szCs w:val="20"/>
                                    </w:rPr>
                                    <w:t>幼稚園教諭・小学校教諭・養護教諭資格者</w:t>
                                  </w:r>
                                </w:p>
                              </w:tc>
                              <w:tc>
                                <w:tcPr>
                                  <w:tcW w:w="1434" w:type="dxa"/>
                                  <w:tcBorders>
                                    <w:top w:val="single" w:sz="4" w:space="0" w:color="auto"/>
                                    <w:left w:val="nil"/>
                                    <w:bottom w:val="single" w:sz="4" w:space="0" w:color="auto"/>
                                    <w:right w:val="single" w:sz="4" w:space="0" w:color="auto"/>
                                  </w:tcBorders>
                                  <w:vAlign w:val="center"/>
                                </w:tcPr>
                                <w:p w14:paraId="778152EF" w14:textId="77777777" w:rsidR="002614E7" w:rsidRPr="007E3C3C" w:rsidRDefault="002614E7" w:rsidP="009C158F">
                                  <w:pPr>
                                    <w:widowControl/>
                                    <w:jc w:val="center"/>
                                    <w:rPr>
                                      <w:rFonts w:ascii="Meiryo UI" w:eastAsia="Meiryo UI" w:hAnsi="Meiryo UI" w:cs="ＭＳ Ｐゴシック"/>
                                      <w:kern w:val="0"/>
                                      <w:sz w:val="20"/>
                                      <w:szCs w:val="20"/>
                                    </w:rPr>
                                  </w:pPr>
                                  <w:r w:rsidRPr="007E3C3C">
                                    <w:rPr>
                                      <w:rFonts w:ascii="Meiryo UI" w:eastAsia="Meiryo UI" w:hAnsi="Meiryo UI" w:cs="ＭＳ Ｐゴシック" w:hint="eastAsia"/>
                                      <w:kern w:val="0"/>
                                      <w:sz w:val="20"/>
                                      <w:szCs w:val="20"/>
                                    </w:rPr>
                                    <w:t>２人</w:t>
                                  </w:r>
                                </w:p>
                              </w:tc>
                              <w:tc>
                                <w:tcPr>
                                  <w:tcW w:w="1276" w:type="dxa"/>
                                  <w:vMerge w:val="restart"/>
                                  <w:tcBorders>
                                    <w:top w:val="single" w:sz="4" w:space="0" w:color="auto"/>
                                    <w:left w:val="single" w:sz="4" w:space="0" w:color="auto"/>
                                    <w:right w:val="single" w:sz="4" w:space="0" w:color="auto"/>
                                  </w:tcBorders>
                                  <w:vAlign w:val="center"/>
                                </w:tcPr>
                                <w:p w14:paraId="37578E97" w14:textId="77777777" w:rsidR="002614E7" w:rsidRPr="007E3C3C" w:rsidRDefault="002614E7" w:rsidP="009C158F">
                                  <w:pPr>
                                    <w:widowControl/>
                                    <w:jc w:val="center"/>
                                    <w:rPr>
                                      <w:rFonts w:ascii="Meiryo UI" w:eastAsia="Meiryo UI" w:hAnsi="Meiryo UI" w:cs="ＭＳ Ｐゴシック"/>
                                      <w:kern w:val="0"/>
                                      <w:sz w:val="20"/>
                                      <w:szCs w:val="20"/>
                                    </w:rPr>
                                  </w:pPr>
                                  <w:r w:rsidRPr="007E3C3C">
                                    <w:rPr>
                                      <w:rFonts w:ascii="Meiryo UI" w:eastAsia="Meiryo UI" w:hAnsi="Meiryo UI" w:cs="ＭＳ Ｐゴシック" w:hint="eastAsia"/>
                                      <w:kern w:val="0"/>
                                      <w:sz w:val="20"/>
                                      <w:szCs w:val="20"/>
                                    </w:rPr>
                                    <w:t>１人</w:t>
                                  </w:r>
                                </w:p>
                              </w:tc>
                              <w:tc>
                                <w:tcPr>
                                  <w:tcW w:w="1701" w:type="dxa"/>
                                  <w:vMerge w:val="restart"/>
                                  <w:tcBorders>
                                    <w:top w:val="single" w:sz="4" w:space="0" w:color="auto"/>
                                    <w:left w:val="single" w:sz="4" w:space="0" w:color="auto"/>
                                    <w:right w:val="single" w:sz="4" w:space="0" w:color="auto"/>
                                  </w:tcBorders>
                                  <w:vAlign w:val="center"/>
                                </w:tcPr>
                                <w:p w14:paraId="350602C2" w14:textId="77777777" w:rsidR="002614E7" w:rsidRPr="007E3C3C" w:rsidRDefault="002614E7" w:rsidP="009C158F">
                                  <w:pPr>
                                    <w:widowControl/>
                                    <w:jc w:val="center"/>
                                    <w:rPr>
                                      <w:rFonts w:ascii="Meiryo UI" w:eastAsia="Meiryo UI" w:hAnsi="Meiryo UI" w:cs="ＭＳ Ｐゴシック"/>
                                      <w:kern w:val="0"/>
                                      <w:sz w:val="20"/>
                                      <w:szCs w:val="20"/>
                                    </w:rPr>
                                  </w:pPr>
                                  <w:r w:rsidRPr="007E3C3C">
                                    <w:rPr>
                                      <w:rFonts w:ascii="Meiryo UI" w:eastAsia="Meiryo UI" w:hAnsi="Meiryo UI" w:cs="ＭＳ Ｐゴシック" w:hint="eastAsia"/>
                                      <w:kern w:val="0"/>
                                      <w:sz w:val="20"/>
                                      <w:szCs w:val="20"/>
                                    </w:rPr>
                                    <w:t>１人</w:t>
                                  </w:r>
                                </w:p>
                              </w:tc>
                              <w:tc>
                                <w:tcPr>
                                  <w:tcW w:w="1741" w:type="dxa"/>
                                  <w:vMerge w:val="restart"/>
                                  <w:tcBorders>
                                    <w:top w:val="single" w:sz="4" w:space="0" w:color="auto"/>
                                    <w:left w:val="single" w:sz="4" w:space="0" w:color="auto"/>
                                    <w:right w:val="single" w:sz="4" w:space="0" w:color="auto"/>
                                  </w:tcBorders>
                                  <w:shd w:val="clear" w:color="auto" w:fill="auto"/>
                                  <w:vAlign w:val="center"/>
                                  <w:hideMark/>
                                </w:tcPr>
                                <w:p w14:paraId="42A4A664" w14:textId="77777777" w:rsidR="002614E7" w:rsidRPr="007E3C3C" w:rsidRDefault="002614E7" w:rsidP="009C158F">
                                  <w:pPr>
                                    <w:widowControl/>
                                    <w:jc w:val="left"/>
                                    <w:rPr>
                                      <w:rFonts w:ascii="Meiryo UI" w:eastAsia="Meiryo UI" w:hAnsi="Meiryo UI" w:cs="ＭＳ Ｐゴシック"/>
                                      <w:kern w:val="0"/>
                                      <w:sz w:val="20"/>
                                      <w:szCs w:val="20"/>
                                    </w:rPr>
                                  </w:pPr>
                                  <w:r w:rsidRPr="007E3C3C">
                                    <w:rPr>
                                      <w:rFonts w:ascii="Meiryo UI" w:eastAsia="Meiryo UI" w:hAnsi="Meiryo UI" w:cs="ＭＳ Ｐゴシック" w:hint="eastAsia"/>
                                      <w:kern w:val="0"/>
                                      <w:sz w:val="20"/>
                                      <w:szCs w:val="20"/>
                                    </w:rPr>
                                    <w:t>４人（児童定員が９０人超の場合は３人）</w:t>
                                  </w:r>
                                </w:p>
                              </w:tc>
                            </w:tr>
                            <w:tr w:rsidR="002614E7" w:rsidRPr="008C08D5" w14:paraId="0D547DFA" w14:textId="77777777" w:rsidTr="002614E7">
                              <w:trPr>
                                <w:trHeight w:val="825"/>
                              </w:trPr>
                              <w:tc>
                                <w:tcPr>
                                  <w:tcW w:w="3527" w:type="dxa"/>
                                  <w:tcBorders>
                                    <w:top w:val="nil"/>
                                    <w:left w:val="single" w:sz="4" w:space="0" w:color="auto"/>
                                    <w:bottom w:val="single" w:sz="4" w:space="0" w:color="auto"/>
                                    <w:right w:val="single" w:sz="4" w:space="0" w:color="auto"/>
                                  </w:tcBorders>
                                  <w:shd w:val="clear" w:color="auto" w:fill="auto"/>
                                  <w:vAlign w:val="center"/>
                                </w:tcPr>
                                <w:p w14:paraId="519A595D" w14:textId="77777777" w:rsidR="002614E7" w:rsidRPr="007E3C3C" w:rsidRDefault="002614E7" w:rsidP="009C158F">
                                  <w:pPr>
                                    <w:pStyle w:val="ab"/>
                                    <w:widowControl/>
                                    <w:numPr>
                                      <w:ilvl w:val="0"/>
                                      <w:numId w:val="2"/>
                                    </w:numPr>
                                    <w:ind w:leftChars="0"/>
                                    <w:jc w:val="left"/>
                                    <w:rPr>
                                      <w:rFonts w:ascii="Meiryo UI" w:eastAsia="Meiryo UI" w:hAnsi="Meiryo UI" w:cs="ＭＳ Ｐゴシック"/>
                                      <w:kern w:val="0"/>
                                      <w:sz w:val="20"/>
                                      <w:szCs w:val="20"/>
                                    </w:rPr>
                                  </w:pPr>
                                  <w:r w:rsidRPr="007E3C3C">
                                    <w:rPr>
                                      <w:rFonts w:ascii="Meiryo UI" w:eastAsia="Meiryo UI" w:hAnsi="Meiryo UI" w:cs="ＭＳ Ｐゴシック" w:hint="eastAsia"/>
                                      <w:kern w:val="0"/>
                                      <w:sz w:val="20"/>
                                      <w:szCs w:val="20"/>
                                    </w:rPr>
                                    <w:t>市長が保育士と同等の知識・経験を有すると認めるもの</w:t>
                                  </w:r>
                                </w:p>
                              </w:tc>
                              <w:tc>
                                <w:tcPr>
                                  <w:tcW w:w="1434" w:type="dxa"/>
                                  <w:tcBorders>
                                    <w:top w:val="single" w:sz="4" w:space="0" w:color="auto"/>
                                    <w:left w:val="nil"/>
                                    <w:bottom w:val="single" w:sz="4" w:space="0" w:color="auto"/>
                                    <w:right w:val="single" w:sz="4" w:space="0" w:color="auto"/>
                                  </w:tcBorders>
                                  <w:vAlign w:val="center"/>
                                </w:tcPr>
                                <w:p w14:paraId="29631363" w14:textId="77777777" w:rsidR="002614E7" w:rsidRPr="007E3C3C" w:rsidRDefault="002614E7" w:rsidP="009C158F">
                                  <w:pPr>
                                    <w:widowControl/>
                                    <w:jc w:val="center"/>
                                    <w:rPr>
                                      <w:rFonts w:ascii="Meiryo UI" w:eastAsia="Meiryo UI" w:hAnsi="Meiryo UI" w:cs="ＭＳ Ｐゴシック"/>
                                      <w:kern w:val="0"/>
                                      <w:sz w:val="20"/>
                                      <w:szCs w:val="20"/>
                                    </w:rPr>
                                  </w:pPr>
                                  <w:r w:rsidRPr="007E3C3C">
                                    <w:rPr>
                                      <w:rFonts w:ascii="Meiryo UI" w:eastAsia="Meiryo UI" w:hAnsi="Meiryo UI" w:cs="ＭＳ Ｐゴシック" w:hint="eastAsia"/>
                                      <w:kern w:val="0"/>
                                      <w:sz w:val="20"/>
                                      <w:szCs w:val="20"/>
                                    </w:rPr>
                                    <w:t>×</w:t>
                                  </w:r>
                                </w:p>
                              </w:tc>
                              <w:tc>
                                <w:tcPr>
                                  <w:tcW w:w="1276" w:type="dxa"/>
                                  <w:vMerge/>
                                  <w:tcBorders>
                                    <w:left w:val="single" w:sz="4" w:space="0" w:color="auto"/>
                                    <w:bottom w:val="single" w:sz="4" w:space="0" w:color="auto"/>
                                    <w:right w:val="single" w:sz="4" w:space="0" w:color="auto"/>
                                  </w:tcBorders>
                                  <w:vAlign w:val="center"/>
                                </w:tcPr>
                                <w:p w14:paraId="58EB8532" w14:textId="77777777" w:rsidR="002614E7" w:rsidRPr="007E3C3C" w:rsidRDefault="002614E7" w:rsidP="009C158F">
                                  <w:pPr>
                                    <w:widowControl/>
                                    <w:jc w:val="left"/>
                                    <w:rPr>
                                      <w:rFonts w:ascii="Meiryo UI" w:eastAsia="Meiryo UI" w:hAnsi="Meiryo UI" w:cs="ＭＳ Ｐゴシック"/>
                                      <w:kern w:val="0"/>
                                      <w:sz w:val="20"/>
                                      <w:szCs w:val="20"/>
                                    </w:rPr>
                                  </w:pPr>
                                </w:p>
                              </w:tc>
                              <w:tc>
                                <w:tcPr>
                                  <w:tcW w:w="1701" w:type="dxa"/>
                                  <w:vMerge/>
                                  <w:tcBorders>
                                    <w:left w:val="single" w:sz="4" w:space="0" w:color="auto"/>
                                    <w:bottom w:val="single" w:sz="4" w:space="0" w:color="auto"/>
                                    <w:right w:val="single" w:sz="4" w:space="0" w:color="auto"/>
                                  </w:tcBorders>
                                  <w:vAlign w:val="center"/>
                                </w:tcPr>
                                <w:p w14:paraId="5E61ACE6" w14:textId="77777777" w:rsidR="002614E7" w:rsidRPr="007E3C3C" w:rsidRDefault="002614E7" w:rsidP="009C158F">
                                  <w:pPr>
                                    <w:widowControl/>
                                    <w:jc w:val="left"/>
                                    <w:rPr>
                                      <w:rFonts w:ascii="Meiryo UI" w:eastAsia="Meiryo UI" w:hAnsi="Meiryo UI" w:cs="ＭＳ Ｐゴシック"/>
                                      <w:kern w:val="0"/>
                                      <w:sz w:val="20"/>
                                      <w:szCs w:val="20"/>
                                    </w:rPr>
                                  </w:pPr>
                                </w:p>
                              </w:tc>
                              <w:tc>
                                <w:tcPr>
                                  <w:tcW w:w="1741" w:type="dxa"/>
                                  <w:vMerge/>
                                  <w:tcBorders>
                                    <w:left w:val="single" w:sz="4" w:space="0" w:color="auto"/>
                                    <w:bottom w:val="single" w:sz="4" w:space="0" w:color="auto"/>
                                    <w:right w:val="single" w:sz="4" w:space="0" w:color="auto"/>
                                  </w:tcBorders>
                                  <w:shd w:val="clear" w:color="auto" w:fill="auto"/>
                                  <w:vAlign w:val="center"/>
                                </w:tcPr>
                                <w:p w14:paraId="6432D64F" w14:textId="77777777" w:rsidR="002614E7" w:rsidRPr="007E3C3C" w:rsidRDefault="002614E7" w:rsidP="009C158F">
                                  <w:pPr>
                                    <w:widowControl/>
                                    <w:jc w:val="left"/>
                                    <w:rPr>
                                      <w:rFonts w:ascii="Meiryo UI" w:eastAsia="Meiryo UI" w:hAnsi="Meiryo UI" w:cs="ＭＳ Ｐゴシック"/>
                                      <w:kern w:val="0"/>
                                      <w:sz w:val="20"/>
                                      <w:szCs w:val="20"/>
                                    </w:rPr>
                                  </w:pPr>
                                </w:p>
                              </w:tc>
                            </w:tr>
                            <w:tr w:rsidR="002614E7" w:rsidRPr="008C08D5" w14:paraId="566C413F" w14:textId="77777777" w:rsidTr="002614E7">
                              <w:trPr>
                                <w:trHeight w:val="1080"/>
                              </w:trPr>
                              <w:tc>
                                <w:tcPr>
                                  <w:tcW w:w="3527" w:type="dxa"/>
                                  <w:tcBorders>
                                    <w:top w:val="nil"/>
                                    <w:left w:val="single" w:sz="4" w:space="0" w:color="auto"/>
                                    <w:bottom w:val="single" w:sz="4" w:space="0" w:color="auto"/>
                                    <w:right w:val="single" w:sz="4" w:space="0" w:color="auto"/>
                                  </w:tcBorders>
                                  <w:shd w:val="clear" w:color="auto" w:fill="auto"/>
                                  <w:vAlign w:val="center"/>
                                  <w:hideMark/>
                                </w:tcPr>
                                <w:p w14:paraId="7D719B29" w14:textId="77777777" w:rsidR="002614E7" w:rsidRPr="007E3C3C" w:rsidRDefault="002614E7" w:rsidP="009C158F">
                                  <w:pPr>
                                    <w:widowControl/>
                                    <w:jc w:val="left"/>
                                    <w:rPr>
                                      <w:rFonts w:ascii="Meiryo UI" w:eastAsia="Meiryo UI" w:hAnsi="Meiryo UI" w:cs="ＭＳ Ｐゴシック"/>
                                      <w:kern w:val="0"/>
                                      <w:sz w:val="20"/>
                                      <w:szCs w:val="20"/>
                                    </w:rPr>
                                  </w:pPr>
                                  <w:r w:rsidRPr="007E3C3C">
                                    <w:rPr>
                                      <w:rFonts w:ascii="Meiryo UI" w:eastAsia="Meiryo UI" w:hAnsi="Meiryo UI" w:cs="ＭＳ Ｐゴシック" w:hint="eastAsia"/>
                                      <w:kern w:val="0"/>
                                      <w:sz w:val="20"/>
                                      <w:szCs w:val="20"/>
                                    </w:rPr>
                                    <w:t>考え方</w:t>
                                  </w:r>
                                </w:p>
                              </w:tc>
                              <w:tc>
                                <w:tcPr>
                                  <w:tcW w:w="6152" w:type="dxa"/>
                                  <w:gridSpan w:val="4"/>
                                  <w:tcBorders>
                                    <w:top w:val="single" w:sz="4" w:space="0" w:color="auto"/>
                                    <w:left w:val="nil"/>
                                    <w:bottom w:val="single" w:sz="4" w:space="0" w:color="auto"/>
                                    <w:right w:val="single" w:sz="4" w:space="0" w:color="auto"/>
                                  </w:tcBorders>
                                  <w:vAlign w:val="center"/>
                                </w:tcPr>
                                <w:p w14:paraId="0A5A6EB5" w14:textId="77777777" w:rsidR="002614E7" w:rsidRPr="007E3C3C" w:rsidRDefault="002614E7" w:rsidP="009C158F">
                                  <w:pPr>
                                    <w:widowControl/>
                                    <w:jc w:val="left"/>
                                    <w:rPr>
                                      <w:rFonts w:ascii="Meiryo UI" w:eastAsia="Meiryo UI" w:hAnsi="Meiryo UI" w:cs="ＭＳ Ｐゴシック"/>
                                      <w:kern w:val="0"/>
                                      <w:sz w:val="20"/>
                                      <w:szCs w:val="20"/>
                                    </w:rPr>
                                  </w:pPr>
                                  <w:r w:rsidRPr="007E3C3C">
                                    <w:rPr>
                                      <w:rFonts w:ascii="Meiryo UI" w:eastAsia="Meiryo UI" w:hAnsi="Meiryo UI" w:cs="ＭＳ Ｐゴシック" w:hint="eastAsia"/>
                                      <w:kern w:val="0"/>
                                      <w:sz w:val="20"/>
                                      <w:szCs w:val="20"/>
                                    </w:rPr>
                                    <w:t>・年齢別配置は、条例上は全体の１/３まで幼稚園教諭等を配置することができるが、無資格者が多くなると保育の質に疑念が生じるため、２人まで対象とすることを可能とする。</w:t>
                                  </w:r>
                                </w:p>
                                <w:p w14:paraId="4A55BE24" w14:textId="77777777" w:rsidR="002614E7" w:rsidRPr="007E3C3C" w:rsidRDefault="002614E7" w:rsidP="009C158F">
                                  <w:pPr>
                                    <w:widowControl/>
                                    <w:jc w:val="left"/>
                                    <w:rPr>
                                      <w:rFonts w:ascii="Meiryo UI" w:eastAsia="Meiryo UI" w:hAnsi="Meiryo UI" w:cs="ＭＳ Ｐゴシック"/>
                                      <w:kern w:val="0"/>
                                      <w:sz w:val="20"/>
                                      <w:szCs w:val="20"/>
                                    </w:rPr>
                                  </w:pPr>
                                  <w:r w:rsidRPr="007E3C3C">
                                    <w:rPr>
                                      <w:rFonts w:ascii="Meiryo UI" w:eastAsia="Meiryo UI" w:hAnsi="Meiryo UI" w:cs="ＭＳ Ｐゴシック" w:hint="eastAsia"/>
                                      <w:kern w:val="0"/>
                                      <w:sz w:val="20"/>
                                      <w:szCs w:val="20"/>
                                    </w:rPr>
                                    <w:t>・「保育標準時間対応」及び「９０人以下定員の場合の１人加配」については、条例通り枠内で１人ずつを対象とする。</w:t>
                                  </w:r>
                                </w:p>
                              </w:tc>
                            </w:tr>
                          </w:tbl>
                          <w:p w14:paraId="120FE362" w14:textId="77777777" w:rsidR="002614E7" w:rsidRPr="001E4AB9" w:rsidRDefault="002614E7">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58750" id="正方形/長方形 61" o:spid="_x0000_s1046" style="position:absolute;left:0;text-align:left;margin-left:1.45pt;margin-top:9.9pt;width:519.75pt;height:3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" fillcolor="window" strokecolor="#f79646" strokeweight="2pt">
                <v:textbox>
                  <w:txbxContent>
                    <w:p w14:paraId="7D7A9B12" w14:textId="77777777" w:rsidR="002614E7" w:rsidRPr="007E3C3C" w:rsidRDefault="002614E7" w:rsidP="0084261D">
                      <w:pPr>
                        <w:rPr>
                          <w:rFonts w:ascii="Meiryo UI" w:eastAsia="Meiryo UI" w:hAnsi="Meiryo UI"/>
                          <w:u w:val="single"/>
                        </w:rPr>
                      </w:pPr>
                      <w:r w:rsidRPr="007E3C3C">
                        <w:rPr>
                          <w:rFonts w:ascii="Meiryo UI" w:eastAsia="Meiryo UI" w:hAnsi="Meiryo UI" w:hint="eastAsia"/>
                          <w:sz w:val="28"/>
                          <w:szCs w:val="28"/>
                          <w:u w:val="single"/>
                        </w:rPr>
                        <w:t>【改正】令和</w:t>
                      </w:r>
                      <w:r w:rsidRPr="007E3C3C">
                        <w:rPr>
                          <w:rFonts w:ascii="Meiryo UI" w:eastAsia="Meiryo UI" w:hAnsi="Meiryo UI"/>
                          <w:sz w:val="28"/>
                          <w:szCs w:val="28"/>
                          <w:u w:val="single"/>
                        </w:rPr>
                        <w:t>2年度から要件緩和職員も配置基準補助金の対象となります。</w:t>
                      </w:r>
                    </w:p>
                    <w:p w14:paraId="639BF8AC" w14:textId="77777777" w:rsidR="002614E7" w:rsidRPr="007E3C3C" w:rsidRDefault="002614E7" w:rsidP="001E4AB9">
                      <w:pPr>
                        <w:ind w:firstLineChars="100" w:firstLine="210"/>
                        <w:rPr>
                          <w:rFonts w:ascii="Meiryo UI" w:eastAsia="Meiryo UI" w:hAnsi="Meiryo UI"/>
                        </w:rPr>
                      </w:pPr>
                      <w:r w:rsidRPr="007E3C3C">
                        <w:rPr>
                          <w:rFonts w:ascii="Meiryo UI" w:eastAsia="Meiryo UI" w:hAnsi="Meiryo UI" w:hint="eastAsia"/>
                        </w:rPr>
                        <w:t>要件緩和職員も、</w:t>
                      </w:r>
                      <w:r w:rsidR="001A535B" w:rsidRPr="007E3C3C">
                        <w:rPr>
                          <w:rFonts w:ascii="Meiryo UI" w:eastAsia="Meiryo UI" w:hAnsi="Meiryo UI" w:hint="eastAsia"/>
                        </w:rPr>
                        <w:t>すべての</w:t>
                      </w:r>
                      <w:r w:rsidR="00216389" w:rsidRPr="007E3C3C">
                        <w:rPr>
                          <w:rFonts w:ascii="Meiryo UI" w:eastAsia="Meiryo UI" w:hAnsi="Meiryo UI" w:hint="eastAsia"/>
                        </w:rPr>
                        <w:t>補助金</w:t>
                      </w:r>
                      <w:r w:rsidRPr="007E3C3C">
                        <w:rPr>
                          <w:rFonts w:ascii="Meiryo UI" w:eastAsia="Meiryo UI" w:hAnsi="Meiryo UI" w:hint="eastAsia"/>
                        </w:rPr>
                        <w:t>の対象とできます。</w:t>
                      </w:r>
                    </w:p>
                    <w:p w14:paraId="719FD77E" w14:textId="77777777" w:rsidR="002614E7" w:rsidRPr="007E3C3C" w:rsidRDefault="002614E7" w:rsidP="0084261D">
                      <w:pPr>
                        <w:rPr>
                          <w:rFonts w:ascii="Meiryo UI" w:eastAsia="Meiryo UI" w:hAnsi="Meiryo UI"/>
                        </w:rPr>
                      </w:pPr>
                      <w:r w:rsidRPr="007E3C3C">
                        <w:rPr>
                          <w:rFonts w:ascii="Meiryo UI" w:eastAsia="Meiryo UI" w:hAnsi="Meiryo UI" w:hint="eastAsia"/>
                        </w:rPr>
                        <w:t xml:space="preserve">　ただし、児童定員数により</w:t>
                      </w:r>
                      <w:r w:rsidR="001A535B" w:rsidRPr="007E3C3C">
                        <w:rPr>
                          <w:rFonts w:ascii="Meiryo UI" w:eastAsia="Meiryo UI" w:hAnsi="Meiryo UI" w:hint="eastAsia"/>
                        </w:rPr>
                        <w:t>基本加算分及び特定加算分において</w:t>
                      </w:r>
                      <w:r w:rsidRPr="007E3C3C">
                        <w:rPr>
                          <w:rFonts w:ascii="Meiryo UI" w:eastAsia="Meiryo UI" w:hAnsi="Meiryo UI" w:hint="eastAsia"/>
                        </w:rPr>
                        <w:t>３人又は４人を限度とします（下表参照）。</w:t>
                      </w:r>
                    </w:p>
                    <w:p w14:paraId="1C1AE407" w14:textId="77777777" w:rsidR="002614E7" w:rsidRPr="007E3C3C" w:rsidRDefault="002614E7" w:rsidP="0084261D">
                      <w:pPr>
                        <w:rPr>
                          <w:rFonts w:ascii="Meiryo UI" w:eastAsia="Meiryo UI" w:hAnsi="Meiryo UI"/>
                        </w:rPr>
                      </w:pPr>
                    </w:p>
                    <w:p w14:paraId="4EAA9FB5" w14:textId="77777777" w:rsidR="002614E7" w:rsidRPr="007E3C3C" w:rsidRDefault="002614E7" w:rsidP="009C158F">
                      <w:pPr>
                        <w:ind w:left="210" w:hangingChars="100" w:hanging="210"/>
                        <w:rPr>
                          <w:rFonts w:ascii="Meiryo UI" w:eastAsia="Meiryo UI" w:hAnsi="Meiryo UI"/>
                        </w:rPr>
                      </w:pPr>
                      <w:r w:rsidRPr="007E3C3C">
                        <w:rPr>
                          <w:rFonts w:ascii="Meiryo UI" w:eastAsia="Meiryo UI" w:hAnsi="Meiryo UI" w:hint="eastAsia"/>
                        </w:rPr>
                        <w:t>要件緩和職員を対象とする場合の限度数について</w:t>
                      </w:r>
                    </w:p>
                    <w:tbl>
                      <w:tblPr>
                        <w:tblW w:w="9679" w:type="dxa"/>
                        <w:tblInd w:w="383" w:type="dxa"/>
                        <w:tblLayout w:type="fixed"/>
                        <w:tblCellMar>
                          <w:left w:w="99" w:type="dxa"/>
                          <w:right w:w="99" w:type="dxa"/>
                        </w:tblCellMar>
                        <w:tblLook w:val="04A0" w:firstRow="1" w:lastRow="0" w:firstColumn="1" w:lastColumn="0" w:noHBand="0" w:noVBand="1"/>
                      </w:tblPr>
                      <w:tblGrid>
                        <w:gridCol w:w="3527"/>
                        <w:gridCol w:w="1434"/>
                        <w:gridCol w:w="1276"/>
                        <w:gridCol w:w="1701"/>
                        <w:gridCol w:w="1741"/>
                      </w:tblGrid>
                      <w:tr w:rsidR="002614E7" w:rsidRPr="008C08D5" w14:paraId="3299497B" w14:textId="77777777" w:rsidTr="002614E7">
                        <w:trPr>
                          <w:trHeight w:val="270"/>
                        </w:trPr>
                        <w:tc>
                          <w:tcPr>
                            <w:tcW w:w="352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2BDC151" w14:textId="77777777" w:rsidR="002614E7" w:rsidRPr="007E3C3C" w:rsidRDefault="002614E7" w:rsidP="009C158F">
                            <w:pPr>
                              <w:widowControl/>
                              <w:jc w:val="center"/>
                              <w:rPr>
                                <w:rFonts w:ascii="Meiryo UI" w:eastAsia="Meiryo UI" w:hAnsi="Meiryo UI" w:cs="ＭＳ Ｐゴシック"/>
                                <w:kern w:val="0"/>
                                <w:sz w:val="20"/>
                                <w:szCs w:val="20"/>
                              </w:rPr>
                            </w:pPr>
                            <w:r w:rsidRPr="007E3C3C">
                              <w:rPr>
                                <w:rFonts w:ascii="Meiryo UI" w:eastAsia="Meiryo UI" w:hAnsi="Meiryo UI" w:cs="ＭＳ Ｐゴシック" w:hint="eastAsia"/>
                                <w:kern w:val="0"/>
                                <w:sz w:val="20"/>
                                <w:szCs w:val="20"/>
                              </w:rPr>
                              <w:t>対象者分類</w:t>
                            </w:r>
                          </w:p>
                        </w:tc>
                        <w:tc>
                          <w:tcPr>
                            <w:tcW w:w="1434" w:type="dxa"/>
                            <w:tcBorders>
                              <w:top w:val="single" w:sz="4" w:space="0" w:color="auto"/>
                              <w:left w:val="nil"/>
                              <w:bottom w:val="single" w:sz="4" w:space="0" w:color="auto"/>
                              <w:right w:val="single" w:sz="4" w:space="0" w:color="auto"/>
                            </w:tcBorders>
                            <w:shd w:val="clear" w:color="000000" w:fill="F2F2F2"/>
                          </w:tcPr>
                          <w:p w14:paraId="44ADFCBE" w14:textId="77777777" w:rsidR="002614E7" w:rsidRPr="007E3C3C" w:rsidRDefault="002614E7" w:rsidP="009C158F">
                            <w:pPr>
                              <w:widowControl/>
                              <w:jc w:val="center"/>
                              <w:rPr>
                                <w:rFonts w:ascii="Meiryo UI" w:eastAsia="Meiryo UI" w:hAnsi="Meiryo UI" w:cs="ＭＳ Ｐゴシック"/>
                                <w:kern w:val="0"/>
                                <w:sz w:val="20"/>
                                <w:szCs w:val="20"/>
                              </w:rPr>
                            </w:pPr>
                            <w:r w:rsidRPr="007E3C3C">
                              <w:rPr>
                                <w:rFonts w:ascii="Meiryo UI" w:eastAsia="Meiryo UI" w:hAnsi="Meiryo UI" w:cs="ＭＳ Ｐゴシック" w:hint="eastAsia"/>
                                <w:kern w:val="0"/>
                                <w:sz w:val="20"/>
                                <w:szCs w:val="20"/>
                              </w:rPr>
                              <w:t>年齢別配置</w:t>
                            </w:r>
                          </w:p>
                          <w:p w14:paraId="61C5E754" w14:textId="77777777" w:rsidR="002614E7" w:rsidRPr="007E3C3C" w:rsidRDefault="002614E7" w:rsidP="009C158F">
                            <w:pPr>
                              <w:widowControl/>
                              <w:jc w:val="center"/>
                              <w:rPr>
                                <w:rFonts w:ascii="Meiryo UI" w:eastAsia="Meiryo UI" w:hAnsi="Meiryo UI" w:cs="ＭＳ Ｐゴシック"/>
                                <w:kern w:val="0"/>
                                <w:sz w:val="20"/>
                                <w:szCs w:val="20"/>
                              </w:rPr>
                            </w:pPr>
                            <w:r w:rsidRPr="007E3C3C">
                              <w:rPr>
                                <w:rFonts w:ascii="Meiryo UI" w:eastAsia="Meiryo UI" w:hAnsi="Meiryo UI" w:cs="ＭＳ Ｐゴシック" w:hint="eastAsia"/>
                                <w:kern w:val="0"/>
                                <w:sz w:val="20"/>
                                <w:szCs w:val="20"/>
                              </w:rPr>
                              <w:t>(</w:t>
                            </w:r>
                            <w:r w:rsidRPr="007E3C3C">
                              <w:rPr>
                                <w:rFonts w:ascii="Meiryo UI" w:eastAsia="Meiryo UI" w:hAnsi="Meiryo UI" w:cs="ＭＳ Ｐゴシック"/>
                                <w:kern w:val="0"/>
                                <w:sz w:val="20"/>
                                <w:szCs w:val="20"/>
                              </w:rPr>
                              <w:t>a)</w:t>
                            </w:r>
                          </w:p>
                        </w:tc>
                        <w:tc>
                          <w:tcPr>
                            <w:tcW w:w="1276" w:type="dxa"/>
                            <w:tcBorders>
                              <w:top w:val="single" w:sz="4" w:space="0" w:color="auto"/>
                              <w:left w:val="single" w:sz="4" w:space="0" w:color="auto"/>
                              <w:bottom w:val="single" w:sz="4" w:space="0" w:color="auto"/>
                              <w:right w:val="single" w:sz="4" w:space="0" w:color="auto"/>
                            </w:tcBorders>
                            <w:shd w:val="clear" w:color="000000" w:fill="F2F2F2"/>
                          </w:tcPr>
                          <w:p w14:paraId="00487E5A" w14:textId="77777777" w:rsidR="002614E7" w:rsidRPr="007E3C3C" w:rsidRDefault="002614E7" w:rsidP="009C158F">
                            <w:pPr>
                              <w:widowControl/>
                              <w:jc w:val="center"/>
                              <w:rPr>
                                <w:rFonts w:ascii="Meiryo UI" w:eastAsia="Meiryo UI" w:hAnsi="Meiryo UI" w:cs="ＭＳ Ｐゴシック"/>
                                <w:kern w:val="0"/>
                                <w:sz w:val="20"/>
                                <w:szCs w:val="20"/>
                              </w:rPr>
                            </w:pPr>
                            <w:r w:rsidRPr="007E3C3C">
                              <w:rPr>
                                <w:rFonts w:ascii="Meiryo UI" w:eastAsia="Meiryo UI" w:hAnsi="Meiryo UI" w:cs="ＭＳ Ｐゴシック" w:hint="eastAsia"/>
                                <w:kern w:val="0"/>
                                <w:sz w:val="20"/>
                                <w:szCs w:val="20"/>
                              </w:rPr>
                              <w:t>保育標準時間対応(</w:t>
                            </w:r>
                            <w:r w:rsidRPr="007E3C3C">
                              <w:rPr>
                                <w:rFonts w:ascii="Meiryo UI" w:eastAsia="Meiryo UI" w:hAnsi="Meiryo UI" w:cs="ＭＳ Ｐゴシック"/>
                                <w:kern w:val="0"/>
                                <w:sz w:val="20"/>
                                <w:szCs w:val="20"/>
                              </w:rPr>
                              <w:t>b)</w:t>
                            </w:r>
                          </w:p>
                        </w:tc>
                        <w:tc>
                          <w:tcPr>
                            <w:tcW w:w="1701" w:type="dxa"/>
                            <w:tcBorders>
                              <w:top w:val="single" w:sz="4" w:space="0" w:color="auto"/>
                              <w:left w:val="single" w:sz="4" w:space="0" w:color="auto"/>
                              <w:bottom w:val="single" w:sz="4" w:space="0" w:color="auto"/>
                              <w:right w:val="single" w:sz="4" w:space="0" w:color="auto"/>
                            </w:tcBorders>
                            <w:shd w:val="clear" w:color="000000" w:fill="F2F2F2"/>
                          </w:tcPr>
                          <w:p w14:paraId="7823E755" w14:textId="77777777" w:rsidR="002614E7" w:rsidRPr="007E3C3C" w:rsidRDefault="002614E7" w:rsidP="009C158F">
                            <w:pPr>
                              <w:widowControl/>
                              <w:jc w:val="center"/>
                              <w:rPr>
                                <w:rFonts w:ascii="Meiryo UI" w:eastAsia="Meiryo UI" w:hAnsi="Meiryo UI" w:cs="ＭＳ Ｐゴシック"/>
                                <w:kern w:val="0"/>
                                <w:sz w:val="18"/>
                                <w:szCs w:val="18"/>
                              </w:rPr>
                            </w:pPr>
                            <w:r w:rsidRPr="007E3C3C">
                              <w:rPr>
                                <w:rFonts w:ascii="Meiryo UI" w:eastAsia="Meiryo UI" w:hAnsi="Meiryo UI" w:cs="ＭＳ Ｐゴシック"/>
                                <w:kern w:val="0"/>
                                <w:sz w:val="18"/>
                                <w:szCs w:val="18"/>
                              </w:rPr>
                              <w:t>90</w:t>
                            </w:r>
                            <w:r w:rsidRPr="007E3C3C">
                              <w:rPr>
                                <w:rFonts w:ascii="Meiryo UI" w:eastAsia="Meiryo UI" w:hAnsi="Meiryo UI" w:cs="ＭＳ Ｐゴシック" w:hint="eastAsia"/>
                                <w:kern w:val="0"/>
                                <w:sz w:val="18"/>
                                <w:szCs w:val="18"/>
                              </w:rPr>
                              <w:t>人以下定員の場合の１人加配</w:t>
                            </w:r>
                            <w:r w:rsidRPr="007E3C3C">
                              <w:rPr>
                                <w:rFonts w:ascii="Meiryo UI" w:eastAsia="Meiryo UI" w:hAnsi="Meiryo UI" w:cs="ＭＳ Ｐゴシック"/>
                                <w:kern w:val="0"/>
                                <w:sz w:val="18"/>
                                <w:szCs w:val="18"/>
                              </w:rPr>
                              <w:t>(c)</w:t>
                            </w:r>
                          </w:p>
                        </w:tc>
                        <w:tc>
                          <w:tcPr>
                            <w:tcW w:w="174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46EA144" w14:textId="77777777" w:rsidR="002614E7" w:rsidRPr="007E3C3C" w:rsidRDefault="002614E7" w:rsidP="009C158F">
                            <w:pPr>
                              <w:widowControl/>
                              <w:jc w:val="center"/>
                              <w:rPr>
                                <w:rFonts w:ascii="Meiryo UI" w:eastAsia="Meiryo UI" w:hAnsi="Meiryo UI" w:cs="ＭＳ Ｐゴシック"/>
                                <w:kern w:val="0"/>
                                <w:sz w:val="20"/>
                                <w:szCs w:val="20"/>
                              </w:rPr>
                            </w:pPr>
                            <w:r w:rsidRPr="007E3C3C">
                              <w:rPr>
                                <w:rFonts w:ascii="Meiryo UI" w:eastAsia="Meiryo UI" w:hAnsi="Meiryo UI" w:cs="ＭＳ Ｐゴシック" w:hint="eastAsia"/>
                                <w:kern w:val="0"/>
                                <w:sz w:val="20"/>
                                <w:szCs w:val="20"/>
                              </w:rPr>
                              <w:t>最大対象者数</w:t>
                            </w:r>
                          </w:p>
                          <w:p w14:paraId="732D7974" w14:textId="77777777" w:rsidR="002614E7" w:rsidRPr="007E3C3C" w:rsidRDefault="002614E7" w:rsidP="009C158F">
                            <w:pPr>
                              <w:widowControl/>
                              <w:jc w:val="center"/>
                              <w:rPr>
                                <w:rFonts w:ascii="Meiryo UI" w:eastAsia="Meiryo UI" w:hAnsi="Meiryo UI" w:cs="ＭＳ Ｐゴシック"/>
                                <w:kern w:val="0"/>
                                <w:sz w:val="20"/>
                                <w:szCs w:val="20"/>
                              </w:rPr>
                            </w:pPr>
                            <w:r w:rsidRPr="007E3C3C">
                              <w:rPr>
                                <w:rFonts w:ascii="Meiryo UI" w:eastAsia="Meiryo UI" w:hAnsi="Meiryo UI" w:cs="ＭＳ Ｐゴシック" w:hint="eastAsia"/>
                                <w:kern w:val="0"/>
                                <w:sz w:val="20"/>
                                <w:szCs w:val="20"/>
                              </w:rPr>
                              <w:t>(</w:t>
                            </w:r>
                            <w:r w:rsidRPr="007E3C3C">
                              <w:rPr>
                                <w:rFonts w:ascii="Meiryo UI" w:eastAsia="Meiryo UI" w:hAnsi="Meiryo UI" w:cs="ＭＳ Ｐゴシック"/>
                                <w:kern w:val="0"/>
                                <w:sz w:val="20"/>
                                <w:szCs w:val="20"/>
                              </w:rPr>
                              <w:t>a)+(b)+(c)</w:t>
                            </w:r>
                          </w:p>
                        </w:tc>
                      </w:tr>
                      <w:tr w:rsidR="002614E7" w:rsidRPr="008C08D5" w14:paraId="419022F8" w14:textId="77777777" w:rsidTr="002614E7">
                        <w:trPr>
                          <w:trHeight w:val="825"/>
                        </w:trPr>
                        <w:tc>
                          <w:tcPr>
                            <w:tcW w:w="3527" w:type="dxa"/>
                            <w:tcBorders>
                              <w:top w:val="nil"/>
                              <w:left w:val="single" w:sz="4" w:space="0" w:color="auto"/>
                              <w:bottom w:val="single" w:sz="4" w:space="0" w:color="auto"/>
                              <w:right w:val="single" w:sz="4" w:space="0" w:color="auto"/>
                            </w:tcBorders>
                            <w:shd w:val="clear" w:color="auto" w:fill="auto"/>
                            <w:vAlign w:val="center"/>
                            <w:hideMark/>
                          </w:tcPr>
                          <w:p w14:paraId="3DA4D4B7" w14:textId="77777777" w:rsidR="002614E7" w:rsidRPr="007E3C3C" w:rsidRDefault="002614E7" w:rsidP="009C158F">
                            <w:pPr>
                              <w:pStyle w:val="ab"/>
                              <w:widowControl/>
                              <w:numPr>
                                <w:ilvl w:val="0"/>
                                <w:numId w:val="2"/>
                              </w:numPr>
                              <w:ind w:leftChars="0"/>
                              <w:jc w:val="left"/>
                              <w:rPr>
                                <w:rFonts w:ascii="Meiryo UI" w:eastAsia="Meiryo UI" w:hAnsi="Meiryo UI" w:cs="ＭＳ Ｐゴシック"/>
                                <w:kern w:val="0"/>
                                <w:sz w:val="20"/>
                                <w:szCs w:val="20"/>
                              </w:rPr>
                            </w:pPr>
                            <w:r w:rsidRPr="007E3C3C">
                              <w:rPr>
                                <w:rFonts w:ascii="Meiryo UI" w:eastAsia="Meiryo UI" w:hAnsi="Meiryo UI" w:cs="ＭＳ Ｐゴシック" w:hint="eastAsia"/>
                                <w:kern w:val="0"/>
                                <w:sz w:val="20"/>
                                <w:szCs w:val="20"/>
                              </w:rPr>
                              <w:t>幼稚園教諭・小学校教諭・養護教諭資格者</w:t>
                            </w:r>
                          </w:p>
                        </w:tc>
                        <w:tc>
                          <w:tcPr>
                            <w:tcW w:w="1434" w:type="dxa"/>
                            <w:tcBorders>
                              <w:top w:val="single" w:sz="4" w:space="0" w:color="auto"/>
                              <w:left w:val="nil"/>
                              <w:bottom w:val="single" w:sz="4" w:space="0" w:color="auto"/>
                              <w:right w:val="single" w:sz="4" w:space="0" w:color="auto"/>
                            </w:tcBorders>
                            <w:vAlign w:val="center"/>
                          </w:tcPr>
                          <w:p w14:paraId="778152EF" w14:textId="77777777" w:rsidR="002614E7" w:rsidRPr="007E3C3C" w:rsidRDefault="002614E7" w:rsidP="009C158F">
                            <w:pPr>
                              <w:widowControl/>
                              <w:jc w:val="center"/>
                              <w:rPr>
                                <w:rFonts w:ascii="Meiryo UI" w:eastAsia="Meiryo UI" w:hAnsi="Meiryo UI" w:cs="ＭＳ Ｐゴシック"/>
                                <w:kern w:val="0"/>
                                <w:sz w:val="20"/>
                                <w:szCs w:val="20"/>
                              </w:rPr>
                            </w:pPr>
                            <w:r w:rsidRPr="007E3C3C">
                              <w:rPr>
                                <w:rFonts w:ascii="Meiryo UI" w:eastAsia="Meiryo UI" w:hAnsi="Meiryo UI" w:cs="ＭＳ Ｐゴシック" w:hint="eastAsia"/>
                                <w:kern w:val="0"/>
                                <w:sz w:val="20"/>
                                <w:szCs w:val="20"/>
                              </w:rPr>
                              <w:t>２人</w:t>
                            </w:r>
                          </w:p>
                        </w:tc>
                        <w:tc>
                          <w:tcPr>
                            <w:tcW w:w="1276" w:type="dxa"/>
                            <w:vMerge w:val="restart"/>
                            <w:tcBorders>
                              <w:top w:val="single" w:sz="4" w:space="0" w:color="auto"/>
                              <w:left w:val="single" w:sz="4" w:space="0" w:color="auto"/>
                              <w:right w:val="single" w:sz="4" w:space="0" w:color="auto"/>
                            </w:tcBorders>
                            <w:vAlign w:val="center"/>
                          </w:tcPr>
                          <w:p w14:paraId="37578E97" w14:textId="77777777" w:rsidR="002614E7" w:rsidRPr="007E3C3C" w:rsidRDefault="002614E7" w:rsidP="009C158F">
                            <w:pPr>
                              <w:widowControl/>
                              <w:jc w:val="center"/>
                              <w:rPr>
                                <w:rFonts w:ascii="Meiryo UI" w:eastAsia="Meiryo UI" w:hAnsi="Meiryo UI" w:cs="ＭＳ Ｐゴシック"/>
                                <w:kern w:val="0"/>
                                <w:sz w:val="20"/>
                                <w:szCs w:val="20"/>
                              </w:rPr>
                            </w:pPr>
                            <w:r w:rsidRPr="007E3C3C">
                              <w:rPr>
                                <w:rFonts w:ascii="Meiryo UI" w:eastAsia="Meiryo UI" w:hAnsi="Meiryo UI" w:cs="ＭＳ Ｐゴシック" w:hint="eastAsia"/>
                                <w:kern w:val="0"/>
                                <w:sz w:val="20"/>
                                <w:szCs w:val="20"/>
                              </w:rPr>
                              <w:t>１人</w:t>
                            </w:r>
                          </w:p>
                        </w:tc>
                        <w:tc>
                          <w:tcPr>
                            <w:tcW w:w="1701" w:type="dxa"/>
                            <w:vMerge w:val="restart"/>
                            <w:tcBorders>
                              <w:top w:val="single" w:sz="4" w:space="0" w:color="auto"/>
                              <w:left w:val="single" w:sz="4" w:space="0" w:color="auto"/>
                              <w:right w:val="single" w:sz="4" w:space="0" w:color="auto"/>
                            </w:tcBorders>
                            <w:vAlign w:val="center"/>
                          </w:tcPr>
                          <w:p w14:paraId="350602C2" w14:textId="77777777" w:rsidR="002614E7" w:rsidRPr="007E3C3C" w:rsidRDefault="002614E7" w:rsidP="009C158F">
                            <w:pPr>
                              <w:widowControl/>
                              <w:jc w:val="center"/>
                              <w:rPr>
                                <w:rFonts w:ascii="Meiryo UI" w:eastAsia="Meiryo UI" w:hAnsi="Meiryo UI" w:cs="ＭＳ Ｐゴシック"/>
                                <w:kern w:val="0"/>
                                <w:sz w:val="20"/>
                                <w:szCs w:val="20"/>
                              </w:rPr>
                            </w:pPr>
                            <w:r w:rsidRPr="007E3C3C">
                              <w:rPr>
                                <w:rFonts w:ascii="Meiryo UI" w:eastAsia="Meiryo UI" w:hAnsi="Meiryo UI" w:cs="ＭＳ Ｐゴシック" w:hint="eastAsia"/>
                                <w:kern w:val="0"/>
                                <w:sz w:val="20"/>
                                <w:szCs w:val="20"/>
                              </w:rPr>
                              <w:t>１人</w:t>
                            </w:r>
                          </w:p>
                        </w:tc>
                        <w:tc>
                          <w:tcPr>
                            <w:tcW w:w="1741" w:type="dxa"/>
                            <w:vMerge w:val="restart"/>
                            <w:tcBorders>
                              <w:top w:val="single" w:sz="4" w:space="0" w:color="auto"/>
                              <w:left w:val="single" w:sz="4" w:space="0" w:color="auto"/>
                              <w:right w:val="single" w:sz="4" w:space="0" w:color="auto"/>
                            </w:tcBorders>
                            <w:shd w:val="clear" w:color="auto" w:fill="auto"/>
                            <w:vAlign w:val="center"/>
                            <w:hideMark/>
                          </w:tcPr>
                          <w:p w14:paraId="42A4A664" w14:textId="77777777" w:rsidR="002614E7" w:rsidRPr="007E3C3C" w:rsidRDefault="002614E7" w:rsidP="009C158F">
                            <w:pPr>
                              <w:widowControl/>
                              <w:jc w:val="left"/>
                              <w:rPr>
                                <w:rFonts w:ascii="Meiryo UI" w:eastAsia="Meiryo UI" w:hAnsi="Meiryo UI" w:cs="ＭＳ Ｐゴシック"/>
                                <w:kern w:val="0"/>
                                <w:sz w:val="20"/>
                                <w:szCs w:val="20"/>
                              </w:rPr>
                            </w:pPr>
                            <w:r w:rsidRPr="007E3C3C">
                              <w:rPr>
                                <w:rFonts w:ascii="Meiryo UI" w:eastAsia="Meiryo UI" w:hAnsi="Meiryo UI" w:cs="ＭＳ Ｐゴシック" w:hint="eastAsia"/>
                                <w:kern w:val="0"/>
                                <w:sz w:val="20"/>
                                <w:szCs w:val="20"/>
                              </w:rPr>
                              <w:t>４人（児童定員が９０人超の場合は３人）</w:t>
                            </w:r>
                          </w:p>
                        </w:tc>
                      </w:tr>
                      <w:tr w:rsidR="002614E7" w:rsidRPr="008C08D5" w14:paraId="0D547DFA" w14:textId="77777777" w:rsidTr="002614E7">
                        <w:trPr>
                          <w:trHeight w:val="825"/>
                        </w:trPr>
                        <w:tc>
                          <w:tcPr>
                            <w:tcW w:w="3527" w:type="dxa"/>
                            <w:tcBorders>
                              <w:top w:val="nil"/>
                              <w:left w:val="single" w:sz="4" w:space="0" w:color="auto"/>
                              <w:bottom w:val="single" w:sz="4" w:space="0" w:color="auto"/>
                              <w:right w:val="single" w:sz="4" w:space="0" w:color="auto"/>
                            </w:tcBorders>
                            <w:shd w:val="clear" w:color="auto" w:fill="auto"/>
                            <w:vAlign w:val="center"/>
                          </w:tcPr>
                          <w:p w14:paraId="519A595D" w14:textId="77777777" w:rsidR="002614E7" w:rsidRPr="007E3C3C" w:rsidRDefault="002614E7" w:rsidP="009C158F">
                            <w:pPr>
                              <w:pStyle w:val="ab"/>
                              <w:widowControl/>
                              <w:numPr>
                                <w:ilvl w:val="0"/>
                                <w:numId w:val="2"/>
                              </w:numPr>
                              <w:ind w:leftChars="0"/>
                              <w:jc w:val="left"/>
                              <w:rPr>
                                <w:rFonts w:ascii="Meiryo UI" w:eastAsia="Meiryo UI" w:hAnsi="Meiryo UI" w:cs="ＭＳ Ｐゴシック"/>
                                <w:kern w:val="0"/>
                                <w:sz w:val="20"/>
                                <w:szCs w:val="20"/>
                              </w:rPr>
                            </w:pPr>
                            <w:r w:rsidRPr="007E3C3C">
                              <w:rPr>
                                <w:rFonts w:ascii="Meiryo UI" w:eastAsia="Meiryo UI" w:hAnsi="Meiryo UI" w:cs="ＭＳ Ｐゴシック" w:hint="eastAsia"/>
                                <w:kern w:val="0"/>
                                <w:sz w:val="20"/>
                                <w:szCs w:val="20"/>
                              </w:rPr>
                              <w:t>市長が保育士と同等の知識・経験を有すると認めるもの</w:t>
                            </w:r>
                          </w:p>
                        </w:tc>
                        <w:tc>
                          <w:tcPr>
                            <w:tcW w:w="1434" w:type="dxa"/>
                            <w:tcBorders>
                              <w:top w:val="single" w:sz="4" w:space="0" w:color="auto"/>
                              <w:left w:val="nil"/>
                              <w:bottom w:val="single" w:sz="4" w:space="0" w:color="auto"/>
                              <w:right w:val="single" w:sz="4" w:space="0" w:color="auto"/>
                            </w:tcBorders>
                            <w:vAlign w:val="center"/>
                          </w:tcPr>
                          <w:p w14:paraId="29631363" w14:textId="77777777" w:rsidR="002614E7" w:rsidRPr="007E3C3C" w:rsidRDefault="002614E7" w:rsidP="009C158F">
                            <w:pPr>
                              <w:widowControl/>
                              <w:jc w:val="center"/>
                              <w:rPr>
                                <w:rFonts w:ascii="Meiryo UI" w:eastAsia="Meiryo UI" w:hAnsi="Meiryo UI" w:cs="ＭＳ Ｐゴシック"/>
                                <w:kern w:val="0"/>
                                <w:sz w:val="20"/>
                                <w:szCs w:val="20"/>
                              </w:rPr>
                            </w:pPr>
                            <w:r w:rsidRPr="007E3C3C">
                              <w:rPr>
                                <w:rFonts w:ascii="Meiryo UI" w:eastAsia="Meiryo UI" w:hAnsi="Meiryo UI" w:cs="ＭＳ Ｐゴシック" w:hint="eastAsia"/>
                                <w:kern w:val="0"/>
                                <w:sz w:val="20"/>
                                <w:szCs w:val="20"/>
                              </w:rPr>
                              <w:t>×</w:t>
                            </w:r>
                          </w:p>
                        </w:tc>
                        <w:tc>
                          <w:tcPr>
                            <w:tcW w:w="1276" w:type="dxa"/>
                            <w:vMerge/>
                            <w:tcBorders>
                              <w:left w:val="single" w:sz="4" w:space="0" w:color="auto"/>
                              <w:bottom w:val="single" w:sz="4" w:space="0" w:color="auto"/>
                              <w:right w:val="single" w:sz="4" w:space="0" w:color="auto"/>
                            </w:tcBorders>
                            <w:vAlign w:val="center"/>
                          </w:tcPr>
                          <w:p w14:paraId="58EB8532" w14:textId="77777777" w:rsidR="002614E7" w:rsidRPr="007E3C3C" w:rsidRDefault="002614E7" w:rsidP="009C158F">
                            <w:pPr>
                              <w:widowControl/>
                              <w:jc w:val="left"/>
                              <w:rPr>
                                <w:rFonts w:ascii="Meiryo UI" w:eastAsia="Meiryo UI" w:hAnsi="Meiryo UI" w:cs="ＭＳ Ｐゴシック"/>
                                <w:kern w:val="0"/>
                                <w:sz w:val="20"/>
                                <w:szCs w:val="20"/>
                              </w:rPr>
                            </w:pPr>
                          </w:p>
                        </w:tc>
                        <w:tc>
                          <w:tcPr>
                            <w:tcW w:w="1701" w:type="dxa"/>
                            <w:vMerge/>
                            <w:tcBorders>
                              <w:left w:val="single" w:sz="4" w:space="0" w:color="auto"/>
                              <w:bottom w:val="single" w:sz="4" w:space="0" w:color="auto"/>
                              <w:right w:val="single" w:sz="4" w:space="0" w:color="auto"/>
                            </w:tcBorders>
                            <w:vAlign w:val="center"/>
                          </w:tcPr>
                          <w:p w14:paraId="5E61ACE6" w14:textId="77777777" w:rsidR="002614E7" w:rsidRPr="007E3C3C" w:rsidRDefault="002614E7" w:rsidP="009C158F">
                            <w:pPr>
                              <w:widowControl/>
                              <w:jc w:val="left"/>
                              <w:rPr>
                                <w:rFonts w:ascii="Meiryo UI" w:eastAsia="Meiryo UI" w:hAnsi="Meiryo UI" w:cs="ＭＳ Ｐゴシック"/>
                                <w:kern w:val="0"/>
                                <w:sz w:val="20"/>
                                <w:szCs w:val="20"/>
                              </w:rPr>
                            </w:pPr>
                          </w:p>
                        </w:tc>
                        <w:tc>
                          <w:tcPr>
                            <w:tcW w:w="1741" w:type="dxa"/>
                            <w:vMerge/>
                            <w:tcBorders>
                              <w:left w:val="single" w:sz="4" w:space="0" w:color="auto"/>
                              <w:bottom w:val="single" w:sz="4" w:space="0" w:color="auto"/>
                              <w:right w:val="single" w:sz="4" w:space="0" w:color="auto"/>
                            </w:tcBorders>
                            <w:shd w:val="clear" w:color="auto" w:fill="auto"/>
                            <w:vAlign w:val="center"/>
                          </w:tcPr>
                          <w:p w14:paraId="6432D64F" w14:textId="77777777" w:rsidR="002614E7" w:rsidRPr="007E3C3C" w:rsidRDefault="002614E7" w:rsidP="009C158F">
                            <w:pPr>
                              <w:widowControl/>
                              <w:jc w:val="left"/>
                              <w:rPr>
                                <w:rFonts w:ascii="Meiryo UI" w:eastAsia="Meiryo UI" w:hAnsi="Meiryo UI" w:cs="ＭＳ Ｐゴシック"/>
                                <w:kern w:val="0"/>
                                <w:sz w:val="20"/>
                                <w:szCs w:val="20"/>
                              </w:rPr>
                            </w:pPr>
                          </w:p>
                        </w:tc>
                      </w:tr>
                      <w:tr w:rsidR="002614E7" w:rsidRPr="008C08D5" w14:paraId="566C413F" w14:textId="77777777" w:rsidTr="002614E7">
                        <w:trPr>
                          <w:trHeight w:val="1080"/>
                        </w:trPr>
                        <w:tc>
                          <w:tcPr>
                            <w:tcW w:w="3527" w:type="dxa"/>
                            <w:tcBorders>
                              <w:top w:val="nil"/>
                              <w:left w:val="single" w:sz="4" w:space="0" w:color="auto"/>
                              <w:bottom w:val="single" w:sz="4" w:space="0" w:color="auto"/>
                              <w:right w:val="single" w:sz="4" w:space="0" w:color="auto"/>
                            </w:tcBorders>
                            <w:shd w:val="clear" w:color="auto" w:fill="auto"/>
                            <w:vAlign w:val="center"/>
                            <w:hideMark/>
                          </w:tcPr>
                          <w:p w14:paraId="7D719B29" w14:textId="77777777" w:rsidR="002614E7" w:rsidRPr="007E3C3C" w:rsidRDefault="002614E7" w:rsidP="009C158F">
                            <w:pPr>
                              <w:widowControl/>
                              <w:jc w:val="left"/>
                              <w:rPr>
                                <w:rFonts w:ascii="Meiryo UI" w:eastAsia="Meiryo UI" w:hAnsi="Meiryo UI" w:cs="ＭＳ Ｐゴシック"/>
                                <w:kern w:val="0"/>
                                <w:sz w:val="20"/>
                                <w:szCs w:val="20"/>
                              </w:rPr>
                            </w:pPr>
                            <w:r w:rsidRPr="007E3C3C">
                              <w:rPr>
                                <w:rFonts w:ascii="Meiryo UI" w:eastAsia="Meiryo UI" w:hAnsi="Meiryo UI" w:cs="ＭＳ Ｐゴシック" w:hint="eastAsia"/>
                                <w:kern w:val="0"/>
                                <w:sz w:val="20"/>
                                <w:szCs w:val="20"/>
                              </w:rPr>
                              <w:t>考え方</w:t>
                            </w:r>
                          </w:p>
                        </w:tc>
                        <w:tc>
                          <w:tcPr>
                            <w:tcW w:w="6152" w:type="dxa"/>
                            <w:gridSpan w:val="4"/>
                            <w:tcBorders>
                              <w:top w:val="single" w:sz="4" w:space="0" w:color="auto"/>
                              <w:left w:val="nil"/>
                              <w:bottom w:val="single" w:sz="4" w:space="0" w:color="auto"/>
                              <w:right w:val="single" w:sz="4" w:space="0" w:color="auto"/>
                            </w:tcBorders>
                            <w:vAlign w:val="center"/>
                          </w:tcPr>
                          <w:p w14:paraId="0A5A6EB5" w14:textId="77777777" w:rsidR="002614E7" w:rsidRPr="007E3C3C" w:rsidRDefault="002614E7" w:rsidP="009C158F">
                            <w:pPr>
                              <w:widowControl/>
                              <w:jc w:val="left"/>
                              <w:rPr>
                                <w:rFonts w:ascii="Meiryo UI" w:eastAsia="Meiryo UI" w:hAnsi="Meiryo UI" w:cs="ＭＳ Ｐゴシック"/>
                                <w:kern w:val="0"/>
                                <w:sz w:val="20"/>
                                <w:szCs w:val="20"/>
                              </w:rPr>
                            </w:pPr>
                            <w:r w:rsidRPr="007E3C3C">
                              <w:rPr>
                                <w:rFonts w:ascii="Meiryo UI" w:eastAsia="Meiryo UI" w:hAnsi="Meiryo UI" w:cs="ＭＳ Ｐゴシック" w:hint="eastAsia"/>
                                <w:kern w:val="0"/>
                                <w:sz w:val="20"/>
                                <w:szCs w:val="20"/>
                              </w:rPr>
                              <w:t>・年齢別配置は、条例上は全体の１/３まで幼稚園教諭等を配置することができるが、無資格者が多くなると保育の質に疑念が生じるため、２人まで対象とすることを可能とする。</w:t>
                            </w:r>
                          </w:p>
                          <w:p w14:paraId="4A55BE24" w14:textId="77777777" w:rsidR="002614E7" w:rsidRPr="007E3C3C" w:rsidRDefault="002614E7" w:rsidP="009C158F">
                            <w:pPr>
                              <w:widowControl/>
                              <w:jc w:val="left"/>
                              <w:rPr>
                                <w:rFonts w:ascii="Meiryo UI" w:eastAsia="Meiryo UI" w:hAnsi="Meiryo UI" w:cs="ＭＳ Ｐゴシック"/>
                                <w:kern w:val="0"/>
                                <w:sz w:val="20"/>
                                <w:szCs w:val="20"/>
                              </w:rPr>
                            </w:pPr>
                            <w:r w:rsidRPr="007E3C3C">
                              <w:rPr>
                                <w:rFonts w:ascii="Meiryo UI" w:eastAsia="Meiryo UI" w:hAnsi="Meiryo UI" w:cs="ＭＳ Ｐゴシック" w:hint="eastAsia"/>
                                <w:kern w:val="0"/>
                                <w:sz w:val="20"/>
                                <w:szCs w:val="20"/>
                              </w:rPr>
                              <w:t>・「保育標準時間対応」及び「９０人以下定員の場合の１人加配」については、条例通り枠内で１人ずつを対象とする。</w:t>
                            </w:r>
                          </w:p>
                        </w:tc>
                      </w:tr>
                    </w:tbl>
                    <w:p w14:paraId="120FE362" w14:textId="77777777" w:rsidR="002614E7" w:rsidRPr="001E4AB9" w:rsidRDefault="002614E7">
                      <w:pPr>
                        <w:rPr>
                          <w:rFonts w:ascii="HG丸ｺﾞｼｯｸM-PRO" w:eastAsia="HG丸ｺﾞｼｯｸM-PRO" w:hAnsi="HG丸ｺﾞｼｯｸM-PRO"/>
                        </w:rPr>
                      </w:pPr>
                    </w:p>
                  </w:txbxContent>
                </v:textbox>
              </v:rect>
            </w:pict>
          </mc:Fallback>
        </mc:AlternateContent>
      </w:r>
    </w:p>
    <w:p w14:paraId="6B341E36" w14:textId="77777777" w:rsidR="005D2674" w:rsidRPr="001D2ECA" w:rsidRDefault="005D2674" w:rsidP="001C17E9">
      <w:pPr>
        <w:rPr>
          <w:rFonts w:ascii="Meiryo UI" w:eastAsia="Meiryo UI" w:hAnsi="Meiryo UI"/>
        </w:rPr>
      </w:pPr>
    </w:p>
    <w:p w14:paraId="4977EAF0" w14:textId="77777777" w:rsidR="0084261D" w:rsidRPr="001D2ECA" w:rsidRDefault="0084261D" w:rsidP="001C17E9">
      <w:pPr>
        <w:rPr>
          <w:rFonts w:ascii="Meiryo UI" w:eastAsia="Meiryo UI" w:hAnsi="Meiryo UI"/>
        </w:rPr>
      </w:pPr>
    </w:p>
    <w:p w14:paraId="187CD3A1" w14:textId="77777777" w:rsidR="00364CBD" w:rsidRPr="001D2ECA" w:rsidRDefault="00364CBD" w:rsidP="001C17E9">
      <w:pPr>
        <w:rPr>
          <w:rFonts w:ascii="Meiryo UI" w:eastAsia="Meiryo UI" w:hAnsi="Meiryo UI"/>
        </w:rPr>
      </w:pPr>
    </w:p>
    <w:p w14:paraId="07CF842F" w14:textId="77777777" w:rsidR="00364CBD" w:rsidRPr="001D2ECA" w:rsidRDefault="00364CBD" w:rsidP="001C17E9">
      <w:pPr>
        <w:rPr>
          <w:rFonts w:ascii="Meiryo UI" w:eastAsia="Meiryo UI" w:hAnsi="Meiryo UI"/>
        </w:rPr>
      </w:pPr>
    </w:p>
    <w:p w14:paraId="3F0EB77F" w14:textId="77777777" w:rsidR="00364CBD" w:rsidRPr="001D2ECA" w:rsidRDefault="00364CBD" w:rsidP="001C17E9">
      <w:pPr>
        <w:rPr>
          <w:rFonts w:ascii="Meiryo UI" w:eastAsia="Meiryo UI" w:hAnsi="Meiryo UI"/>
        </w:rPr>
      </w:pPr>
    </w:p>
    <w:p w14:paraId="32A2545C" w14:textId="77777777" w:rsidR="00364CBD" w:rsidRPr="001D2ECA" w:rsidRDefault="00364CBD" w:rsidP="001C17E9">
      <w:pPr>
        <w:rPr>
          <w:rFonts w:ascii="Meiryo UI" w:eastAsia="Meiryo UI" w:hAnsi="Meiryo UI"/>
        </w:rPr>
      </w:pPr>
    </w:p>
    <w:p w14:paraId="188B235E" w14:textId="77777777" w:rsidR="00364CBD" w:rsidRPr="001D2ECA" w:rsidRDefault="00364CBD" w:rsidP="001C17E9">
      <w:pPr>
        <w:rPr>
          <w:rFonts w:ascii="Meiryo UI" w:eastAsia="Meiryo UI" w:hAnsi="Meiryo UI"/>
        </w:rPr>
      </w:pPr>
    </w:p>
    <w:p w14:paraId="2CD88DBD" w14:textId="77777777" w:rsidR="00364CBD" w:rsidRPr="001D2ECA" w:rsidRDefault="00364CBD" w:rsidP="001C17E9">
      <w:pPr>
        <w:rPr>
          <w:rFonts w:ascii="Meiryo UI" w:eastAsia="Meiryo UI" w:hAnsi="Meiryo UI"/>
        </w:rPr>
      </w:pPr>
    </w:p>
    <w:p w14:paraId="0AC2552B" w14:textId="77777777" w:rsidR="00364CBD" w:rsidRPr="001D2ECA" w:rsidRDefault="00364CBD" w:rsidP="001C17E9">
      <w:pPr>
        <w:rPr>
          <w:rFonts w:ascii="Meiryo UI" w:eastAsia="Meiryo UI" w:hAnsi="Meiryo UI"/>
        </w:rPr>
      </w:pPr>
    </w:p>
    <w:p w14:paraId="5C4A0D5D" w14:textId="77777777" w:rsidR="00364CBD" w:rsidRPr="001D2ECA" w:rsidRDefault="00364CBD" w:rsidP="001C17E9">
      <w:pPr>
        <w:rPr>
          <w:rFonts w:ascii="Meiryo UI" w:eastAsia="Meiryo UI" w:hAnsi="Meiryo UI"/>
        </w:rPr>
      </w:pPr>
    </w:p>
    <w:p w14:paraId="1FEF9236" w14:textId="77777777" w:rsidR="00364CBD" w:rsidRPr="001D2ECA" w:rsidRDefault="00364CBD" w:rsidP="001C17E9">
      <w:pPr>
        <w:rPr>
          <w:rFonts w:ascii="Meiryo UI" w:eastAsia="Meiryo UI" w:hAnsi="Meiryo UI"/>
        </w:rPr>
      </w:pPr>
    </w:p>
    <w:p w14:paraId="44C8EAE6" w14:textId="77777777" w:rsidR="00364CBD" w:rsidRPr="001D2ECA" w:rsidRDefault="00364CBD" w:rsidP="001C17E9">
      <w:pPr>
        <w:rPr>
          <w:rFonts w:ascii="Meiryo UI" w:eastAsia="Meiryo UI" w:hAnsi="Meiryo UI"/>
        </w:rPr>
      </w:pPr>
    </w:p>
    <w:p w14:paraId="6AE845C1" w14:textId="77777777" w:rsidR="00364CBD" w:rsidRPr="001D2ECA" w:rsidRDefault="00364CBD" w:rsidP="001C17E9">
      <w:pPr>
        <w:rPr>
          <w:rFonts w:ascii="Meiryo UI" w:eastAsia="Meiryo UI" w:hAnsi="Meiryo UI"/>
        </w:rPr>
      </w:pPr>
    </w:p>
    <w:p w14:paraId="6BC8F2E6" w14:textId="77777777" w:rsidR="00364CBD" w:rsidRPr="001D2ECA" w:rsidRDefault="00364CBD" w:rsidP="001C17E9">
      <w:pPr>
        <w:rPr>
          <w:rFonts w:ascii="Meiryo UI" w:eastAsia="Meiryo UI" w:hAnsi="Meiryo UI"/>
        </w:rPr>
      </w:pPr>
    </w:p>
    <w:p w14:paraId="171B5014" w14:textId="77777777" w:rsidR="00364CBD" w:rsidRPr="001D2ECA" w:rsidRDefault="00364CBD" w:rsidP="001C17E9">
      <w:pPr>
        <w:rPr>
          <w:rFonts w:ascii="Meiryo UI" w:eastAsia="Meiryo UI" w:hAnsi="Meiryo UI"/>
        </w:rPr>
      </w:pPr>
    </w:p>
    <w:p w14:paraId="0DDBBFBF" w14:textId="77777777" w:rsidR="00364CBD" w:rsidRPr="001D2ECA" w:rsidRDefault="00364CBD" w:rsidP="001C17E9">
      <w:pPr>
        <w:rPr>
          <w:rFonts w:ascii="Meiryo UI" w:eastAsia="Meiryo UI" w:hAnsi="Meiryo UI"/>
        </w:rPr>
      </w:pPr>
    </w:p>
    <w:p w14:paraId="4257C9DE" w14:textId="77777777" w:rsidR="00364CBD" w:rsidRPr="001D2ECA" w:rsidRDefault="00364CBD" w:rsidP="001C17E9">
      <w:pPr>
        <w:rPr>
          <w:rFonts w:ascii="Meiryo UI" w:eastAsia="Meiryo UI" w:hAnsi="Meiryo UI"/>
        </w:rPr>
      </w:pPr>
    </w:p>
    <w:p w14:paraId="3CE82E6D" w14:textId="77777777" w:rsidR="00364CBD" w:rsidRPr="001D2ECA" w:rsidRDefault="00364CBD" w:rsidP="001C17E9">
      <w:pPr>
        <w:rPr>
          <w:rFonts w:ascii="Meiryo UI" w:eastAsia="Meiryo UI" w:hAnsi="Meiryo UI"/>
        </w:rPr>
      </w:pPr>
    </w:p>
    <w:p w14:paraId="3249F134" w14:textId="77777777" w:rsidR="00364CBD" w:rsidRPr="001D2ECA" w:rsidRDefault="00675019" w:rsidP="001C17E9">
      <w:pPr>
        <w:rPr>
          <w:rFonts w:ascii="Meiryo UI" w:eastAsia="Meiryo UI" w:hAnsi="Meiryo UI"/>
        </w:rPr>
      </w:pPr>
      <w:r w:rsidRPr="001D2ECA">
        <w:rPr>
          <w:rFonts w:ascii="Meiryo UI" w:eastAsia="Meiryo UI" w:hAnsi="Meiryo UI"/>
          <w:noProof/>
        </w:rPr>
        <mc:AlternateContent>
          <mc:Choice Requires="wps">
            <w:drawing>
              <wp:anchor distT="0" distB="0" distL="114300" distR="114300" simplePos="0" relativeHeight="251735040" behindDoc="0" locked="0" layoutInCell="1" allowOverlap="1" wp14:anchorId="1421F165" wp14:editId="75366869">
                <wp:simplePos x="0" y="0"/>
                <wp:positionH relativeFrom="margin">
                  <wp:align>left</wp:align>
                </wp:positionH>
                <wp:positionV relativeFrom="paragraph">
                  <wp:posOffset>76200</wp:posOffset>
                </wp:positionV>
                <wp:extent cx="6600825" cy="3790950"/>
                <wp:effectExtent l="0" t="0" r="28575" b="19050"/>
                <wp:wrapNone/>
                <wp:docPr id="68" name="正方形/長方形 68"/>
                <wp:cNvGraphicFramePr/>
                <a:graphic xmlns:a="http://schemas.openxmlformats.org/drawingml/2006/main">
                  <a:graphicData uri="http://schemas.microsoft.com/office/word/2010/wordprocessingShape">
                    <wps:wsp>
                      <wps:cNvSpPr/>
                      <wps:spPr>
                        <a:xfrm>
                          <a:off x="0" y="0"/>
                          <a:ext cx="6600825" cy="3790950"/>
                        </a:xfrm>
                        <a:prstGeom prst="rect">
                          <a:avLst/>
                        </a:prstGeom>
                        <a:solidFill>
                          <a:sysClr val="window" lastClr="FFFFFF"/>
                        </a:solidFill>
                        <a:ln w="25400" cap="flat" cmpd="sng" algn="ctr">
                          <a:solidFill>
                            <a:srgbClr val="F79646"/>
                          </a:solidFill>
                          <a:prstDash val="solid"/>
                        </a:ln>
                        <a:effectLst/>
                      </wps:spPr>
                      <wps:txbx>
                        <w:txbxContent>
                          <w:p w14:paraId="4C37D241" w14:textId="77777777" w:rsidR="00675019" w:rsidRPr="007E3C3C" w:rsidRDefault="00675019" w:rsidP="00675019">
                            <w:pPr>
                              <w:rPr>
                                <w:rFonts w:ascii="Meiryo UI" w:eastAsia="Meiryo UI" w:hAnsi="Meiryo UI"/>
                                <w:u w:val="single"/>
                              </w:rPr>
                            </w:pPr>
                            <w:r w:rsidRPr="007E3C3C">
                              <w:rPr>
                                <w:rFonts w:ascii="Meiryo UI" w:eastAsia="Meiryo UI" w:hAnsi="Meiryo UI" w:hint="eastAsia"/>
                                <w:sz w:val="28"/>
                                <w:szCs w:val="28"/>
                                <w:u w:val="single"/>
                              </w:rPr>
                              <w:t>【改正】令和５</w:t>
                            </w:r>
                            <w:r w:rsidRPr="007E3C3C">
                              <w:rPr>
                                <w:rFonts w:ascii="Meiryo UI" w:eastAsia="Meiryo UI" w:hAnsi="Meiryo UI"/>
                                <w:sz w:val="28"/>
                                <w:szCs w:val="28"/>
                                <w:u w:val="single"/>
                              </w:rPr>
                              <w:t>年度から</w:t>
                            </w:r>
                            <w:r w:rsidRPr="007E3C3C">
                              <w:rPr>
                                <w:rFonts w:ascii="Meiryo UI" w:eastAsia="Meiryo UI" w:hAnsi="Meiryo UI" w:hint="eastAsia"/>
                                <w:sz w:val="28"/>
                                <w:szCs w:val="28"/>
                                <w:u w:val="single"/>
                              </w:rPr>
                              <w:t>乳児の数に関わらず看護師</w:t>
                            </w:r>
                            <w:r w:rsidRPr="007E3C3C">
                              <w:rPr>
                                <w:rFonts w:ascii="Meiryo UI" w:eastAsia="Meiryo UI" w:hAnsi="Meiryo UI" w:hint="eastAsia"/>
                                <w:sz w:val="28"/>
                                <w:szCs w:val="28"/>
                                <w:u w:val="single"/>
                                <w:vertAlign w:val="superscript"/>
                              </w:rPr>
                              <w:t>※</w:t>
                            </w:r>
                            <w:r w:rsidRPr="007E3C3C">
                              <w:rPr>
                                <w:rFonts w:ascii="Meiryo UI" w:eastAsia="Meiryo UI" w:hAnsi="Meiryo UI" w:hint="eastAsia"/>
                                <w:sz w:val="28"/>
                                <w:szCs w:val="28"/>
                                <w:u w:val="single"/>
                              </w:rPr>
                              <w:t>が</w:t>
                            </w:r>
                            <w:r w:rsidRPr="007E3C3C">
                              <w:rPr>
                                <w:rFonts w:ascii="Meiryo UI" w:eastAsia="Meiryo UI" w:hAnsi="Meiryo UI"/>
                                <w:sz w:val="28"/>
                                <w:szCs w:val="28"/>
                                <w:u w:val="single"/>
                              </w:rPr>
                              <w:t>要件緩和職員となります。</w:t>
                            </w:r>
                          </w:p>
                          <w:p w14:paraId="1489E67A" w14:textId="77777777" w:rsidR="00675019" w:rsidRPr="007E3C3C" w:rsidRDefault="00675019" w:rsidP="00675019">
                            <w:pPr>
                              <w:rPr>
                                <w:rFonts w:ascii="Meiryo UI" w:eastAsia="Meiryo UI" w:hAnsi="Meiryo UI"/>
                              </w:rPr>
                            </w:pPr>
                            <w:r w:rsidRPr="007E3C3C">
                              <w:rPr>
                                <w:rFonts w:ascii="Meiryo UI" w:eastAsia="Meiryo UI" w:hAnsi="Meiryo UI" w:hint="eastAsia"/>
                              </w:rPr>
                              <w:t xml:space="preserve">　※准看護師、保健師を含みます。</w:t>
                            </w:r>
                          </w:p>
                          <w:p w14:paraId="095B8827" w14:textId="77777777" w:rsidR="00675019" w:rsidRPr="007E3C3C" w:rsidRDefault="00675019" w:rsidP="00675019">
                            <w:pPr>
                              <w:rPr>
                                <w:rFonts w:ascii="Meiryo UI" w:eastAsia="Meiryo UI" w:hAnsi="Meiryo UI"/>
                              </w:rPr>
                            </w:pPr>
                            <w:r w:rsidRPr="007E3C3C">
                              <w:rPr>
                                <w:rFonts w:ascii="Meiryo UI" w:eastAsia="Meiryo UI" w:hAnsi="Meiryo UI" w:hint="eastAsia"/>
                              </w:rPr>
                              <w:t xml:space="preserve">＜概要＞　</w:t>
                            </w:r>
                          </w:p>
                          <w:p w14:paraId="1782EBA1" w14:textId="77777777" w:rsidR="00675019" w:rsidRPr="007E3C3C" w:rsidRDefault="00675019" w:rsidP="00675019">
                            <w:pPr>
                              <w:ind w:left="210" w:hangingChars="100" w:hanging="210"/>
                              <w:rPr>
                                <w:rFonts w:ascii="Meiryo UI" w:eastAsia="Meiryo UI" w:hAnsi="Meiryo UI"/>
                              </w:rPr>
                            </w:pPr>
                            <w:r w:rsidRPr="007E3C3C">
                              <w:rPr>
                                <w:rFonts w:ascii="Meiryo UI" w:eastAsia="Meiryo UI" w:hAnsi="Meiryo UI" w:hint="eastAsia"/>
                              </w:rPr>
                              <w:t>・令和５年度からは、</w:t>
                            </w:r>
                            <w:r w:rsidRPr="007E3C3C">
                              <w:rPr>
                                <w:rFonts w:ascii="Meiryo UI" w:eastAsia="Meiryo UI" w:hAnsi="Meiryo UI" w:hint="eastAsia"/>
                                <w:color w:val="FF0000"/>
                                <w:u w:val="single"/>
                              </w:rPr>
                              <w:t>乳児の在籍人数に関わらず</w:t>
                            </w:r>
                            <w:r w:rsidRPr="007E3C3C">
                              <w:rPr>
                                <w:rFonts w:ascii="Meiryo UI" w:eastAsia="Meiryo UI" w:hAnsi="Meiryo UI" w:hint="eastAsia"/>
                              </w:rPr>
                              <w:t>、看護師等を１人に限り保育士としてみなすことができるようになります（従前は乳児が４名以上在籍している場合に限り、保育士としてみなす）。</w:t>
                            </w:r>
                          </w:p>
                          <w:p w14:paraId="14964074" w14:textId="77777777" w:rsidR="00675019" w:rsidRPr="007E3C3C" w:rsidRDefault="00675019" w:rsidP="00675019">
                            <w:pPr>
                              <w:ind w:left="210" w:hangingChars="100" w:hanging="210"/>
                              <w:rPr>
                                <w:rFonts w:ascii="Meiryo UI" w:eastAsia="Meiryo UI" w:hAnsi="Meiryo UI"/>
                              </w:rPr>
                            </w:pPr>
                            <w:r w:rsidRPr="007E3C3C">
                              <w:rPr>
                                <w:rFonts w:ascii="Meiryo UI" w:eastAsia="Meiryo UI" w:hAnsi="Meiryo UI" w:hint="eastAsia"/>
                              </w:rPr>
                              <w:t>・しかし、乳児の在籍が３名以下の保育所等の看護師には、以下の要件が課されることとなります。</w:t>
                            </w:r>
                          </w:p>
                          <w:p w14:paraId="6333681F" w14:textId="77777777" w:rsidR="00675019" w:rsidRPr="007E3C3C" w:rsidRDefault="00675019" w:rsidP="00675019">
                            <w:pPr>
                              <w:ind w:leftChars="100" w:left="210"/>
                              <w:rPr>
                                <w:rFonts w:ascii="Meiryo UI" w:eastAsia="Meiryo UI" w:hAnsi="Meiryo UI"/>
                              </w:rPr>
                            </w:pPr>
                            <w:r w:rsidRPr="007E3C3C">
                              <w:rPr>
                                <w:rFonts w:ascii="Meiryo UI" w:eastAsia="Meiryo UI" w:hAnsi="Meiryo UI" w:hint="eastAsia"/>
                              </w:rPr>
                              <w:t>①保育士との</w:t>
                            </w:r>
                            <w:r w:rsidRPr="007E3C3C">
                              <w:rPr>
                                <w:rFonts w:ascii="Meiryo UI" w:eastAsia="Meiryo UI" w:hAnsi="Meiryo UI" w:hint="eastAsia"/>
                                <w:color w:val="FF0000"/>
                                <w:u w:val="single"/>
                              </w:rPr>
                              <w:t>合同保育</w:t>
                            </w:r>
                            <w:r w:rsidRPr="007E3C3C">
                              <w:rPr>
                                <w:rFonts w:ascii="Meiryo UI" w:eastAsia="Meiryo UI" w:hAnsi="Meiryo UI" w:hint="eastAsia"/>
                              </w:rPr>
                              <w:t>を行うこと。</w:t>
                            </w:r>
                          </w:p>
                          <w:p w14:paraId="462E6020" w14:textId="77777777" w:rsidR="00675019" w:rsidRPr="007E3C3C" w:rsidRDefault="00675019" w:rsidP="00675019">
                            <w:pPr>
                              <w:ind w:leftChars="100" w:left="210"/>
                              <w:rPr>
                                <w:rFonts w:ascii="Meiryo UI" w:eastAsia="Meiryo UI" w:hAnsi="Meiryo UI"/>
                              </w:rPr>
                            </w:pPr>
                            <w:r w:rsidRPr="007E3C3C">
                              <w:rPr>
                                <w:rFonts w:ascii="Meiryo UI" w:eastAsia="Meiryo UI" w:hAnsi="Meiryo UI" w:hint="eastAsia"/>
                              </w:rPr>
                              <w:t>②保育に係る一定の知識や経験を有すること。</w:t>
                            </w:r>
                          </w:p>
                          <w:p w14:paraId="7C2A96EB" w14:textId="77777777" w:rsidR="00675019" w:rsidRPr="007E3C3C" w:rsidRDefault="00675019" w:rsidP="00675019">
                            <w:pPr>
                              <w:ind w:leftChars="200" w:left="840" w:hangingChars="200" w:hanging="420"/>
                              <w:rPr>
                                <w:rFonts w:ascii="Meiryo UI" w:eastAsia="Meiryo UI" w:hAnsi="Meiryo UI"/>
                              </w:rPr>
                            </w:pPr>
                            <w:r w:rsidRPr="007E3C3C">
                              <w:rPr>
                                <w:rFonts w:ascii="Meiryo UI" w:eastAsia="Meiryo UI" w:hAnsi="Meiryo UI" w:hint="eastAsia"/>
                              </w:rPr>
                              <w:t>→　具体的には、</w:t>
                            </w:r>
                            <w:r w:rsidRPr="007E3C3C">
                              <w:rPr>
                                <w:rFonts w:ascii="Meiryo UI" w:eastAsia="Meiryo UI" w:hAnsi="Meiryo UI" w:hint="eastAsia"/>
                                <w:color w:val="FF0000"/>
                                <w:u w:val="single"/>
                              </w:rPr>
                              <w:t>勤務経験が概ね３年以上</w:t>
                            </w:r>
                            <w:r w:rsidRPr="007E3C3C">
                              <w:rPr>
                                <w:rFonts w:ascii="Meiryo UI" w:eastAsia="Meiryo UI" w:hAnsi="Meiryo UI" w:hint="eastAsia"/>
                              </w:rPr>
                              <w:t>又は</w:t>
                            </w:r>
                            <w:r w:rsidRPr="007E3C3C">
                              <w:rPr>
                                <w:rFonts w:ascii="Meiryo UI" w:eastAsia="Meiryo UI" w:hAnsi="Meiryo UI" w:hint="eastAsia"/>
                                <w:color w:val="FF0000"/>
                                <w:u w:val="single"/>
                              </w:rPr>
                              <w:t>子育て支援員研修（地域型保育コース）の受講</w:t>
                            </w:r>
                          </w:p>
                          <w:p w14:paraId="08ECB9C6" w14:textId="77777777" w:rsidR="00675019" w:rsidRPr="007E3C3C" w:rsidRDefault="00675019" w:rsidP="00675019">
                            <w:pPr>
                              <w:ind w:left="210" w:hangingChars="100" w:hanging="210"/>
                              <w:rPr>
                                <w:rFonts w:ascii="Meiryo UI" w:eastAsia="Meiryo UI" w:hAnsi="Meiryo UI"/>
                              </w:rPr>
                            </w:pPr>
                            <w:r w:rsidRPr="007E3C3C">
                              <w:rPr>
                                <w:rFonts w:ascii="Meiryo UI" w:eastAsia="Meiryo UI" w:hAnsi="Meiryo UI" w:hint="eastAsia"/>
                              </w:rPr>
                              <w:t>・乳児の在籍が４名以上の保育所等の看護師においても、勤務経験が概ね３年に満たない場合は、子育て支援員研修（地域型保育コース）の受講を勧奨すること。</w:t>
                            </w:r>
                          </w:p>
                          <w:p w14:paraId="7C9F92E7" w14:textId="77777777" w:rsidR="00675019" w:rsidRPr="007E3C3C" w:rsidRDefault="00675019" w:rsidP="00675019">
                            <w:pPr>
                              <w:rPr>
                                <w:rFonts w:ascii="Meiryo UI" w:eastAsia="Meiryo UI" w:hAnsi="Meiryo UI"/>
                              </w:rPr>
                            </w:pPr>
                            <w:r w:rsidRPr="007E3C3C">
                              <w:rPr>
                                <w:rFonts w:ascii="Meiryo UI" w:eastAsia="Meiryo UI" w:hAnsi="Meiryo UI" w:hint="eastAsia"/>
                              </w:rPr>
                              <w:t>＜施行＞</w:t>
                            </w:r>
                          </w:p>
                          <w:p w14:paraId="10D3AE0B" w14:textId="77777777" w:rsidR="00675019" w:rsidRPr="007E3C3C" w:rsidRDefault="00675019" w:rsidP="00675019">
                            <w:pPr>
                              <w:ind w:firstLineChars="100" w:firstLine="210"/>
                              <w:rPr>
                                <w:rFonts w:ascii="Meiryo UI" w:eastAsia="Meiryo UI" w:hAnsi="Meiryo UI"/>
                              </w:rPr>
                            </w:pPr>
                            <w:r w:rsidRPr="007E3C3C">
                              <w:rPr>
                                <w:rFonts w:ascii="Meiryo UI" w:eastAsia="Meiryo UI" w:hAnsi="Meiryo UI" w:hint="eastAsia"/>
                              </w:rPr>
                              <w:t>令和５年４月</w:t>
                            </w:r>
                          </w:p>
                          <w:p w14:paraId="23C894DE" w14:textId="77777777" w:rsidR="00675019" w:rsidRPr="007E3C3C" w:rsidRDefault="00675019" w:rsidP="00675019">
                            <w:pPr>
                              <w:rPr>
                                <w:rFonts w:ascii="Meiryo UI" w:eastAsia="Meiryo UI" w:hAnsi="Meiryo UI"/>
                              </w:rPr>
                            </w:pPr>
                            <w:r w:rsidRPr="007E3C3C">
                              <w:rPr>
                                <w:rFonts w:ascii="Meiryo UI" w:eastAsia="Meiryo UI" w:hAnsi="Meiryo UI" w:hint="eastAsia"/>
                              </w:rPr>
                              <w:t>＜対象＞</w:t>
                            </w:r>
                          </w:p>
                          <w:p w14:paraId="6103DD51" w14:textId="77777777" w:rsidR="00675019" w:rsidRPr="007E3C3C" w:rsidRDefault="00675019" w:rsidP="00675019">
                            <w:pPr>
                              <w:ind w:firstLineChars="100" w:firstLine="210"/>
                              <w:rPr>
                                <w:rFonts w:ascii="Meiryo UI" w:eastAsia="Meiryo UI" w:hAnsi="Meiryo UI"/>
                              </w:rPr>
                            </w:pPr>
                            <w:r w:rsidRPr="007E3C3C">
                              <w:rPr>
                                <w:rFonts w:ascii="Meiryo UI" w:eastAsia="Meiryo UI" w:hAnsi="Meiryo UI" w:hint="eastAsia"/>
                              </w:rPr>
                              <w:t>保育園、認定こども園（幼保連携型以外の認定こども園も対象）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1F165" id="正方形/長方形 68" o:spid="_x0000_s1047" style="position:absolute;left:0;text-align:left;margin-left:0;margin-top:6pt;width:519.75pt;height:298.5pt;z-index:251735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" fillcolor="window" strokecolor="#f79646" strokeweight="2pt">
                <v:textbox>
                  <w:txbxContent>
                    <w:p w14:paraId="4C37D241" w14:textId="77777777" w:rsidR="00675019" w:rsidRPr="007E3C3C" w:rsidRDefault="00675019" w:rsidP="00675019">
                      <w:pPr>
                        <w:rPr>
                          <w:rFonts w:ascii="Meiryo UI" w:eastAsia="Meiryo UI" w:hAnsi="Meiryo UI"/>
                          <w:u w:val="single"/>
                        </w:rPr>
                      </w:pPr>
                      <w:r w:rsidRPr="007E3C3C">
                        <w:rPr>
                          <w:rFonts w:ascii="Meiryo UI" w:eastAsia="Meiryo UI" w:hAnsi="Meiryo UI" w:hint="eastAsia"/>
                          <w:sz w:val="28"/>
                          <w:szCs w:val="28"/>
                          <w:u w:val="single"/>
                        </w:rPr>
                        <w:t>【改正】令和５</w:t>
                      </w:r>
                      <w:r w:rsidRPr="007E3C3C">
                        <w:rPr>
                          <w:rFonts w:ascii="Meiryo UI" w:eastAsia="Meiryo UI" w:hAnsi="Meiryo UI"/>
                          <w:sz w:val="28"/>
                          <w:szCs w:val="28"/>
                          <w:u w:val="single"/>
                        </w:rPr>
                        <w:t>年度から</w:t>
                      </w:r>
                      <w:r w:rsidRPr="007E3C3C">
                        <w:rPr>
                          <w:rFonts w:ascii="Meiryo UI" w:eastAsia="Meiryo UI" w:hAnsi="Meiryo UI" w:hint="eastAsia"/>
                          <w:sz w:val="28"/>
                          <w:szCs w:val="28"/>
                          <w:u w:val="single"/>
                        </w:rPr>
                        <w:t>乳児の数に関わらず看護師</w:t>
                      </w:r>
                      <w:r w:rsidRPr="007E3C3C">
                        <w:rPr>
                          <w:rFonts w:ascii="Meiryo UI" w:eastAsia="Meiryo UI" w:hAnsi="Meiryo UI" w:hint="eastAsia"/>
                          <w:sz w:val="28"/>
                          <w:szCs w:val="28"/>
                          <w:u w:val="single"/>
                          <w:vertAlign w:val="superscript"/>
                        </w:rPr>
                        <w:t>※</w:t>
                      </w:r>
                      <w:r w:rsidRPr="007E3C3C">
                        <w:rPr>
                          <w:rFonts w:ascii="Meiryo UI" w:eastAsia="Meiryo UI" w:hAnsi="Meiryo UI" w:hint="eastAsia"/>
                          <w:sz w:val="28"/>
                          <w:szCs w:val="28"/>
                          <w:u w:val="single"/>
                        </w:rPr>
                        <w:t>が</w:t>
                      </w:r>
                      <w:r w:rsidRPr="007E3C3C">
                        <w:rPr>
                          <w:rFonts w:ascii="Meiryo UI" w:eastAsia="Meiryo UI" w:hAnsi="Meiryo UI"/>
                          <w:sz w:val="28"/>
                          <w:szCs w:val="28"/>
                          <w:u w:val="single"/>
                        </w:rPr>
                        <w:t>要件緩和職員となります。</w:t>
                      </w:r>
                    </w:p>
                    <w:p w14:paraId="1489E67A" w14:textId="77777777" w:rsidR="00675019" w:rsidRPr="007E3C3C" w:rsidRDefault="00675019" w:rsidP="00675019">
                      <w:pPr>
                        <w:rPr>
                          <w:rFonts w:ascii="Meiryo UI" w:eastAsia="Meiryo UI" w:hAnsi="Meiryo UI"/>
                        </w:rPr>
                      </w:pPr>
                      <w:r w:rsidRPr="007E3C3C">
                        <w:rPr>
                          <w:rFonts w:ascii="Meiryo UI" w:eastAsia="Meiryo UI" w:hAnsi="Meiryo UI" w:hint="eastAsia"/>
                        </w:rPr>
                        <w:t xml:space="preserve">　※准看護師、保健師を含みます。</w:t>
                      </w:r>
                    </w:p>
                    <w:p w14:paraId="095B8827" w14:textId="77777777" w:rsidR="00675019" w:rsidRPr="007E3C3C" w:rsidRDefault="00675019" w:rsidP="00675019">
                      <w:pPr>
                        <w:rPr>
                          <w:rFonts w:ascii="Meiryo UI" w:eastAsia="Meiryo UI" w:hAnsi="Meiryo UI"/>
                        </w:rPr>
                      </w:pPr>
                      <w:r w:rsidRPr="007E3C3C">
                        <w:rPr>
                          <w:rFonts w:ascii="Meiryo UI" w:eastAsia="Meiryo UI" w:hAnsi="Meiryo UI" w:hint="eastAsia"/>
                        </w:rPr>
                        <w:t xml:space="preserve">＜概要＞　</w:t>
                      </w:r>
                    </w:p>
                    <w:p w14:paraId="1782EBA1" w14:textId="77777777" w:rsidR="00675019" w:rsidRPr="007E3C3C" w:rsidRDefault="00675019" w:rsidP="00675019">
                      <w:pPr>
                        <w:ind w:left="210" w:hangingChars="100" w:hanging="210"/>
                        <w:rPr>
                          <w:rFonts w:ascii="Meiryo UI" w:eastAsia="Meiryo UI" w:hAnsi="Meiryo UI"/>
                        </w:rPr>
                      </w:pPr>
                      <w:r w:rsidRPr="007E3C3C">
                        <w:rPr>
                          <w:rFonts w:ascii="Meiryo UI" w:eastAsia="Meiryo UI" w:hAnsi="Meiryo UI" w:hint="eastAsia"/>
                        </w:rPr>
                        <w:t>・令和５年度からは、</w:t>
                      </w:r>
                      <w:r w:rsidRPr="007E3C3C">
                        <w:rPr>
                          <w:rFonts w:ascii="Meiryo UI" w:eastAsia="Meiryo UI" w:hAnsi="Meiryo UI" w:hint="eastAsia"/>
                          <w:color w:val="FF0000"/>
                          <w:u w:val="single"/>
                        </w:rPr>
                        <w:t>乳児の在籍人数に関わらず</w:t>
                      </w:r>
                      <w:r w:rsidRPr="007E3C3C">
                        <w:rPr>
                          <w:rFonts w:ascii="Meiryo UI" w:eastAsia="Meiryo UI" w:hAnsi="Meiryo UI" w:hint="eastAsia"/>
                        </w:rPr>
                        <w:t>、看護師等を１人に限り保育士としてみなすことができるようになります（従前は乳児が４名以上在籍している場合に限り、保育士としてみなす）。</w:t>
                      </w:r>
                    </w:p>
                    <w:p w14:paraId="14964074" w14:textId="77777777" w:rsidR="00675019" w:rsidRPr="007E3C3C" w:rsidRDefault="00675019" w:rsidP="00675019">
                      <w:pPr>
                        <w:ind w:left="210" w:hangingChars="100" w:hanging="210"/>
                        <w:rPr>
                          <w:rFonts w:ascii="Meiryo UI" w:eastAsia="Meiryo UI" w:hAnsi="Meiryo UI"/>
                        </w:rPr>
                      </w:pPr>
                      <w:r w:rsidRPr="007E3C3C">
                        <w:rPr>
                          <w:rFonts w:ascii="Meiryo UI" w:eastAsia="Meiryo UI" w:hAnsi="Meiryo UI" w:hint="eastAsia"/>
                        </w:rPr>
                        <w:t>・しかし、乳児の在籍が３名以下の保育所等の看護師には、以下の要件が課されることとなります。</w:t>
                      </w:r>
                    </w:p>
                    <w:p w14:paraId="6333681F" w14:textId="77777777" w:rsidR="00675019" w:rsidRPr="007E3C3C" w:rsidRDefault="00675019" w:rsidP="00675019">
                      <w:pPr>
                        <w:ind w:leftChars="100" w:left="210"/>
                        <w:rPr>
                          <w:rFonts w:ascii="Meiryo UI" w:eastAsia="Meiryo UI" w:hAnsi="Meiryo UI"/>
                        </w:rPr>
                      </w:pPr>
                      <w:r w:rsidRPr="007E3C3C">
                        <w:rPr>
                          <w:rFonts w:ascii="Meiryo UI" w:eastAsia="Meiryo UI" w:hAnsi="Meiryo UI" w:hint="eastAsia"/>
                        </w:rPr>
                        <w:t>①保育士との</w:t>
                      </w:r>
                      <w:r w:rsidRPr="007E3C3C">
                        <w:rPr>
                          <w:rFonts w:ascii="Meiryo UI" w:eastAsia="Meiryo UI" w:hAnsi="Meiryo UI" w:hint="eastAsia"/>
                          <w:color w:val="FF0000"/>
                          <w:u w:val="single"/>
                        </w:rPr>
                        <w:t>合同保育</w:t>
                      </w:r>
                      <w:r w:rsidRPr="007E3C3C">
                        <w:rPr>
                          <w:rFonts w:ascii="Meiryo UI" w:eastAsia="Meiryo UI" w:hAnsi="Meiryo UI" w:hint="eastAsia"/>
                        </w:rPr>
                        <w:t>を行うこと。</w:t>
                      </w:r>
                    </w:p>
                    <w:p w14:paraId="462E6020" w14:textId="77777777" w:rsidR="00675019" w:rsidRPr="007E3C3C" w:rsidRDefault="00675019" w:rsidP="00675019">
                      <w:pPr>
                        <w:ind w:leftChars="100" w:left="210"/>
                        <w:rPr>
                          <w:rFonts w:ascii="Meiryo UI" w:eastAsia="Meiryo UI" w:hAnsi="Meiryo UI"/>
                        </w:rPr>
                      </w:pPr>
                      <w:r w:rsidRPr="007E3C3C">
                        <w:rPr>
                          <w:rFonts w:ascii="Meiryo UI" w:eastAsia="Meiryo UI" w:hAnsi="Meiryo UI" w:hint="eastAsia"/>
                        </w:rPr>
                        <w:t>②保育に係る一定の知識や経験を有すること。</w:t>
                      </w:r>
                    </w:p>
                    <w:p w14:paraId="7C2A96EB" w14:textId="77777777" w:rsidR="00675019" w:rsidRPr="007E3C3C" w:rsidRDefault="00675019" w:rsidP="00675019">
                      <w:pPr>
                        <w:ind w:leftChars="200" w:left="840" w:hangingChars="200" w:hanging="420"/>
                        <w:rPr>
                          <w:rFonts w:ascii="Meiryo UI" w:eastAsia="Meiryo UI" w:hAnsi="Meiryo UI"/>
                        </w:rPr>
                      </w:pPr>
                      <w:r w:rsidRPr="007E3C3C">
                        <w:rPr>
                          <w:rFonts w:ascii="Meiryo UI" w:eastAsia="Meiryo UI" w:hAnsi="Meiryo UI" w:hint="eastAsia"/>
                        </w:rPr>
                        <w:t>→　具体的には、</w:t>
                      </w:r>
                      <w:r w:rsidRPr="007E3C3C">
                        <w:rPr>
                          <w:rFonts w:ascii="Meiryo UI" w:eastAsia="Meiryo UI" w:hAnsi="Meiryo UI" w:hint="eastAsia"/>
                          <w:color w:val="FF0000"/>
                          <w:u w:val="single"/>
                        </w:rPr>
                        <w:t>勤務経験が概ね３年以上</w:t>
                      </w:r>
                      <w:r w:rsidRPr="007E3C3C">
                        <w:rPr>
                          <w:rFonts w:ascii="Meiryo UI" w:eastAsia="Meiryo UI" w:hAnsi="Meiryo UI" w:hint="eastAsia"/>
                        </w:rPr>
                        <w:t>又は</w:t>
                      </w:r>
                      <w:r w:rsidRPr="007E3C3C">
                        <w:rPr>
                          <w:rFonts w:ascii="Meiryo UI" w:eastAsia="Meiryo UI" w:hAnsi="Meiryo UI" w:hint="eastAsia"/>
                          <w:color w:val="FF0000"/>
                          <w:u w:val="single"/>
                        </w:rPr>
                        <w:t>子育て支援員研修（地域型保育コース）の受講</w:t>
                      </w:r>
                    </w:p>
                    <w:p w14:paraId="08ECB9C6" w14:textId="77777777" w:rsidR="00675019" w:rsidRPr="007E3C3C" w:rsidRDefault="00675019" w:rsidP="00675019">
                      <w:pPr>
                        <w:ind w:left="210" w:hangingChars="100" w:hanging="210"/>
                        <w:rPr>
                          <w:rFonts w:ascii="Meiryo UI" w:eastAsia="Meiryo UI" w:hAnsi="Meiryo UI"/>
                        </w:rPr>
                      </w:pPr>
                      <w:r w:rsidRPr="007E3C3C">
                        <w:rPr>
                          <w:rFonts w:ascii="Meiryo UI" w:eastAsia="Meiryo UI" w:hAnsi="Meiryo UI" w:hint="eastAsia"/>
                        </w:rPr>
                        <w:t>・乳児の在籍が４名以上の保育所等の看護師においても、勤務経験が概ね３年に満たない場合は、子育て支援員研修（地域型保育コース）の受講を勧奨すること。</w:t>
                      </w:r>
                    </w:p>
                    <w:p w14:paraId="7C9F92E7" w14:textId="77777777" w:rsidR="00675019" w:rsidRPr="007E3C3C" w:rsidRDefault="00675019" w:rsidP="00675019">
                      <w:pPr>
                        <w:rPr>
                          <w:rFonts w:ascii="Meiryo UI" w:eastAsia="Meiryo UI" w:hAnsi="Meiryo UI"/>
                        </w:rPr>
                      </w:pPr>
                      <w:r w:rsidRPr="007E3C3C">
                        <w:rPr>
                          <w:rFonts w:ascii="Meiryo UI" w:eastAsia="Meiryo UI" w:hAnsi="Meiryo UI" w:hint="eastAsia"/>
                        </w:rPr>
                        <w:t>＜施行＞</w:t>
                      </w:r>
                    </w:p>
                    <w:p w14:paraId="10D3AE0B" w14:textId="77777777" w:rsidR="00675019" w:rsidRPr="007E3C3C" w:rsidRDefault="00675019" w:rsidP="00675019">
                      <w:pPr>
                        <w:ind w:firstLineChars="100" w:firstLine="210"/>
                        <w:rPr>
                          <w:rFonts w:ascii="Meiryo UI" w:eastAsia="Meiryo UI" w:hAnsi="Meiryo UI"/>
                        </w:rPr>
                      </w:pPr>
                      <w:r w:rsidRPr="007E3C3C">
                        <w:rPr>
                          <w:rFonts w:ascii="Meiryo UI" w:eastAsia="Meiryo UI" w:hAnsi="Meiryo UI" w:hint="eastAsia"/>
                        </w:rPr>
                        <w:t>令和５年４月</w:t>
                      </w:r>
                    </w:p>
                    <w:p w14:paraId="23C894DE" w14:textId="77777777" w:rsidR="00675019" w:rsidRPr="007E3C3C" w:rsidRDefault="00675019" w:rsidP="00675019">
                      <w:pPr>
                        <w:rPr>
                          <w:rFonts w:ascii="Meiryo UI" w:eastAsia="Meiryo UI" w:hAnsi="Meiryo UI"/>
                        </w:rPr>
                      </w:pPr>
                      <w:r w:rsidRPr="007E3C3C">
                        <w:rPr>
                          <w:rFonts w:ascii="Meiryo UI" w:eastAsia="Meiryo UI" w:hAnsi="Meiryo UI" w:hint="eastAsia"/>
                        </w:rPr>
                        <w:t>＜対象＞</w:t>
                      </w:r>
                    </w:p>
                    <w:p w14:paraId="6103DD51" w14:textId="77777777" w:rsidR="00675019" w:rsidRPr="007E3C3C" w:rsidRDefault="00675019" w:rsidP="00675019">
                      <w:pPr>
                        <w:ind w:firstLineChars="100" w:firstLine="210"/>
                        <w:rPr>
                          <w:rFonts w:ascii="Meiryo UI" w:eastAsia="Meiryo UI" w:hAnsi="Meiryo UI"/>
                        </w:rPr>
                      </w:pPr>
                      <w:r w:rsidRPr="007E3C3C">
                        <w:rPr>
                          <w:rFonts w:ascii="Meiryo UI" w:eastAsia="Meiryo UI" w:hAnsi="Meiryo UI" w:hint="eastAsia"/>
                        </w:rPr>
                        <w:t>保育園、認定こども園（幼保連携型以外の認定こども園も対象）</w:t>
                      </w:r>
                    </w:p>
                  </w:txbxContent>
                </v:textbox>
                <w10:wrap anchorx="margin"/>
              </v:rect>
            </w:pict>
          </mc:Fallback>
        </mc:AlternateContent>
      </w:r>
    </w:p>
    <w:p w14:paraId="59B7170E" w14:textId="77777777" w:rsidR="001C17E9" w:rsidRPr="001D2ECA" w:rsidRDefault="001C17E9" w:rsidP="001C17E9">
      <w:pPr>
        <w:rPr>
          <w:rFonts w:ascii="Meiryo UI" w:eastAsia="Meiryo UI" w:hAnsi="Meiryo UI"/>
        </w:rPr>
      </w:pPr>
    </w:p>
    <w:p w14:paraId="5FFC52A5" w14:textId="77777777" w:rsidR="001C17E9" w:rsidRPr="001D2ECA" w:rsidRDefault="001C17E9" w:rsidP="001C17E9">
      <w:pPr>
        <w:rPr>
          <w:rFonts w:ascii="Meiryo UI" w:eastAsia="Meiryo UI" w:hAnsi="Meiryo UI"/>
        </w:rPr>
      </w:pPr>
    </w:p>
    <w:p w14:paraId="6DFB669F" w14:textId="77777777" w:rsidR="001C17E9" w:rsidRPr="001D2ECA" w:rsidRDefault="001C17E9" w:rsidP="001C17E9">
      <w:pPr>
        <w:rPr>
          <w:rFonts w:ascii="Meiryo UI" w:eastAsia="Meiryo UI" w:hAnsi="Meiryo UI"/>
        </w:rPr>
      </w:pPr>
    </w:p>
    <w:p w14:paraId="609CC411" w14:textId="77777777" w:rsidR="00675019" w:rsidRPr="001D2ECA" w:rsidRDefault="00675019" w:rsidP="001C17E9">
      <w:pPr>
        <w:rPr>
          <w:rFonts w:ascii="Meiryo UI" w:eastAsia="Meiryo UI" w:hAnsi="Meiryo UI"/>
        </w:rPr>
      </w:pPr>
    </w:p>
    <w:p w14:paraId="791AA600" w14:textId="77777777" w:rsidR="00675019" w:rsidRPr="001D2ECA" w:rsidRDefault="00675019" w:rsidP="001C17E9">
      <w:pPr>
        <w:rPr>
          <w:rFonts w:ascii="Meiryo UI" w:eastAsia="Meiryo UI" w:hAnsi="Meiryo UI"/>
        </w:rPr>
      </w:pPr>
    </w:p>
    <w:p w14:paraId="0E5F4870" w14:textId="77777777" w:rsidR="00675019" w:rsidRPr="001D2ECA" w:rsidRDefault="00675019" w:rsidP="001C17E9">
      <w:pPr>
        <w:rPr>
          <w:rFonts w:ascii="Meiryo UI" w:eastAsia="Meiryo UI" w:hAnsi="Meiryo UI"/>
        </w:rPr>
      </w:pPr>
    </w:p>
    <w:p w14:paraId="786A9CAB" w14:textId="77777777" w:rsidR="00675019" w:rsidRPr="001D2ECA" w:rsidRDefault="00675019" w:rsidP="001C17E9">
      <w:pPr>
        <w:rPr>
          <w:rFonts w:ascii="Meiryo UI" w:eastAsia="Meiryo UI" w:hAnsi="Meiryo UI"/>
        </w:rPr>
      </w:pPr>
    </w:p>
    <w:p w14:paraId="2D093DDD" w14:textId="77777777" w:rsidR="00675019" w:rsidRPr="001D2ECA" w:rsidRDefault="00675019" w:rsidP="001C17E9">
      <w:pPr>
        <w:rPr>
          <w:rFonts w:ascii="Meiryo UI" w:eastAsia="Meiryo UI" w:hAnsi="Meiryo UI"/>
        </w:rPr>
      </w:pPr>
    </w:p>
    <w:p w14:paraId="569716EF" w14:textId="77777777" w:rsidR="00675019" w:rsidRPr="001D2ECA" w:rsidRDefault="00675019" w:rsidP="001C17E9">
      <w:pPr>
        <w:rPr>
          <w:rFonts w:ascii="Meiryo UI" w:eastAsia="Meiryo UI" w:hAnsi="Meiryo UI"/>
        </w:rPr>
      </w:pPr>
    </w:p>
    <w:p w14:paraId="7D57ABE2" w14:textId="77777777" w:rsidR="00675019" w:rsidRPr="001D2ECA" w:rsidRDefault="00675019" w:rsidP="001C17E9">
      <w:pPr>
        <w:rPr>
          <w:rFonts w:ascii="Meiryo UI" w:eastAsia="Meiryo UI" w:hAnsi="Meiryo UI"/>
        </w:rPr>
      </w:pPr>
    </w:p>
    <w:p w14:paraId="2769EDDF" w14:textId="77777777" w:rsidR="00675019" w:rsidRPr="001D2ECA" w:rsidRDefault="00675019" w:rsidP="001C17E9">
      <w:pPr>
        <w:rPr>
          <w:rFonts w:ascii="Meiryo UI" w:eastAsia="Meiryo UI" w:hAnsi="Meiryo UI"/>
        </w:rPr>
      </w:pPr>
    </w:p>
    <w:p w14:paraId="25D745BA" w14:textId="77777777" w:rsidR="00675019" w:rsidRPr="001D2ECA" w:rsidRDefault="00675019" w:rsidP="001C17E9">
      <w:pPr>
        <w:rPr>
          <w:rFonts w:ascii="Meiryo UI" w:eastAsia="Meiryo UI" w:hAnsi="Meiryo UI"/>
        </w:rPr>
      </w:pPr>
    </w:p>
    <w:p w14:paraId="4E9AAF82" w14:textId="77777777" w:rsidR="00675019" w:rsidRPr="001D2ECA" w:rsidRDefault="00675019" w:rsidP="001C17E9">
      <w:pPr>
        <w:rPr>
          <w:rFonts w:ascii="Meiryo UI" w:eastAsia="Meiryo UI" w:hAnsi="Meiryo UI"/>
        </w:rPr>
      </w:pPr>
    </w:p>
    <w:p w14:paraId="1F4BFE3F" w14:textId="77777777" w:rsidR="00675019" w:rsidRPr="001D2ECA" w:rsidRDefault="00675019" w:rsidP="001C17E9">
      <w:pPr>
        <w:rPr>
          <w:rFonts w:ascii="Meiryo UI" w:eastAsia="Meiryo UI" w:hAnsi="Meiryo UI"/>
        </w:rPr>
      </w:pPr>
    </w:p>
    <w:p w14:paraId="41657F91" w14:textId="77777777" w:rsidR="00675019" w:rsidRPr="001D2ECA" w:rsidRDefault="00675019" w:rsidP="001C17E9">
      <w:pPr>
        <w:rPr>
          <w:rFonts w:ascii="Meiryo UI" w:eastAsia="Meiryo UI" w:hAnsi="Meiryo UI"/>
        </w:rPr>
      </w:pPr>
    </w:p>
    <w:p w14:paraId="6DDBBEDB" w14:textId="77777777" w:rsidR="00675019" w:rsidRPr="001D2ECA" w:rsidRDefault="00675019" w:rsidP="001C17E9">
      <w:pPr>
        <w:rPr>
          <w:rFonts w:ascii="Meiryo UI" w:eastAsia="Meiryo UI" w:hAnsi="Meiryo UI"/>
        </w:rPr>
      </w:pPr>
    </w:p>
    <w:p w14:paraId="2235C7F4" w14:textId="77777777" w:rsidR="00675019" w:rsidRPr="001D2ECA" w:rsidRDefault="00675019" w:rsidP="001C17E9">
      <w:pPr>
        <w:rPr>
          <w:rFonts w:ascii="Meiryo UI" w:eastAsia="Meiryo UI" w:hAnsi="Meiryo UI"/>
        </w:rPr>
      </w:pPr>
      <w:r w:rsidRPr="001D2ECA">
        <w:rPr>
          <w:rFonts w:ascii="Meiryo UI" w:eastAsia="Meiryo UI" w:hAnsi="Meiryo UI"/>
          <w:noProof/>
        </w:rPr>
        <mc:AlternateContent>
          <mc:Choice Requires="wps">
            <w:drawing>
              <wp:anchor distT="0" distB="0" distL="114300" distR="114300" simplePos="0" relativeHeight="251648000" behindDoc="0" locked="0" layoutInCell="1" allowOverlap="1" wp14:anchorId="4350713E" wp14:editId="00151CFC">
                <wp:simplePos x="0" y="0"/>
                <wp:positionH relativeFrom="column">
                  <wp:posOffset>-59690</wp:posOffset>
                </wp:positionH>
                <wp:positionV relativeFrom="paragraph">
                  <wp:posOffset>140335</wp:posOffset>
                </wp:positionV>
                <wp:extent cx="3086100" cy="252095"/>
                <wp:effectExtent l="0" t="0" r="57150" b="52705"/>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13601F91"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⑥備考</w:t>
                            </w:r>
                            <w:r w:rsidRPr="00A24F56">
                              <w:rPr>
                                <w:rFonts w:ascii="HG丸ｺﾞｼｯｸM-PRO" w:eastAsia="HG丸ｺﾞｼｯｸM-PRO" w:hAnsi="HG丸ｺﾞｼｯｸM-PRO" w:hint="eastAsia"/>
                                <w:sz w:val="27"/>
                              </w:rPr>
                              <w:t>欄</w:t>
                            </w:r>
                          </w:p>
                          <w:p w14:paraId="69A7B20C"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0713E" id="テキスト ボックス 50" o:spid="_x0000_s1048" type="#_x0000_t202" style="position:absolute;left:0;text-align:left;margin-left:-4.7pt;margin-top:11.05pt;width:243pt;height:19.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" fillcolor="yellow">
                <v:shadow on="t"/>
                <v:textbox inset="5.85pt,.7pt,5.85pt,.7pt">
                  <w:txbxContent>
                    <w:p w14:paraId="13601F91"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⑥備考</w:t>
                      </w:r>
                      <w:r w:rsidRPr="00A24F56">
                        <w:rPr>
                          <w:rFonts w:ascii="HG丸ｺﾞｼｯｸM-PRO" w:eastAsia="HG丸ｺﾞｼｯｸM-PRO" w:hAnsi="HG丸ｺﾞｼｯｸM-PRO" w:hint="eastAsia"/>
                          <w:sz w:val="27"/>
                        </w:rPr>
                        <w:t>欄</w:t>
                      </w:r>
                    </w:p>
                    <w:p w14:paraId="69A7B20C"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0444A0CE" w14:textId="77777777" w:rsidR="00675019" w:rsidRPr="001D2ECA" w:rsidRDefault="00675019" w:rsidP="001C17E9">
      <w:pPr>
        <w:rPr>
          <w:rFonts w:ascii="Meiryo UI" w:eastAsia="Meiryo UI" w:hAnsi="Meiryo UI"/>
        </w:rPr>
      </w:pPr>
    </w:p>
    <w:p w14:paraId="57D9A50C" w14:textId="77777777" w:rsidR="00646B41" w:rsidRPr="001D2ECA" w:rsidRDefault="001C17E9" w:rsidP="00646B41">
      <w:pPr>
        <w:rPr>
          <w:rFonts w:ascii="Meiryo UI" w:eastAsia="Meiryo UI" w:hAnsi="Meiryo UI"/>
        </w:rPr>
      </w:pPr>
      <w:r w:rsidRPr="001D2ECA">
        <w:rPr>
          <w:rFonts w:ascii="Meiryo UI" w:eastAsia="Meiryo UI" w:hAnsi="Meiryo UI" w:hint="eastAsia"/>
        </w:rPr>
        <w:t xml:space="preserve">　</w:t>
      </w:r>
      <w:r w:rsidR="00646B41" w:rsidRPr="001D2ECA">
        <w:rPr>
          <w:rFonts w:ascii="Meiryo UI" w:eastAsia="Meiryo UI" w:hAnsi="Meiryo UI" w:hint="eastAsia"/>
        </w:rPr>
        <w:t>「主に従事する業務」に「その他県費補助等該当」を選択した場合は、その内容を記載してください。</w:t>
      </w:r>
    </w:p>
    <w:p w14:paraId="539DAFA0" w14:textId="77777777" w:rsidR="00646B41" w:rsidRPr="001D2ECA" w:rsidRDefault="00646B41" w:rsidP="00646B41">
      <w:pPr>
        <w:ind w:firstLineChars="100" w:firstLine="210"/>
        <w:rPr>
          <w:rFonts w:ascii="Meiryo UI" w:eastAsia="Meiryo UI" w:hAnsi="Meiryo UI"/>
        </w:rPr>
      </w:pPr>
      <w:r w:rsidRPr="001D2ECA">
        <w:rPr>
          <w:rFonts w:ascii="Meiryo UI" w:eastAsia="Meiryo UI" w:hAnsi="Meiryo UI" w:hint="eastAsia"/>
        </w:rPr>
        <w:t>また、その他特記事項がある場合は記載してください。</w:t>
      </w:r>
    </w:p>
    <w:p w14:paraId="6367670A" w14:textId="77777777" w:rsidR="009C158F" w:rsidRPr="001D2ECA" w:rsidRDefault="00646B41" w:rsidP="00675019">
      <w:pPr>
        <w:rPr>
          <w:rFonts w:ascii="Meiryo UI" w:eastAsia="Meiryo UI" w:hAnsi="Meiryo UI"/>
        </w:rPr>
      </w:pPr>
      <w:r w:rsidRPr="001D2ECA">
        <w:rPr>
          <w:rFonts w:ascii="Meiryo UI" w:eastAsia="Meiryo UI" w:hAnsi="Meiryo UI" w:hint="eastAsia"/>
        </w:rPr>
        <w:t xml:space="preserve">　※関数の上から入力していただいて構いません。</w:t>
      </w:r>
      <w:r w:rsidR="009C158F" w:rsidRPr="001D2ECA">
        <w:rPr>
          <w:rFonts w:ascii="Meiryo UI" w:eastAsia="Meiryo UI" w:hAnsi="Meiryo UI"/>
        </w:rPr>
        <w:br w:type="page"/>
      </w:r>
    </w:p>
    <w:p w14:paraId="10E8C347" w14:textId="77777777" w:rsidR="007C6FB3" w:rsidRPr="001D2ECA" w:rsidRDefault="007C6FB3" w:rsidP="007C6FB3">
      <w:pPr>
        <w:rPr>
          <w:rFonts w:ascii="Meiryo UI" w:eastAsia="Meiryo UI" w:hAnsi="Meiryo UI"/>
          <w:b/>
          <w:sz w:val="32"/>
          <w:u w:val="double"/>
        </w:rPr>
      </w:pPr>
      <w:r w:rsidRPr="001D2ECA">
        <w:rPr>
          <w:rFonts w:ascii="Meiryo UI" w:eastAsia="Meiryo UI" w:hAnsi="Meiryo UI" w:hint="eastAsia"/>
          <w:b/>
          <w:sz w:val="28"/>
          <w:u w:val="double"/>
        </w:rPr>
        <w:lastRenderedPageBreak/>
        <w:t>２　勤務時間数入力シート（シート②－２）</w:t>
      </w:r>
    </w:p>
    <w:p w14:paraId="4C9829B3" w14:textId="77777777" w:rsidR="007C6FB3" w:rsidRPr="001D2ECA" w:rsidRDefault="007C6FB3" w:rsidP="007C6FB3">
      <w:pPr>
        <w:rPr>
          <w:rFonts w:ascii="Meiryo UI" w:eastAsia="Meiryo UI" w:hAnsi="Meiryo UI"/>
        </w:rPr>
      </w:pPr>
      <w:r w:rsidRPr="001D2ECA">
        <w:rPr>
          <w:rFonts w:ascii="Meiryo UI" w:eastAsia="Meiryo UI" w:hAnsi="Meiryo UI" w:hint="eastAsia"/>
          <w:noProof/>
        </w:rPr>
        <mc:AlternateContent>
          <mc:Choice Requires="wps">
            <w:drawing>
              <wp:anchor distT="0" distB="0" distL="114300" distR="114300" simplePos="0" relativeHeight="251669504" behindDoc="0" locked="0" layoutInCell="1" allowOverlap="1" wp14:anchorId="4505B1A2" wp14:editId="067C75A3">
                <wp:simplePos x="0" y="0"/>
                <wp:positionH relativeFrom="column">
                  <wp:posOffset>-635</wp:posOffset>
                </wp:positionH>
                <wp:positionV relativeFrom="paragraph">
                  <wp:posOffset>154305</wp:posOffset>
                </wp:positionV>
                <wp:extent cx="3886200" cy="252095"/>
                <wp:effectExtent l="0" t="0" r="57150" b="52705"/>
                <wp:wrapNone/>
                <wp:docPr id="51"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32AE662F" w14:textId="77777777" w:rsidR="002614E7" w:rsidRPr="00253616" w:rsidRDefault="002614E7" w:rsidP="007C6FB3">
                            <w:pPr>
                              <w:pStyle w:val="ab"/>
                              <w:numPr>
                                <w:ilvl w:val="0"/>
                                <w:numId w:val="1"/>
                              </w:numPr>
                              <w:ind w:leftChars="0"/>
                              <w:rPr>
                                <w:rFonts w:ascii="HG丸ｺﾞｼｯｸM-PRO" w:eastAsia="HG丸ｺﾞｼｯｸM-PRO" w:hAnsi="HG丸ｺﾞｼｯｸM-PRO"/>
                                <w:sz w:val="27"/>
                              </w:rPr>
                            </w:pPr>
                            <w:r w:rsidRPr="00253616">
                              <w:rPr>
                                <w:rFonts w:ascii="HG丸ｺﾞｼｯｸM-PRO" w:eastAsia="HG丸ｺﾞｼｯｸM-PRO" w:hAnsi="HG丸ｺﾞｼｯｸM-PRO" w:hint="eastAsia"/>
                                <w:sz w:val="27"/>
                              </w:rPr>
                              <w:t>就業規則に定める</w:t>
                            </w:r>
                            <w:r>
                              <w:rPr>
                                <w:rFonts w:ascii="HG丸ｺﾞｼｯｸM-PRO" w:eastAsia="HG丸ｺﾞｼｯｸM-PRO" w:hAnsi="HG丸ｺﾞｼｯｸM-PRO" w:hint="eastAsia"/>
                                <w:sz w:val="27"/>
                              </w:rPr>
                              <w:t>月の「常勤時間数」</w:t>
                            </w:r>
                            <w:r w:rsidRPr="00253616">
                              <w:rPr>
                                <w:rFonts w:ascii="HG丸ｺﾞｼｯｸM-PRO" w:eastAsia="HG丸ｺﾞｼｯｸM-PRO" w:hAnsi="HG丸ｺﾞｼｯｸM-PRO" w:hint="eastAsia"/>
                                <w:sz w:val="27"/>
                              </w:rPr>
                              <w:t>欄</w:t>
                            </w:r>
                          </w:p>
                          <w:p w14:paraId="6792EBCB" w14:textId="77777777" w:rsidR="002614E7" w:rsidRPr="00652EAA" w:rsidRDefault="002614E7" w:rsidP="007C6FB3">
                            <w:pPr>
                              <w:rPr>
                                <w:rFonts w:ascii="HG丸ｺﾞｼｯｸM-PRO" w:eastAsia="HG丸ｺﾞｼｯｸM-PRO" w:hAnsi="HG丸ｺﾞｼｯｸM-PRO"/>
                              </w:rPr>
                            </w:pPr>
                          </w:p>
                          <w:p w14:paraId="0A6CB8F8"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5B1A2" id="テキスト ボックス 51" o:spid="_x0000_s1049" type="#_x0000_t202" style="position:absolute;left:0;text-align:left;margin-left:-.05pt;margin-top:12.15pt;width:306pt;height:1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" fillcolor="yellow">
                <v:shadow on="t"/>
                <v:textbox inset="5.85pt,.7pt,5.85pt,.7pt">
                  <w:txbxContent>
                    <w:p w14:paraId="32AE662F" w14:textId="77777777" w:rsidR="002614E7" w:rsidRPr="00253616" w:rsidRDefault="002614E7" w:rsidP="007C6FB3">
                      <w:pPr>
                        <w:pStyle w:val="ab"/>
                        <w:numPr>
                          <w:ilvl w:val="0"/>
                          <w:numId w:val="1"/>
                        </w:numPr>
                        <w:ind w:leftChars="0"/>
                        <w:rPr>
                          <w:rFonts w:ascii="HG丸ｺﾞｼｯｸM-PRO" w:eastAsia="HG丸ｺﾞｼｯｸM-PRO" w:hAnsi="HG丸ｺﾞｼｯｸM-PRO"/>
                          <w:sz w:val="27"/>
                        </w:rPr>
                      </w:pPr>
                      <w:r w:rsidRPr="00253616">
                        <w:rPr>
                          <w:rFonts w:ascii="HG丸ｺﾞｼｯｸM-PRO" w:eastAsia="HG丸ｺﾞｼｯｸM-PRO" w:hAnsi="HG丸ｺﾞｼｯｸM-PRO" w:hint="eastAsia"/>
                          <w:sz w:val="27"/>
                        </w:rPr>
                        <w:t>就業規則に定める</w:t>
                      </w:r>
                      <w:r>
                        <w:rPr>
                          <w:rFonts w:ascii="HG丸ｺﾞｼｯｸM-PRO" w:eastAsia="HG丸ｺﾞｼｯｸM-PRO" w:hAnsi="HG丸ｺﾞｼｯｸM-PRO" w:hint="eastAsia"/>
                          <w:sz w:val="27"/>
                        </w:rPr>
                        <w:t>月の「常勤時間数」</w:t>
                      </w:r>
                      <w:r w:rsidRPr="00253616">
                        <w:rPr>
                          <w:rFonts w:ascii="HG丸ｺﾞｼｯｸM-PRO" w:eastAsia="HG丸ｺﾞｼｯｸM-PRO" w:hAnsi="HG丸ｺﾞｼｯｸM-PRO" w:hint="eastAsia"/>
                          <w:sz w:val="27"/>
                        </w:rPr>
                        <w:t>欄</w:t>
                      </w:r>
                    </w:p>
                    <w:p w14:paraId="6792EBCB" w14:textId="77777777" w:rsidR="002614E7" w:rsidRPr="00652EAA" w:rsidRDefault="002614E7" w:rsidP="007C6FB3">
                      <w:pPr>
                        <w:rPr>
                          <w:rFonts w:ascii="HG丸ｺﾞｼｯｸM-PRO" w:eastAsia="HG丸ｺﾞｼｯｸM-PRO" w:hAnsi="HG丸ｺﾞｼｯｸM-PRO"/>
                        </w:rPr>
                      </w:pPr>
                    </w:p>
                    <w:p w14:paraId="0A6CB8F8"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048486A2" w14:textId="77777777" w:rsidR="007C6FB3" w:rsidRPr="001D2ECA" w:rsidRDefault="007C6FB3" w:rsidP="007C6FB3">
      <w:pPr>
        <w:rPr>
          <w:rFonts w:ascii="Meiryo UI" w:eastAsia="Meiryo UI" w:hAnsi="Meiryo UI"/>
        </w:rPr>
      </w:pPr>
    </w:p>
    <w:p w14:paraId="6B2D96B8" w14:textId="77777777" w:rsidR="00E87632" w:rsidRPr="001D2ECA" w:rsidRDefault="007C6FB3" w:rsidP="00401DE0">
      <w:pPr>
        <w:rPr>
          <w:rFonts w:ascii="Meiryo UI" w:eastAsia="Meiryo UI" w:hAnsi="Meiryo UI"/>
        </w:rPr>
      </w:pPr>
      <w:r w:rsidRPr="001D2ECA">
        <w:rPr>
          <w:rFonts w:ascii="Meiryo UI" w:eastAsia="Meiryo UI" w:hAnsi="Meiryo UI" w:hint="eastAsia"/>
        </w:rPr>
        <w:t xml:space="preserve">　各園が定める</w:t>
      </w:r>
      <w:r w:rsidR="00E87632" w:rsidRPr="001D2ECA">
        <w:rPr>
          <w:rFonts w:ascii="Meiryo UI" w:eastAsia="Meiryo UI" w:hAnsi="Meiryo UI" w:hint="eastAsia"/>
        </w:rPr>
        <w:t>４</w:t>
      </w:r>
      <w:r w:rsidRPr="001D2ECA">
        <w:rPr>
          <w:rFonts w:ascii="Meiryo UI" w:eastAsia="Meiryo UI" w:hAnsi="Meiryo UI" w:hint="eastAsia"/>
        </w:rPr>
        <w:t>月の常勤時間数を記載してください。</w:t>
      </w:r>
    </w:p>
    <w:p w14:paraId="4EFBEE94" w14:textId="77777777" w:rsidR="007C6FB3" w:rsidRPr="001D2ECA" w:rsidRDefault="007C6FB3" w:rsidP="007C6FB3">
      <w:pPr>
        <w:rPr>
          <w:rFonts w:ascii="Meiryo UI" w:eastAsia="Meiryo UI" w:hAnsi="Meiryo UI"/>
        </w:rPr>
      </w:pPr>
      <w:r w:rsidRPr="001D2ECA">
        <w:rPr>
          <w:rFonts w:ascii="Meiryo UI" w:eastAsia="Meiryo UI" w:hAnsi="Meiryo UI" w:hint="eastAsia"/>
          <w:noProof/>
        </w:rPr>
        <mc:AlternateContent>
          <mc:Choice Requires="wps">
            <w:drawing>
              <wp:anchor distT="0" distB="0" distL="114300" distR="114300" simplePos="0" relativeHeight="251670528" behindDoc="0" locked="0" layoutInCell="1" allowOverlap="1" wp14:anchorId="6FB9B0E6" wp14:editId="41C45AB8">
                <wp:simplePos x="0" y="0"/>
                <wp:positionH relativeFrom="column">
                  <wp:posOffset>18415</wp:posOffset>
                </wp:positionH>
                <wp:positionV relativeFrom="paragraph">
                  <wp:posOffset>173355</wp:posOffset>
                </wp:positionV>
                <wp:extent cx="3886200" cy="252095"/>
                <wp:effectExtent l="0" t="0" r="57150" b="52705"/>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1F5F06E9" w14:textId="77777777" w:rsidR="002614E7" w:rsidRPr="00253616" w:rsidRDefault="002614E7" w:rsidP="007C6FB3">
                            <w:pPr>
                              <w:pStyle w:val="ab"/>
                              <w:numPr>
                                <w:ilvl w:val="0"/>
                                <w:numId w:val="1"/>
                              </w:numPr>
                              <w:ind w:leftChars="0"/>
                              <w:rPr>
                                <w:rFonts w:ascii="HG丸ｺﾞｼｯｸM-PRO" w:eastAsia="HG丸ｺﾞｼｯｸM-PRO" w:hAnsi="HG丸ｺﾞｼｯｸM-PRO"/>
                                <w:sz w:val="27"/>
                              </w:rPr>
                            </w:pPr>
                            <w:r>
                              <w:rPr>
                                <w:rFonts w:ascii="HG丸ｺﾞｼｯｸM-PRO" w:eastAsia="HG丸ｺﾞｼｯｸM-PRO" w:hAnsi="HG丸ｺﾞｼｯｸM-PRO" w:hint="eastAsia"/>
                                <w:sz w:val="27"/>
                              </w:rPr>
                              <w:t>労働契約上の就業時間（１カ月あたり）</w:t>
                            </w:r>
                            <w:r w:rsidRPr="00253616">
                              <w:rPr>
                                <w:rFonts w:ascii="HG丸ｺﾞｼｯｸM-PRO" w:eastAsia="HG丸ｺﾞｼｯｸM-PRO" w:hAnsi="HG丸ｺﾞｼｯｸM-PRO" w:hint="eastAsia"/>
                                <w:sz w:val="27"/>
                              </w:rPr>
                              <w:t>欄</w:t>
                            </w:r>
                          </w:p>
                          <w:p w14:paraId="1B98D9AF" w14:textId="77777777" w:rsidR="002614E7" w:rsidRPr="00652EAA" w:rsidRDefault="002614E7" w:rsidP="007C6FB3">
                            <w:pPr>
                              <w:rPr>
                                <w:rFonts w:ascii="HG丸ｺﾞｼｯｸM-PRO" w:eastAsia="HG丸ｺﾞｼｯｸM-PRO" w:hAnsi="HG丸ｺﾞｼｯｸM-PRO"/>
                              </w:rPr>
                            </w:pPr>
                          </w:p>
                          <w:p w14:paraId="51E3DB86"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9B0E6" id="テキスト ボックス 54" o:spid="_x0000_s1050" type="#_x0000_t202" style="position:absolute;left:0;text-align:left;margin-left:1.45pt;margin-top:13.65pt;width:306pt;height:1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" fillcolor="yellow">
                <v:shadow on="t"/>
                <v:textbox inset="5.85pt,.7pt,5.85pt,.7pt">
                  <w:txbxContent>
                    <w:p w14:paraId="1F5F06E9" w14:textId="77777777" w:rsidR="002614E7" w:rsidRPr="00253616" w:rsidRDefault="002614E7" w:rsidP="007C6FB3">
                      <w:pPr>
                        <w:pStyle w:val="ab"/>
                        <w:numPr>
                          <w:ilvl w:val="0"/>
                          <w:numId w:val="1"/>
                        </w:numPr>
                        <w:ind w:leftChars="0"/>
                        <w:rPr>
                          <w:rFonts w:ascii="HG丸ｺﾞｼｯｸM-PRO" w:eastAsia="HG丸ｺﾞｼｯｸM-PRO" w:hAnsi="HG丸ｺﾞｼｯｸM-PRO"/>
                          <w:sz w:val="27"/>
                        </w:rPr>
                      </w:pPr>
                      <w:r>
                        <w:rPr>
                          <w:rFonts w:ascii="HG丸ｺﾞｼｯｸM-PRO" w:eastAsia="HG丸ｺﾞｼｯｸM-PRO" w:hAnsi="HG丸ｺﾞｼｯｸM-PRO" w:hint="eastAsia"/>
                          <w:sz w:val="27"/>
                        </w:rPr>
                        <w:t>労働契約上の就業時間（１カ月あたり）</w:t>
                      </w:r>
                      <w:r w:rsidRPr="00253616">
                        <w:rPr>
                          <w:rFonts w:ascii="HG丸ｺﾞｼｯｸM-PRO" w:eastAsia="HG丸ｺﾞｼｯｸM-PRO" w:hAnsi="HG丸ｺﾞｼｯｸM-PRO" w:hint="eastAsia"/>
                          <w:sz w:val="27"/>
                        </w:rPr>
                        <w:t>欄</w:t>
                      </w:r>
                    </w:p>
                    <w:p w14:paraId="1B98D9AF" w14:textId="77777777" w:rsidR="002614E7" w:rsidRPr="00652EAA" w:rsidRDefault="002614E7" w:rsidP="007C6FB3">
                      <w:pPr>
                        <w:rPr>
                          <w:rFonts w:ascii="HG丸ｺﾞｼｯｸM-PRO" w:eastAsia="HG丸ｺﾞｼｯｸM-PRO" w:hAnsi="HG丸ｺﾞｼｯｸM-PRO"/>
                        </w:rPr>
                      </w:pPr>
                    </w:p>
                    <w:p w14:paraId="51E3DB86"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31FC8699" w14:textId="77777777" w:rsidR="007C6FB3" w:rsidRPr="001D2ECA" w:rsidRDefault="007C6FB3" w:rsidP="007C6FB3">
      <w:pPr>
        <w:rPr>
          <w:rFonts w:ascii="Meiryo UI" w:eastAsia="Meiryo UI" w:hAnsi="Meiryo UI"/>
        </w:rPr>
      </w:pPr>
    </w:p>
    <w:p w14:paraId="3FC46576" w14:textId="77777777" w:rsidR="007C6FB3" w:rsidRPr="001D2ECA" w:rsidRDefault="007C6FB3" w:rsidP="007C6FB3">
      <w:pPr>
        <w:rPr>
          <w:rFonts w:ascii="Meiryo UI" w:eastAsia="Meiryo UI" w:hAnsi="Meiryo UI"/>
        </w:rPr>
      </w:pPr>
      <w:r w:rsidRPr="001D2ECA">
        <w:rPr>
          <w:rFonts w:ascii="Meiryo UI" w:eastAsia="Meiryo UI" w:hAnsi="Meiryo UI" w:hint="eastAsia"/>
        </w:rPr>
        <w:t xml:space="preserve">　非正規職員について、労働契約に定める１カ月当たりの勤務時間数を入力してください。</w:t>
      </w:r>
    </w:p>
    <w:p w14:paraId="6C753D73" w14:textId="77777777" w:rsidR="00401DE0" w:rsidRPr="001D2ECA" w:rsidRDefault="00401DE0" w:rsidP="00401DE0">
      <w:pPr>
        <w:rPr>
          <w:rFonts w:ascii="Meiryo UI" w:eastAsia="Meiryo UI" w:hAnsi="Meiryo UI"/>
        </w:rPr>
      </w:pPr>
      <w:r w:rsidRPr="001D2ECA">
        <w:rPr>
          <w:rFonts w:ascii="Meiryo UI" w:eastAsia="Meiryo UI" w:hAnsi="Meiryo UI" w:hint="eastAsia"/>
        </w:rPr>
        <w:t xml:space="preserve">　※小数点は、</w:t>
      </w:r>
      <w:r w:rsidRPr="001D2ECA">
        <w:rPr>
          <w:rFonts w:ascii="Meiryo UI" w:eastAsia="Meiryo UI" w:hAnsi="Meiryo UI" w:cs="メイリオ" w:hint="eastAsia"/>
          <w:kern w:val="0"/>
        </w:rPr>
        <w:t>例えば月の勤務時間数が８３時間３０分の場合であれば、「８３．５」を記載ください。</w:t>
      </w:r>
    </w:p>
    <w:p w14:paraId="68C35FF5" w14:textId="77777777" w:rsidR="007C6FB3" w:rsidRPr="001D2ECA" w:rsidRDefault="007C6FB3" w:rsidP="007C6FB3">
      <w:pPr>
        <w:ind w:firstLineChars="100" w:firstLine="210"/>
        <w:rPr>
          <w:rFonts w:ascii="Meiryo UI" w:eastAsia="Meiryo UI" w:hAnsi="Meiryo UI"/>
        </w:rPr>
      </w:pPr>
      <w:r w:rsidRPr="001D2ECA">
        <w:rPr>
          <w:rFonts w:ascii="Meiryo UI" w:eastAsia="Meiryo UI" w:hAnsi="Meiryo UI" w:hint="eastAsia"/>
        </w:rPr>
        <w:t>※各月ごとに勤務時間数が異なる場合は、以下の通りとしてください。</w:t>
      </w:r>
    </w:p>
    <w:p w14:paraId="2A452B86" w14:textId="77777777" w:rsidR="007C6FB3" w:rsidRPr="001D2ECA" w:rsidRDefault="007C6FB3" w:rsidP="007C6FB3">
      <w:pPr>
        <w:ind w:firstLineChars="200" w:firstLine="420"/>
        <w:rPr>
          <w:rFonts w:ascii="Meiryo UI" w:eastAsia="Meiryo UI" w:hAnsi="Meiryo UI"/>
        </w:rPr>
      </w:pPr>
      <w:r w:rsidRPr="001D2ECA">
        <w:rPr>
          <w:rFonts w:ascii="Meiryo UI" w:eastAsia="Meiryo UI" w:hAnsi="Meiryo UI" w:hint="eastAsia"/>
        </w:rPr>
        <w:t>・その者が「就業規則上の常勤時間数」以上勤務することとしている場合</w:t>
      </w:r>
    </w:p>
    <w:p w14:paraId="3AA36E46" w14:textId="77777777" w:rsidR="007C6FB3" w:rsidRPr="001D2ECA" w:rsidRDefault="007C6FB3" w:rsidP="007C6FB3">
      <w:pPr>
        <w:ind w:firstLineChars="200" w:firstLine="420"/>
        <w:rPr>
          <w:rFonts w:ascii="Meiryo UI" w:eastAsia="Meiryo UI" w:hAnsi="Meiryo UI"/>
        </w:rPr>
      </w:pPr>
      <w:r w:rsidRPr="001D2ECA">
        <w:rPr>
          <w:rFonts w:ascii="Meiryo UI" w:eastAsia="Meiryo UI" w:hAnsi="Meiryo UI" w:hint="eastAsia"/>
        </w:rPr>
        <w:t xml:space="preserve">　→　</w:t>
      </w:r>
      <w:r w:rsidR="00D21777" w:rsidRPr="001D2ECA">
        <w:rPr>
          <w:rFonts w:ascii="Meiryo UI" w:eastAsia="Meiryo UI" w:hAnsi="Meiryo UI" w:hint="eastAsia"/>
        </w:rPr>
        <w:t>各月の勤務時間数</w:t>
      </w:r>
      <w:r w:rsidR="003A6699" w:rsidRPr="001D2ECA">
        <w:rPr>
          <w:rFonts w:ascii="Meiryo UI" w:eastAsia="Meiryo UI" w:hAnsi="Meiryo UI" w:hint="eastAsia"/>
        </w:rPr>
        <w:t>（</w:t>
      </w:r>
      <w:r w:rsidR="00D21777" w:rsidRPr="001D2ECA">
        <w:rPr>
          <w:rFonts w:ascii="Meiryo UI" w:eastAsia="Meiryo UI" w:hAnsi="Meiryo UI" w:hint="eastAsia"/>
        </w:rPr>
        <w:t>見込み</w:t>
      </w:r>
      <w:r w:rsidR="003A6699" w:rsidRPr="001D2ECA">
        <w:rPr>
          <w:rFonts w:ascii="Meiryo UI" w:eastAsia="Meiryo UI" w:hAnsi="Meiryo UI" w:hint="eastAsia"/>
        </w:rPr>
        <w:t>）</w:t>
      </w:r>
      <w:r w:rsidRPr="001D2ECA">
        <w:rPr>
          <w:rFonts w:ascii="Meiryo UI" w:eastAsia="Meiryo UI" w:hAnsi="Meiryo UI" w:hint="eastAsia"/>
        </w:rPr>
        <w:t>のうち、最大の時間数</w:t>
      </w:r>
    </w:p>
    <w:p w14:paraId="2ACA4EEB" w14:textId="77777777" w:rsidR="007C6FB3" w:rsidRPr="001D2ECA" w:rsidRDefault="007C6FB3" w:rsidP="007C6FB3">
      <w:pPr>
        <w:ind w:firstLineChars="200" w:firstLine="420"/>
        <w:rPr>
          <w:rFonts w:ascii="Meiryo UI" w:eastAsia="Meiryo UI" w:hAnsi="Meiryo UI"/>
        </w:rPr>
      </w:pPr>
      <w:r w:rsidRPr="001D2ECA">
        <w:rPr>
          <w:rFonts w:ascii="Meiryo UI" w:eastAsia="Meiryo UI" w:hAnsi="Meiryo UI" w:hint="eastAsia"/>
        </w:rPr>
        <w:t>・その者が「就業規則上の常勤時間数」未満の勤務であるが、契約上時間数を固定していない場合</w:t>
      </w:r>
    </w:p>
    <w:p w14:paraId="2E425EE5" w14:textId="77777777" w:rsidR="007C6FB3" w:rsidRPr="001D2ECA" w:rsidRDefault="007C6FB3" w:rsidP="007C6FB3">
      <w:pPr>
        <w:rPr>
          <w:rFonts w:ascii="Meiryo UI" w:eastAsia="Meiryo UI" w:hAnsi="Meiryo UI"/>
        </w:rPr>
      </w:pPr>
      <w:r w:rsidRPr="001D2ECA">
        <w:rPr>
          <w:rFonts w:ascii="Meiryo UI" w:eastAsia="Meiryo UI" w:hAnsi="Meiryo UI" w:hint="eastAsia"/>
        </w:rPr>
        <w:t xml:space="preserve">　　　→　便宜上「1」を記載</w:t>
      </w:r>
    </w:p>
    <w:p w14:paraId="433F42A5" w14:textId="77777777" w:rsidR="007C6FB3" w:rsidRPr="001D2ECA" w:rsidRDefault="007C6FB3" w:rsidP="007C6FB3">
      <w:pPr>
        <w:rPr>
          <w:rFonts w:ascii="Meiryo UI" w:eastAsia="Meiryo UI" w:hAnsi="Meiryo UI"/>
        </w:rPr>
      </w:pPr>
      <w:r w:rsidRPr="001D2ECA">
        <w:rPr>
          <w:rFonts w:ascii="Meiryo UI" w:eastAsia="Meiryo UI" w:hAnsi="Meiryo UI" w:hint="eastAsia"/>
          <w:noProof/>
        </w:rPr>
        <mc:AlternateContent>
          <mc:Choice Requires="wps">
            <w:drawing>
              <wp:anchor distT="0" distB="0" distL="114300" distR="114300" simplePos="0" relativeHeight="251671552" behindDoc="0" locked="0" layoutInCell="1" allowOverlap="1" wp14:anchorId="24D925BA" wp14:editId="39892517">
                <wp:simplePos x="0" y="0"/>
                <wp:positionH relativeFrom="column">
                  <wp:posOffset>18415</wp:posOffset>
                </wp:positionH>
                <wp:positionV relativeFrom="paragraph">
                  <wp:posOffset>163830</wp:posOffset>
                </wp:positionV>
                <wp:extent cx="3886200" cy="252095"/>
                <wp:effectExtent l="0" t="0" r="57150" b="52705"/>
                <wp:wrapNone/>
                <wp:docPr id="55"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462324E8" w14:textId="77777777" w:rsidR="002614E7" w:rsidRPr="00253616" w:rsidRDefault="002614E7" w:rsidP="007C6FB3">
                            <w:pPr>
                              <w:pStyle w:val="ab"/>
                              <w:numPr>
                                <w:ilvl w:val="0"/>
                                <w:numId w:val="1"/>
                              </w:numPr>
                              <w:ind w:leftChars="0"/>
                              <w:rPr>
                                <w:rFonts w:ascii="HG丸ｺﾞｼｯｸM-PRO" w:eastAsia="HG丸ｺﾞｼｯｸM-PRO" w:hAnsi="HG丸ｺﾞｼｯｸM-PRO"/>
                                <w:sz w:val="27"/>
                              </w:rPr>
                            </w:pPr>
                            <w:r>
                              <w:rPr>
                                <w:rFonts w:ascii="HG丸ｺﾞｼｯｸM-PRO" w:eastAsia="HG丸ｺﾞｼｯｸM-PRO" w:hAnsi="HG丸ｺﾞｼｯｸM-PRO" w:hint="eastAsia"/>
                                <w:sz w:val="27"/>
                              </w:rPr>
                              <w:t>「</w:t>
                            </w:r>
                            <w:r w:rsidR="00A12373">
                              <w:rPr>
                                <w:rFonts w:ascii="HG丸ｺﾞｼｯｸM-PRO" w:eastAsia="HG丸ｺﾞｼｯｸM-PRO" w:hAnsi="HG丸ｺﾞｼｯｸM-PRO" w:hint="eastAsia"/>
                                <w:sz w:val="27"/>
                              </w:rPr>
                              <w:t>見込</w:t>
                            </w:r>
                            <w:r>
                              <w:rPr>
                                <w:rFonts w:ascii="HG丸ｺﾞｼｯｸM-PRO" w:eastAsia="HG丸ｺﾞｼｯｸM-PRO" w:hAnsi="HG丸ｺﾞｼｯｸM-PRO" w:hint="eastAsia"/>
                                <w:sz w:val="27"/>
                              </w:rPr>
                              <w:t>を入力」と表示されたセルについて</w:t>
                            </w:r>
                          </w:p>
                          <w:p w14:paraId="4D4BB2CB" w14:textId="77777777" w:rsidR="002614E7" w:rsidRPr="00652EAA" w:rsidRDefault="002614E7" w:rsidP="007C6FB3">
                            <w:pPr>
                              <w:rPr>
                                <w:rFonts w:ascii="HG丸ｺﾞｼｯｸM-PRO" w:eastAsia="HG丸ｺﾞｼｯｸM-PRO" w:hAnsi="HG丸ｺﾞｼｯｸM-PRO"/>
                              </w:rPr>
                            </w:pPr>
                          </w:p>
                          <w:p w14:paraId="6C16FFC4"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925BA" id="テキスト ボックス 55" o:spid="_x0000_s1051" type="#_x0000_t202" style="position:absolute;left:0;text-align:left;margin-left:1.45pt;margin-top:12.9pt;width:306pt;height:1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" fillcolor="yellow">
                <v:shadow on="t"/>
                <v:textbox inset="5.85pt,.7pt,5.85pt,.7pt">
                  <w:txbxContent>
                    <w:p w14:paraId="462324E8" w14:textId="77777777" w:rsidR="002614E7" w:rsidRPr="00253616" w:rsidRDefault="002614E7" w:rsidP="007C6FB3">
                      <w:pPr>
                        <w:pStyle w:val="ab"/>
                        <w:numPr>
                          <w:ilvl w:val="0"/>
                          <w:numId w:val="1"/>
                        </w:numPr>
                        <w:ind w:leftChars="0"/>
                        <w:rPr>
                          <w:rFonts w:ascii="HG丸ｺﾞｼｯｸM-PRO" w:eastAsia="HG丸ｺﾞｼｯｸM-PRO" w:hAnsi="HG丸ｺﾞｼｯｸM-PRO"/>
                          <w:sz w:val="27"/>
                        </w:rPr>
                      </w:pPr>
                      <w:r>
                        <w:rPr>
                          <w:rFonts w:ascii="HG丸ｺﾞｼｯｸM-PRO" w:eastAsia="HG丸ｺﾞｼｯｸM-PRO" w:hAnsi="HG丸ｺﾞｼｯｸM-PRO" w:hint="eastAsia"/>
                          <w:sz w:val="27"/>
                        </w:rPr>
                        <w:t>「</w:t>
                      </w:r>
                      <w:r w:rsidR="00A12373">
                        <w:rPr>
                          <w:rFonts w:ascii="HG丸ｺﾞｼｯｸM-PRO" w:eastAsia="HG丸ｺﾞｼｯｸM-PRO" w:hAnsi="HG丸ｺﾞｼｯｸM-PRO" w:hint="eastAsia"/>
                          <w:sz w:val="27"/>
                        </w:rPr>
                        <w:t>見込</w:t>
                      </w:r>
                      <w:r>
                        <w:rPr>
                          <w:rFonts w:ascii="HG丸ｺﾞｼｯｸM-PRO" w:eastAsia="HG丸ｺﾞｼｯｸM-PRO" w:hAnsi="HG丸ｺﾞｼｯｸM-PRO" w:hint="eastAsia"/>
                          <w:sz w:val="27"/>
                        </w:rPr>
                        <w:t>を入力」と表示されたセルについて</w:t>
                      </w:r>
                    </w:p>
                    <w:p w14:paraId="4D4BB2CB" w14:textId="77777777" w:rsidR="002614E7" w:rsidRPr="00652EAA" w:rsidRDefault="002614E7" w:rsidP="007C6FB3">
                      <w:pPr>
                        <w:rPr>
                          <w:rFonts w:ascii="HG丸ｺﾞｼｯｸM-PRO" w:eastAsia="HG丸ｺﾞｼｯｸM-PRO" w:hAnsi="HG丸ｺﾞｼｯｸM-PRO"/>
                        </w:rPr>
                      </w:pPr>
                    </w:p>
                    <w:p w14:paraId="6C16FFC4"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6CEC8A68" w14:textId="77777777" w:rsidR="007C6FB3" w:rsidRPr="001D2ECA" w:rsidRDefault="007C6FB3" w:rsidP="007C6FB3">
      <w:pPr>
        <w:rPr>
          <w:rFonts w:ascii="Meiryo UI" w:eastAsia="Meiryo UI" w:hAnsi="Meiryo UI"/>
        </w:rPr>
      </w:pPr>
    </w:p>
    <w:p w14:paraId="4986A926" w14:textId="77777777" w:rsidR="007C6FB3" w:rsidRPr="001D2ECA" w:rsidRDefault="007C6FB3" w:rsidP="007C6FB3">
      <w:pPr>
        <w:rPr>
          <w:rFonts w:ascii="Meiryo UI" w:eastAsia="Meiryo UI" w:hAnsi="Meiryo UI"/>
        </w:rPr>
      </w:pPr>
      <w:r w:rsidRPr="001D2ECA">
        <w:rPr>
          <w:rFonts w:ascii="Meiryo UI" w:eastAsia="Meiryo UI" w:hAnsi="Meiryo UI" w:hint="eastAsia"/>
        </w:rPr>
        <w:t xml:space="preserve">　上記①、②を入力した結果、「</w:t>
      </w:r>
      <w:r w:rsidR="00A12373" w:rsidRPr="001D2ECA">
        <w:rPr>
          <w:rFonts w:ascii="Meiryo UI" w:eastAsia="Meiryo UI" w:hAnsi="Meiryo UI" w:hint="eastAsia"/>
        </w:rPr>
        <w:t>見込</w:t>
      </w:r>
      <w:r w:rsidRPr="001D2ECA">
        <w:rPr>
          <w:rFonts w:ascii="Meiryo UI" w:eastAsia="Meiryo UI" w:hAnsi="Meiryo UI" w:hint="eastAsia"/>
        </w:rPr>
        <w:t>を入力」と表示されたセルに、</w:t>
      </w:r>
      <w:r w:rsidR="00D21777" w:rsidRPr="001D2ECA">
        <w:rPr>
          <w:rFonts w:ascii="Meiryo UI" w:eastAsia="Meiryo UI" w:hAnsi="Meiryo UI" w:hint="eastAsia"/>
        </w:rPr>
        <w:t>４</w:t>
      </w:r>
      <w:r w:rsidRPr="001D2ECA">
        <w:rPr>
          <w:rFonts w:ascii="Meiryo UI" w:eastAsia="Meiryo UI" w:hAnsi="Meiryo UI" w:hint="eastAsia"/>
        </w:rPr>
        <w:t>月の勤務時間数の</w:t>
      </w:r>
      <w:r w:rsidR="00D21777" w:rsidRPr="001D2ECA">
        <w:rPr>
          <w:rFonts w:ascii="Meiryo UI" w:eastAsia="Meiryo UI" w:hAnsi="Meiryo UI" w:hint="eastAsia"/>
        </w:rPr>
        <w:t>見込み</w:t>
      </w:r>
      <w:r w:rsidRPr="001D2ECA">
        <w:rPr>
          <w:rFonts w:ascii="Meiryo UI" w:eastAsia="Meiryo UI" w:hAnsi="Meiryo UI" w:hint="eastAsia"/>
        </w:rPr>
        <w:t>を記載してください。</w:t>
      </w:r>
    </w:p>
    <w:p w14:paraId="4E13E9E6" w14:textId="77777777" w:rsidR="007C6FB3" w:rsidRPr="001D2ECA" w:rsidRDefault="00401DE0" w:rsidP="007C6FB3">
      <w:pPr>
        <w:rPr>
          <w:rFonts w:ascii="Meiryo UI" w:eastAsia="Meiryo UI" w:hAnsi="Meiryo UI" w:cs="メイリオ"/>
          <w:kern w:val="0"/>
        </w:rPr>
      </w:pPr>
      <w:r w:rsidRPr="001D2ECA">
        <w:rPr>
          <w:rFonts w:ascii="Meiryo UI" w:eastAsia="Meiryo UI" w:hAnsi="Meiryo UI" w:hint="eastAsia"/>
        </w:rPr>
        <w:t xml:space="preserve">　　※小数点は、</w:t>
      </w:r>
      <w:r w:rsidRPr="001D2ECA">
        <w:rPr>
          <w:rFonts w:ascii="Meiryo UI" w:eastAsia="Meiryo UI" w:hAnsi="Meiryo UI" w:cs="メイリオ" w:hint="eastAsia"/>
          <w:kern w:val="0"/>
        </w:rPr>
        <w:t>例えば月の勤務時間数が８３時間３０分の場合であれば、「８３．５」を記載ください。</w:t>
      </w:r>
    </w:p>
    <w:p w14:paraId="6D010740" w14:textId="77777777" w:rsidR="00DA2057" w:rsidRPr="001D2ECA" w:rsidRDefault="00DA2057" w:rsidP="007C6FB3">
      <w:pPr>
        <w:rPr>
          <w:rFonts w:ascii="Meiryo UI" w:eastAsia="Meiryo UI" w:hAnsi="Meiryo UI"/>
        </w:rPr>
      </w:pPr>
      <w:r w:rsidRPr="001D2ECA">
        <w:rPr>
          <w:rFonts w:ascii="Meiryo UI" w:eastAsia="Meiryo UI" w:hAnsi="Meiryo UI"/>
          <w:noProof/>
        </w:rPr>
        <mc:AlternateContent>
          <mc:Choice Requires="wps">
            <w:drawing>
              <wp:anchor distT="0" distB="0" distL="114300" distR="114300" simplePos="0" relativeHeight="251723776" behindDoc="0" locked="0" layoutInCell="1" allowOverlap="1" wp14:anchorId="5D60B8FF" wp14:editId="62A60014">
                <wp:simplePos x="0" y="0"/>
                <wp:positionH relativeFrom="margin">
                  <wp:align>left</wp:align>
                </wp:positionH>
                <wp:positionV relativeFrom="paragraph">
                  <wp:posOffset>38100</wp:posOffset>
                </wp:positionV>
                <wp:extent cx="6273165" cy="1809750"/>
                <wp:effectExtent l="0" t="0" r="13335" b="19050"/>
                <wp:wrapNone/>
                <wp:docPr id="30" name="テキスト ボックス 30"/>
                <wp:cNvGraphicFramePr/>
                <a:graphic xmlns:a="http://schemas.openxmlformats.org/drawingml/2006/main">
                  <a:graphicData uri="http://schemas.microsoft.com/office/word/2010/wordprocessingShape">
                    <wps:wsp>
                      <wps:cNvSpPr txBox="1"/>
                      <wps:spPr>
                        <a:xfrm>
                          <a:off x="0" y="0"/>
                          <a:ext cx="6273165" cy="1809750"/>
                        </a:xfrm>
                        <a:prstGeom prst="rect">
                          <a:avLst/>
                        </a:prstGeom>
                        <a:solidFill>
                          <a:schemeClr val="lt1"/>
                        </a:solidFill>
                        <a:ln w="6350">
                          <a:solidFill>
                            <a:prstClr val="black"/>
                          </a:solidFill>
                          <a:prstDash val="sysDash"/>
                        </a:ln>
                      </wps:spPr>
                      <wps:txbx>
                        <w:txbxContent>
                          <w:p w14:paraId="5D0BC02E" w14:textId="77777777" w:rsidR="00DA2057" w:rsidRPr="007E3C3C" w:rsidRDefault="00DA2057" w:rsidP="00DA2057">
                            <w:pPr>
                              <w:spacing w:line="240" w:lineRule="exact"/>
                              <w:rPr>
                                <w:rFonts w:ascii="Meiryo UI" w:eastAsia="Meiryo UI" w:hAnsi="Meiryo UI"/>
                                <w:sz w:val="16"/>
                              </w:rPr>
                            </w:pPr>
                            <w:r w:rsidRPr="007E3C3C">
                              <w:rPr>
                                <w:rFonts w:ascii="Meiryo UI" w:eastAsia="Meiryo UI" w:hAnsi="Meiryo UI" w:hint="eastAsia"/>
                                <w:sz w:val="16"/>
                              </w:rPr>
                              <w:t>〇勤務時間数に算入できないケース</w:t>
                            </w:r>
                          </w:p>
                          <w:p w14:paraId="26D88512" w14:textId="77777777" w:rsidR="00DA2057" w:rsidRPr="007E3C3C" w:rsidRDefault="00DA2057" w:rsidP="00DA2057">
                            <w:pPr>
                              <w:spacing w:line="240" w:lineRule="exact"/>
                              <w:ind w:firstLineChars="100" w:firstLine="160"/>
                              <w:rPr>
                                <w:rFonts w:ascii="Meiryo UI" w:eastAsia="Meiryo UI" w:hAnsi="Meiryo UI"/>
                                <w:sz w:val="16"/>
                              </w:rPr>
                            </w:pPr>
                            <w:r w:rsidRPr="007E3C3C">
                              <w:rPr>
                                <w:rFonts w:ascii="Meiryo UI" w:eastAsia="Meiryo UI" w:hAnsi="Meiryo UI" w:hint="eastAsia"/>
                                <w:sz w:val="16"/>
                              </w:rPr>
                              <w:t>・欠勤など、園が人件費を支払っていない場合</w:t>
                            </w:r>
                          </w:p>
                          <w:p w14:paraId="5B75CDA4" w14:textId="77777777" w:rsidR="00DA2057" w:rsidRPr="007E3C3C" w:rsidRDefault="00DA2057" w:rsidP="00DA2057">
                            <w:pPr>
                              <w:spacing w:line="240" w:lineRule="exact"/>
                              <w:ind w:firstLineChars="100" w:firstLine="160"/>
                              <w:rPr>
                                <w:rFonts w:ascii="Meiryo UI" w:eastAsia="Meiryo UI" w:hAnsi="Meiryo UI"/>
                                <w:sz w:val="16"/>
                              </w:rPr>
                            </w:pPr>
                            <w:r w:rsidRPr="007E3C3C">
                              <w:rPr>
                                <w:rFonts w:ascii="Meiryo UI" w:eastAsia="Meiryo UI" w:hAnsi="Meiryo UI" w:hint="eastAsia"/>
                                <w:sz w:val="16"/>
                              </w:rPr>
                              <w:t>・国等からの補助金（ハローワークからの小学校休業等対応助成金など）が出ている場合</w:t>
                            </w:r>
                          </w:p>
                          <w:p w14:paraId="515EFF11" w14:textId="77777777" w:rsidR="00DA2057" w:rsidRPr="007E3C3C" w:rsidRDefault="00DA2057" w:rsidP="00DA2057">
                            <w:pPr>
                              <w:spacing w:line="240" w:lineRule="exact"/>
                              <w:ind w:firstLineChars="100" w:firstLine="160"/>
                              <w:rPr>
                                <w:rFonts w:ascii="Meiryo UI" w:eastAsia="Meiryo UI" w:hAnsi="Meiryo UI"/>
                                <w:sz w:val="16"/>
                              </w:rPr>
                            </w:pPr>
                            <w:r w:rsidRPr="007E3C3C">
                              <w:rPr>
                                <w:rFonts w:ascii="Meiryo UI" w:eastAsia="Meiryo UI" w:hAnsi="Meiryo UI" w:hint="eastAsia"/>
                                <w:sz w:val="16"/>
                              </w:rPr>
                              <w:t xml:space="preserve">　この場合は、勤務時間数から、国から出た補助金の金額を時給で割り返した時間数を、除いてください。</w:t>
                            </w:r>
                          </w:p>
                          <w:p w14:paraId="446C1DFF" w14:textId="77777777" w:rsidR="00DA2057" w:rsidRPr="007E3C3C" w:rsidRDefault="00DA2057" w:rsidP="00DA2057">
                            <w:pPr>
                              <w:spacing w:line="240" w:lineRule="exact"/>
                              <w:ind w:firstLineChars="100" w:firstLine="160"/>
                              <w:rPr>
                                <w:rFonts w:ascii="Meiryo UI" w:eastAsia="Meiryo UI" w:hAnsi="Meiryo UI"/>
                                <w:sz w:val="16"/>
                              </w:rPr>
                            </w:pPr>
                            <w:r w:rsidRPr="007E3C3C">
                              <w:rPr>
                                <w:rFonts w:ascii="Meiryo UI" w:eastAsia="Meiryo UI" w:hAnsi="Meiryo UI" w:hint="eastAsia"/>
                                <w:sz w:val="16"/>
                              </w:rPr>
                              <w:t xml:space="preserve">　例）勤務時間数１００時間、時給１千円、国から１万円補助が出た場合</w:t>
                            </w:r>
                          </w:p>
                          <w:p w14:paraId="02C78BEB" w14:textId="77777777" w:rsidR="00DA2057" w:rsidRPr="007E3C3C" w:rsidRDefault="00DA2057" w:rsidP="00DA2057">
                            <w:pPr>
                              <w:spacing w:line="240" w:lineRule="exact"/>
                              <w:ind w:firstLineChars="100" w:firstLine="160"/>
                              <w:rPr>
                                <w:rFonts w:ascii="Meiryo UI" w:eastAsia="Meiryo UI" w:hAnsi="Meiryo UI"/>
                                <w:sz w:val="16"/>
                              </w:rPr>
                            </w:pPr>
                            <w:r w:rsidRPr="007E3C3C">
                              <w:rPr>
                                <w:rFonts w:ascii="Meiryo UI" w:eastAsia="Meiryo UI" w:hAnsi="Meiryo UI" w:hint="eastAsia"/>
                                <w:sz w:val="16"/>
                              </w:rPr>
                              <w:t xml:space="preserve">　　　→　１００時間　－　１万円÷１千円　＝　９０時間</w:t>
                            </w:r>
                          </w:p>
                          <w:p w14:paraId="3C4F6667" w14:textId="77777777" w:rsidR="00DA2057" w:rsidRPr="007E3C3C" w:rsidRDefault="00DA2057" w:rsidP="00DA2057">
                            <w:pPr>
                              <w:spacing w:line="240" w:lineRule="exact"/>
                              <w:rPr>
                                <w:rFonts w:ascii="Meiryo UI" w:eastAsia="Meiryo UI" w:hAnsi="Meiryo UI"/>
                                <w:sz w:val="16"/>
                              </w:rPr>
                            </w:pPr>
                            <w:r w:rsidRPr="007E3C3C">
                              <w:rPr>
                                <w:rFonts w:ascii="Meiryo UI" w:eastAsia="Meiryo UI" w:hAnsi="Meiryo UI" w:hint="eastAsia"/>
                                <w:sz w:val="16"/>
                              </w:rPr>
                              <w:t>〇勤務時間数に算入できるケース</w:t>
                            </w:r>
                          </w:p>
                          <w:p w14:paraId="4D184174" w14:textId="77777777" w:rsidR="00DA2057" w:rsidRPr="007E3C3C" w:rsidRDefault="00DA2057" w:rsidP="00DA2057">
                            <w:pPr>
                              <w:spacing w:line="240" w:lineRule="exact"/>
                              <w:rPr>
                                <w:rFonts w:ascii="Meiryo UI" w:eastAsia="Meiryo UI" w:hAnsi="Meiryo UI"/>
                                <w:sz w:val="16"/>
                              </w:rPr>
                            </w:pPr>
                            <w:r w:rsidRPr="007E3C3C">
                              <w:rPr>
                                <w:rFonts w:ascii="Meiryo UI" w:eastAsia="Meiryo UI" w:hAnsi="Meiryo UI" w:hint="eastAsia"/>
                                <w:sz w:val="16"/>
                              </w:rPr>
                              <w:t xml:space="preserve">　・有給休暇や特別休暇など、園が人件費を支払っている場合</w:t>
                            </w:r>
                          </w:p>
                          <w:p w14:paraId="3693ED49" w14:textId="77777777" w:rsidR="00DA2057" w:rsidRPr="007E3C3C" w:rsidRDefault="00DA2057" w:rsidP="00DA2057">
                            <w:pPr>
                              <w:spacing w:line="240" w:lineRule="exact"/>
                              <w:rPr>
                                <w:rFonts w:ascii="Meiryo UI" w:eastAsia="Meiryo UI" w:hAnsi="Meiryo UI"/>
                                <w:sz w:val="16"/>
                              </w:rPr>
                            </w:pPr>
                            <w:r w:rsidRPr="007E3C3C">
                              <w:rPr>
                                <w:rFonts w:ascii="Meiryo UI" w:eastAsia="Meiryo UI" w:hAnsi="Meiryo UI" w:hint="eastAsia"/>
                                <w:sz w:val="16"/>
                              </w:rPr>
                              <w:t xml:space="preserve">　・休園中に休業手当を出した場合は、時給で割り返した時間数分を、勤務時間数としてください。</w:t>
                            </w:r>
                          </w:p>
                          <w:p w14:paraId="6402E3CE" w14:textId="77777777" w:rsidR="00DA2057" w:rsidRPr="007E3C3C" w:rsidRDefault="00DA2057" w:rsidP="00DA2057">
                            <w:pPr>
                              <w:spacing w:line="240" w:lineRule="exact"/>
                              <w:ind w:firstLineChars="100" w:firstLine="160"/>
                              <w:rPr>
                                <w:rFonts w:ascii="Meiryo UI" w:eastAsia="Meiryo UI" w:hAnsi="Meiryo UI"/>
                                <w:sz w:val="16"/>
                              </w:rPr>
                            </w:pPr>
                            <w:r w:rsidRPr="007E3C3C">
                              <w:rPr>
                                <w:rFonts w:ascii="Meiryo UI" w:eastAsia="Meiryo UI" w:hAnsi="Meiryo UI" w:hint="eastAsia"/>
                                <w:sz w:val="16"/>
                              </w:rPr>
                              <w:t xml:space="preserve">　例）時給１千円、園から休業手当１万円を出した場合</w:t>
                            </w:r>
                          </w:p>
                          <w:p w14:paraId="5DEA5151" w14:textId="77777777" w:rsidR="00DA2057" w:rsidRPr="007E3C3C" w:rsidRDefault="00DA2057" w:rsidP="00DA2057">
                            <w:pPr>
                              <w:spacing w:line="240" w:lineRule="exact"/>
                              <w:ind w:firstLineChars="100" w:firstLine="160"/>
                              <w:rPr>
                                <w:rFonts w:ascii="Meiryo UI" w:eastAsia="Meiryo UI" w:hAnsi="Meiryo UI"/>
                                <w:sz w:val="16"/>
                              </w:rPr>
                            </w:pPr>
                            <w:r w:rsidRPr="007E3C3C">
                              <w:rPr>
                                <w:rFonts w:ascii="Meiryo UI" w:eastAsia="Meiryo UI" w:hAnsi="Meiryo UI" w:hint="eastAsia"/>
                                <w:sz w:val="16"/>
                              </w:rPr>
                              <w:t xml:space="preserve">　　　→　１万円　÷　１千円　＝　１０時間</w:t>
                            </w:r>
                          </w:p>
                          <w:p w14:paraId="013E7775" w14:textId="77777777" w:rsidR="00DA2057" w:rsidRPr="001E39EE" w:rsidRDefault="00DA2057" w:rsidP="00DA2057">
                            <w:pPr>
                              <w:spacing w:line="240" w:lineRule="exact"/>
                              <w:rPr>
                                <w:rFonts w:ascii="HG丸ｺﾞｼｯｸM-PRO" w:eastAsia="HG丸ｺﾞｼｯｸM-PRO" w:hAnsi="HG丸ｺﾞｼｯｸM-PRO"/>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60B8FF" id="テキスト ボックス 30" o:spid="_x0000_s1052" type="#_x0000_t202" style="position:absolute;left:0;text-align:left;margin-left:0;margin-top:3pt;width:493.95pt;height:142.5pt;z-index:2517237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" fillcolor="white [3201]" strokeweight=".5pt">
                <v:stroke dashstyle="3 1"/>
                <v:textbox>
                  <w:txbxContent>
                    <w:p w14:paraId="5D0BC02E" w14:textId="77777777" w:rsidR="00DA2057" w:rsidRPr="007E3C3C" w:rsidRDefault="00DA2057" w:rsidP="00DA2057">
                      <w:pPr>
                        <w:spacing w:line="240" w:lineRule="exact"/>
                        <w:rPr>
                          <w:rFonts w:ascii="Meiryo UI" w:eastAsia="Meiryo UI" w:hAnsi="Meiryo UI"/>
                          <w:sz w:val="16"/>
                        </w:rPr>
                      </w:pPr>
                      <w:r w:rsidRPr="007E3C3C">
                        <w:rPr>
                          <w:rFonts w:ascii="Meiryo UI" w:eastAsia="Meiryo UI" w:hAnsi="Meiryo UI" w:hint="eastAsia"/>
                          <w:sz w:val="16"/>
                        </w:rPr>
                        <w:t>〇勤務時間数に算入できないケース</w:t>
                      </w:r>
                    </w:p>
                    <w:p w14:paraId="26D88512" w14:textId="77777777" w:rsidR="00DA2057" w:rsidRPr="007E3C3C" w:rsidRDefault="00DA2057" w:rsidP="00DA2057">
                      <w:pPr>
                        <w:spacing w:line="240" w:lineRule="exact"/>
                        <w:ind w:firstLineChars="100" w:firstLine="160"/>
                        <w:rPr>
                          <w:rFonts w:ascii="Meiryo UI" w:eastAsia="Meiryo UI" w:hAnsi="Meiryo UI"/>
                          <w:sz w:val="16"/>
                        </w:rPr>
                      </w:pPr>
                      <w:r w:rsidRPr="007E3C3C">
                        <w:rPr>
                          <w:rFonts w:ascii="Meiryo UI" w:eastAsia="Meiryo UI" w:hAnsi="Meiryo UI" w:hint="eastAsia"/>
                          <w:sz w:val="16"/>
                        </w:rPr>
                        <w:t>・欠勤など、園が人件費を支払っていない場合</w:t>
                      </w:r>
                    </w:p>
                    <w:p w14:paraId="5B75CDA4" w14:textId="77777777" w:rsidR="00DA2057" w:rsidRPr="007E3C3C" w:rsidRDefault="00DA2057" w:rsidP="00DA2057">
                      <w:pPr>
                        <w:spacing w:line="240" w:lineRule="exact"/>
                        <w:ind w:firstLineChars="100" w:firstLine="160"/>
                        <w:rPr>
                          <w:rFonts w:ascii="Meiryo UI" w:eastAsia="Meiryo UI" w:hAnsi="Meiryo UI"/>
                          <w:sz w:val="16"/>
                        </w:rPr>
                      </w:pPr>
                      <w:r w:rsidRPr="007E3C3C">
                        <w:rPr>
                          <w:rFonts w:ascii="Meiryo UI" w:eastAsia="Meiryo UI" w:hAnsi="Meiryo UI" w:hint="eastAsia"/>
                          <w:sz w:val="16"/>
                        </w:rPr>
                        <w:t>・国等からの補助金（ハローワークからの小学校休業等対応助成金など）が出ている場合</w:t>
                      </w:r>
                    </w:p>
                    <w:p w14:paraId="515EFF11" w14:textId="77777777" w:rsidR="00DA2057" w:rsidRPr="007E3C3C" w:rsidRDefault="00DA2057" w:rsidP="00DA2057">
                      <w:pPr>
                        <w:spacing w:line="240" w:lineRule="exact"/>
                        <w:ind w:firstLineChars="100" w:firstLine="160"/>
                        <w:rPr>
                          <w:rFonts w:ascii="Meiryo UI" w:eastAsia="Meiryo UI" w:hAnsi="Meiryo UI"/>
                          <w:sz w:val="16"/>
                        </w:rPr>
                      </w:pPr>
                      <w:r w:rsidRPr="007E3C3C">
                        <w:rPr>
                          <w:rFonts w:ascii="Meiryo UI" w:eastAsia="Meiryo UI" w:hAnsi="Meiryo UI" w:hint="eastAsia"/>
                          <w:sz w:val="16"/>
                        </w:rPr>
                        <w:t xml:space="preserve">　この場合は、勤務時間数から、国から出た補助金の金額を時給で割り返した時間数を、除いてください。</w:t>
                      </w:r>
                    </w:p>
                    <w:p w14:paraId="446C1DFF" w14:textId="77777777" w:rsidR="00DA2057" w:rsidRPr="007E3C3C" w:rsidRDefault="00DA2057" w:rsidP="00DA2057">
                      <w:pPr>
                        <w:spacing w:line="240" w:lineRule="exact"/>
                        <w:ind w:firstLineChars="100" w:firstLine="160"/>
                        <w:rPr>
                          <w:rFonts w:ascii="Meiryo UI" w:eastAsia="Meiryo UI" w:hAnsi="Meiryo UI"/>
                          <w:sz w:val="16"/>
                        </w:rPr>
                      </w:pPr>
                      <w:r w:rsidRPr="007E3C3C">
                        <w:rPr>
                          <w:rFonts w:ascii="Meiryo UI" w:eastAsia="Meiryo UI" w:hAnsi="Meiryo UI" w:hint="eastAsia"/>
                          <w:sz w:val="16"/>
                        </w:rPr>
                        <w:t xml:space="preserve">　例）勤務時間数１００時間、時給１千円、国から１万円補助が出た場合</w:t>
                      </w:r>
                    </w:p>
                    <w:p w14:paraId="02C78BEB" w14:textId="77777777" w:rsidR="00DA2057" w:rsidRPr="007E3C3C" w:rsidRDefault="00DA2057" w:rsidP="00DA2057">
                      <w:pPr>
                        <w:spacing w:line="240" w:lineRule="exact"/>
                        <w:ind w:firstLineChars="100" w:firstLine="160"/>
                        <w:rPr>
                          <w:rFonts w:ascii="Meiryo UI" w:eastAsia="Meiryo UI" w:hAnsi="Meiryo UI"/>
                          <w:sz w:val="16"/>
                        </w:rPr>
                      </w:pPr>
                      <w:r w:rsidRPr="007E3C3C">
                        <w:rPr>
                          <w:rFonts w:ascii="Meiryo UI" w:eastAsia="Meiryo UI" w:hAnsi="Meiryo UI" w:hint="eastAsia"/>
                          <w:sz w:val="16"/>
                        </w:rPr>
                        <w:t xml:space="preserve">　　　→　１００時間　－　１万円÷１千円　＝　９０時間</w:t>
                      </w:r>
                    </w:p>
                    <w:p w14:paraId="3C4F6667" w14:textId="77777777" w:rsidR="00DA2057" w:rsidRPr="007E3C3C" w:rsidRDefault="00DA2057" w:rsidP="00DA2057">
                      <w:pPr>
                        <w:spacing w:line="240" w:lineRule="exact"/>
                        <w:rPr>
                          <w:rFonts w:ascii="Meiryo UI" w:eastAsia="Meiryo UI" w:hAnsi="Meiryo UI"/>
                          <w:sz w:val="16"/>
                        </w:rPr>
                      </w:pPr>
                      <w:r w:rsidRPr="007E3C3C">
                        <w:rPr>
                          <w:rFonts w:ascii="Meiryo UI" w:eastAsia="Meiryo UI" w:hAnsi="Meiryo UI" w:hint="eastAsia"/>
                          <w:sz w:val="16"/>
                        </w:rPr>
                        <w:t>〇勤務時間数に算入できるケース</w:t>
                      </w:r>
                    </w:p>
                    <w:p w14:paraId="4D184174" w14:textId="77777777" w:rsidR="00DA2057" w:rsidRPr="007E3C3C" w:rsidRDefault="00DA2057" w:rsidP="00DA2057">
                      <w:pPr>
                        <w:spacing w:line="240" w:lineRule="exact"/>
                        <w:rPr>
                          <w:rFonts w:ascii="Meiryo UI" w:eastAsia="Meiryo UI" w:hAnsi="Meiryo UI"/>
                          <w:sz w:val="16"/>
                        </w:rPr>
                      </w:pPr>
                      <w:r w:rsidRPr="007E3C3C">
                        <w:rPr>
                          <w:rFonts w:ascii="Meiryo UI" w:eastAsia="Meiryo UI" w:hAnsi="Meiryo UI" w:hint="eastAsia"/>
                          <w:sz w:val="16"/>
                        </w:rPr>
                        <w:t xml:space="preserve">　・有給休暇や特別休暇など、園が人件費を支払っている場合</w:t>
                      </w:r>
                    </w:p>
                    <w:p w14:paraId="3693ED49" w14:textId="77777777" w:rsidR="00DA2057" w:rsidRPr="007E3C3C" w:rsidRDefault="00DA2057" w:rsidP="00DA2057">
                      <w:pPr>
                        <w:spacing w:line="240" w:lineRule="exact"/>
                        <w:rPr>
                          <w:rFonts w:ascii="Meiryo UI" w:eastAsia="Meiryo UI" w:hAnsi="Meiryo UI"/>
                          <w:sz w:val="16"/>
                        </w:rPr>
                      </w:pPr>
                      <w:r w:rsidRPr="007E3C3C">
                        <w:rPr>
                          <w:rFonts w:ascii="Meiryo UI" w:eastAsia="Meiryo UI" w:hAnsi="Meiryo UI" w:hint="eastAsia"/>
                          <w:sz w:val="16"/>
                        </w:rPr>
                        <w:t xml:space="preserve">　・休園中に休業手当を出した場合は、時給で割り返した時間数分を、勤務時間数としてください。</w:t>
                      </w:r>
                    </w:p>
                    <w:p w14:paraId="6402E3CE" w14:textId="77777777" w:rsidR="00DA2057" w:rsidRPr="007E3C3C" w:rsidRDefault="00DA2057" w:rsidP="00DA2057">
                      <w:pPr>
                        <w:spacing w:line="240" w:lineRule="exact"/>
                        <w:ind w:firstLineChars="100" w:firstLine="160"/>
                        <w:rPr>
                          <w:rFonts w:ascii="Meiryo UI" w:eastAsia="Meiryo UI" w:hAnsi="Meiryo UI"/>
                          <w:sz w:val="16"/>
                        </w:rPr>
                      </w:pPr>
                      <w:r w:rsidRPr="007E3C3C">
                        <w:rPr>
                          <w:rFonts w:ascii="Meiryo UI" w:eastAsia="Meiryo UI" w:hAnsi="Meiryo UI" w:hint="eastAsia"/>
                          <w:sz w:val="16"/>
                        </w:rPr>
                        <w:t xml:space="preserve">　例）時給１千円、園から休業手当１万円を出した場合</w:t>
                      </w:r>
                    </w:p>
                    <w:p w14:paraId="5DEA5151" w14:textId="77777777" w:rsidR="00DA2057" w:rsidRPr="007E3C3C" w:rsidRDefault="00DA2057" w:rsidP="00DA2057">
                      <w:pPr>
                        <w:spacing w:line="240" w:lineRule="exact"/>
                        <w:ind w:firstLineChars="100" w:firstLine="160"/>
                        <w:rPr>
                          <w:rFonts w:ascii="Meiryo UI" w:eastAsia="Meiryo UI" w:hAnsi="Meiryo UI"/>
                          <w:sz w:val="16"/>
                        </w:rPr>
                      </w:pPr>
                      <w:r w:rsidRPr="007E3C3C">
                        <w:rPr>
                          <w:rFonts w:ascii="Meiryo UI" w:eastAsia="Meiryo UI" w:hAnsi="Meiryo UI" w:hint="eastAsia"/>
                          <w:sz w:val="16"/>
                        </w:rPr>
                        <w:t xml:space="preserve">　　　→　１万円　÷　１千円　＝　１０時間</w:t>
                      </w:r>
                    </w:p>
                    <w:p w14:paraId="013E7775" w14:textId="77777777" w:rsidR="00DA2057" w:rsidRPr="001E39EE" w:rsidRDefault="00DA2057" w:rsidP="00DA2057">
                      <w:pPr>
                        <w:spacing w:line="240" w:lineRule="exact"/>
                        <w:rPr>
                          <w:rFonts w:ascii="HG丸ｺﾞｼｯｸM-PRO" w:eastAsia="HG丸ｺﾞｼｯｸM-PRO" w:hAnsi="HG丸ｺﾞｼｯｸM-PRO"/>
                          <w:sz w:val="16"/>
                        </w:rPr>
                      </w:pPr>
                    </w:p>
                  </w:txbxContent>
                </v:textbox>
                <w10:wrap anchorx="margin"/>
              </v:shape>
            </w:pict>
          </mc:Fallback>
        </mc:AlternateContent>
      </w:r>
    </w:p>
    <w:p w14:paraId="5B801543" w14:textId="77777777" w:rsidR="00DA2057" w:rsidRPr="001D2ECA" w:rsidRDefault="00DA2057" w:rsidP="007C6FB3">
      <w:pPr>
        <w:rPr>
          <w:rFonts w:ascii="Meiryo UI" w:eastAsia="Meiryo UI" w:hAnsi="Meiryo UI"/>
        </w:rPr>
      </w:pPr>
    </w:p>
    <w:p w14:paraId="5BBCA4A6" w14:textId="77777777" w:rsidR="00DA2057" w:rsidRPr="001D2ECA" w:rsidRDefault="00DA2057" w:rsidP="007C6FB3">
      <w:pPr>
        <w:rPr>
          <w:rFonts w:ascii="Meiryo UI" w:eastAsia="Meiryo UI" w:hAnsi="Meiryo UI"/>
        </w:rPr>
      </w:pPr>
    </w:p>
    <w:p w14:paraId="6F055110" w14:textId="77777777" w:rsidR="00DA2057" w:rsidRPr="001D2ECA" w:rsidRDefault="00DA2057" w:rsidP="007C6FB3">
      <w:pPr>
        <w:rPr>
          <w:rFonts w:ascii="Meiryo UI" w:eastAsia="Meiryo UI" w:hAnsi="Meiryo UI"/>
        </w:rPr>
      </w:pPr>
    </w:p>
    <w:p w14:paraId="3A03CE12" w14:textId="77777777" w:rsidR="00DA2057" w:rsidRPr="001D2ECA" w:rsidRDefault="00DA2057" w:rsidP="007C6FB3">
      <w:pPr>
        <w:rPr>
          <w:rFonts w:ascii="Meiryo UI" w:eastAsia="Meiryo UI" w:hAnsi="Meiryo UI"/>
        </w:rPr>
      </w:pPr>
    </w:p>
    <w:p w14:paraId="3F055ABC" w14:textId="77777777" w:rsidR="00DA2057" w:rsidRPr="001D2ECA" w:rsidRDefault="00DA2057" w:rsidP="007C6FB3">
      <w:pPr>
        <w:rPr>
          <w:rFonts w:ascii="Meiryo UI" w:eastAsia="Meiryo UI" w:hAnsi="Meiryo UI"/>
        </w:rPr>
      </w:pPr>
    </w:p>
    <w:p w14:paraId="4B76C21A" w14:textId="77777777" w:rsidR="00DA2057" w:rsidRPr="001D2ECA" w:rsidRDefault="00DA2057" w:rsidP="007C6FB3">
      <w:pPr>
        <w:rPr>
          <w:rFonts w:ascii="Meiryo UI" w:eastAsia="Meiryo UI" w:hAnsi="Meiryo UI"/>
        </w:rPr>
      </w:pPr>
    </w:p>
    <w:p w14:paraId="26013730" w14:textId="77777777" w:rsidR="00DA2057" w:rsidRPr="001D2ECA" w:rsidRDefault="00DA2057" w:rsidP="007C6FB3">
      <w:pPr>
        <w:rPr>
          <w:rFonts w:ascii="Meiryo UI" w:eastAsia="Meiryo UI" w:hAnsi="Meiryo UI"/>
        </w:rPr>
      </w:pPr>
    </w:p>
    <w:p w14:paraId="17AEFAD1" w14:textId="77777777" w:rsidR="007C6FB3" w:rsidRPr="001D2ECA" w:rsidRDefault="007C6FB3" w:rsidP="001E4AB9">
      <w:pPr>
        <w:widowControl/>
        <w:jc w:val="left"/>
        <w:rPr>
          <w:rFonts w:ascii="Meiryo UI" w:eastAsia="Meiryo UI" w:hAnsi="Meiryo UI"/>
          <w:b/>
          <w:u w:val="double"/>
        </w:rPr>
      </w:pPr>
      <w:r w:rsidRPr="001D2ECA">
        <w:rPr>
          <w:rFonts w:ascii="Meiryo UI" w:eastAsia="Meiryo UI" w:hAnsi="Meiryo UI" w:hint="eastAsia"/>
          <w:b/>
          <w:sz w:val="28"/>
          <w:u w:val="double"/>
        </w:rPr>
        <w:t>３ 千葉市施設型給付対象施設保育士等配置基準改善費算出内訳書</w:t>
      </w:r>
    </w:p>
    <w:p w14:paraId="2ED8D741" w14:textId="77777777" w:rsidR="007C6FB3" w:rsidRPr="001D2ECA" w:rsidRDefault="007C6FB3" w:rsidP="007C6FB3">
      <w:pPr>
        <w:rPr>
          <w:rFonts w:ascii="Meiryo UI" w:eastAsia="Meiryo UI" w:hAnsi="Meiryo UI"/>
          <w:sz w:val="25"/>
          <w:u w:val="single"/>
        </w:rPr>
      </w:pPr>
      <w:r w:rsidRPr="001D2ECA">
        <w:rPr>
          <w:rFonts w:ascii="Meiryo UI" w:eastAsia="Meiryo UI" w:hAnsi="Meiryo UI" w:hint="eastAsia"/>
          <w:sz w:val="25"/>
          <w:u w:val="single"/>
        </w:rPr>
        <w:t>★算出内訳書（２）－（１）「各月別入所児童数及び保育士定数（国基準）」（シート③）</w:t>
      </w:r>
    </w:p>
    <w:p w14:paraId="4FC69C59" w14:textId="77777777" w:rsidR="007C6FB3" w:rsidRPr="001D2ECA" w:rsidRDefault="007C6FB3" w:rsidP="007C6FB3">
      <w:pPr>
        <w:rPr>
          <w:rFonts w:ascii="Meiryo UI" w:eastAsia="Meiryo UI" w:hAnsi="Meiryo UI"/>
        </w:rPr>
      </w:pPr>
      <w:r w:rsidRPr="001D2ECA">
        <w:rPr>
          <w:rFonts w:ascii="Meiryo UI" w:eastAsia="Meiryo UI" w:hAnsi="Meiryo UI" w:hint="eastAsia"/>
          <w:noProof/>
        </w:rPr>
        <mc:AlternateContent>
          <mc:Choice Requires="wps">
            <w:drawing>
              <wp:anchor distT="0" distB="0" distL="114300" distR="114300" simplePos="0" relativeHeight="251672576" behindDoc="0" locked="0" layoutInCell="1" allowOverlap="1" wp14:anchorId="155DD942" wp14:editId="4C647239">
                <wp:simplePos x="0" y="0"/>
                <wp:positionH relativeFrom="column">
                  <wp:posOffset>21515</wp:posOffset>
                </wp:positionH>
                <wp:positionV relativeFrom="paragraph">
                  <wp:posOffset>95944</wp:posOffset>
                </wp:positionV>
                <wp:extent cx="3221665" cy="252095"/>
                <wp:effectExtent l="0" t="0" r="55245" b="52705"/>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665"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516EFD06" w14:textId="77777777" w:rsidR="002614E7" w:rsidRPr="00CB33B6" w:rsidRDefault="002614E7" w:rsidP="007C6FB3">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①</w:t>
                            </w:r>
                            <w:r w:rsidRPr="00CB33B6">
                              <w:rPr>
                                <w:rFonts w:ascii="HG丸ｺﾞｼｯｸM-PRO" w:eastAsia="HG丸ｺﾞｼｯｸM-PRO" w:hAnsi="HG丸ｺﾞｼｯｸM-PRO" w:hint="eastAsia"/>
                                <w:sz w:val="27"/>
                              </w:rPr>
                              <w:t>年齢別児童数（受託児童を含む）欄</w:t>
                            </w:r>
                          </w:p>
                          <w:p w14:paraId="29ED9E15" w14:textId="77777777" w:rsidR="002614E7" w:rsidRPr="00652EAA" w:rsidRDefault="002614E7" w:rsidP="007C6FB3">
                            <w:pPr>
                              <w:rPr>
                                <w:rFonts w:ascii="HG丸ｺﾞｼｯｸM-PRO" w:eastAsia="HG丸ｺﾞｼｯｸM-PRO" w:hAnsi="HG丸ｺﾞｼｯｸM-PRO"/>
                              </w:rPr>
                            </w:pPr>
                          </w:p>
                          <w:p w14:paraId="1BD6495F"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DD942" id="テキスト ボックス 52" o:spid="_x0000_s1053" type="#_x0000_t202" style="position:absolute;left:0;text-align:left;margin-left:1.7pt;margin-top:7.55pt;width:253.65pt;height:1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" fillcolor="yellow">
                <v:shadow on="t"/>
                <v:textbox inset="5.85pt,.7pt,5.85pt,.7pt">
                  <w:txbxContent>
                    <w:p w14:paraId="516EFD06" w14:textId="77777777" w:rsidR="002614E7" w:rsidRPr="00CB33B6" w:rsidRDefault="002614E7" w:rsidP="007C6FB3">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①</w:t>
                      </w:r>
                      <w:r w:rsidRPr="00CB33B6">
                        <w:rPr>
                          <w:rFonts w:ascii="HG丸ｺﾞｼｯｸM-PRO" w:eastAsia="HG丸ｺﾞｼｯｸM-PRO" w:hAnsi="HG丸ｺﾞｼｯｸM-PRO" w:hint="eastAsia"/>
                          <w:sz w:val="27"/>
                        </w:rPr>
                        <w:t>年齢別児童数（受託児童を含む）欄</w:t>
                      </w:r>
                    </w:p>
                    <w:p w14:paraId="29ED9E15" w14:textId="77777777" w:rsidR="002614E7" w:rsidRPr="00652EAA" w:rsidRDefault="002614E7" w:rsidP="007C6FB3">
                      <w:pPr>
                        <w:rPr>
                          <w:rFonts w:ascii="HG丸ｺﾞｼｯｸM-PRO" w:eastAsia="HG丸ｺﾞｼｯｸM-PRO" w:hAnsi="HG丸ｺﾞｼｯｸM-PRO"/>
                        </w:rPr>
                      </w:pPr>
                    </w:p>
                    <w:p w14:paraId="1BD6495F"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1168E3F7" w14:textId="77777777" w:rsidR="007C6FB3" w:rsidRPr="001D2ECA" w:rsidRDefault="007C6FB3" w:rsidP="007C6FB3">
      <w:pPr>
        <w:rPr>
          <w:rFonts w:ascii="Meiryo UI" w:eastAsia="Meiryo UI" w:hAnsi="Meiryo UI"/>
        </w:rPr>
      </w:pPr>
    </w:p>
    <w:p w14:paraId="7FFE4834" w14:textId="77777777" w:rsidR="007C6FB3" w:rsidRPr="001D2ECA" w:rsidRDefault="007C6FB3" w:rsidP="007C6FB3">
      <w:pPr>
        <w:rPr>
          <w:rFonts w:ascii="Meiryo UI" w:eastAsia="Meiryo UI" w:hAnsi="Meiryo UI"/>
        </w:rPr>
      </w:pPr>
      <w:r w:rsidRPr="001D2ECA">
        <w:rPr>
          <w:rFonts w:ascii="Meiryo UI" w:eastAsia="Meiryo UI" w:hAnsi="Meiryo UI" w:hint="eastAsia"/>
        </w:rPr>
        <w:t>・</w:t>
      </w:r>
      <w:r w:rsidR="00D21777" w:rsidRPr="001D2ECA">
        <w:rPr>
          <w:rFonts w:ascii="Meiryo UI" w:eastAsia="Meiryo UI" w:hAnsi="Meiryo UI" w:hint="eastAsia"/>
        </w:rPr>
        <w:t>４</w:t>
      </w:r>
      <w:r w:rsidRPr="001D2ECA">
        <w:rPr>
          <w:rFonts w:ascii="Meiryo UI" w:eastAsia="Meiryo UI" w:hAnsi="Meiryo UI" w:hint="eastAsia"/>
        </w:rPr>
        <w:t>月１日時点の児童数を入力してください。</w:t>
      </w:r>
      <w:r w:rsidRPr="001D2ECA">
        <w:rPr>
          <w:rFonts w:ascii="Meiryo UI" w:eastAsia="Meiryo UI" w:hAnsi="Meiryo UI" w:hint="eastAsia"/>
          <w:u w:val="single"/>
        </w:rPr>
        <w:t>管外受託児童も含めて</w:t>
      </w:r>
      <w:r w:rsidRPr="001D2ECA">
        <w:rPr>
          <w:rFonts w:ascii="Meiryo UI" w:eastAsia="Meiryo UI" w:hAnsi="Meiryo UI" w:hint="eastAsia"/>
        </w:rPr>
        <w:t>ください。</w:t>
      </w:r>
    </w:p>
    <w:p w14:paraId="5924EC0C" w14:textId="77777777" w:rsidR="007C6FB3" w:rsidRPr="001D2ECA" w:rsidRDefault="007C6FB3" w:rsidP="007C6FB3">
      <w:pPr>
        <w:rPr>
          <w:rFonts w:ascii="Meiryo UI" w:eastAsia="Meiryo UI" w:hAnsi="Meiryo UI"/>
        </w:rPr>
      </w:pPr>
      <w:r w:rsidRPr="001D2ECA">
        <w:rPr>
          <w:rFonts w:ascii="Meiryo UI" w:eastAsia="Meiryo UI" w:hAnsi="Meiryo UI" w:hint="eastAsia"/>
        </w:rPr>
        <w:t>（月途中からの利用児童については、翌月分から入力してください。）</w:t>
      </w:r>
    </w:p>
    <w:p w14:paraId="78807D9E" w14:textId="77777777" w:rsidR="007C6FB3" w:rsidRPr="001D2ECA" w:rsidRDefault="007C6FB3" w:rsidP="007C6FB3">
      <w:pPr>
        <w:rPr>
          <w:rFonts w:ascii="Meiryo UI" w:eastAsia="Meiryo UI" w:hAnsi="Meiryo UI"/>
        </w:rPr>
      </w:pPr>
      <w:r w:rsidRPr="001D2ECA">
        <w:rPr>
          <w:rFonts w:ascii="Meiryo UI" w:eastAsia="Meiryo UI" w:hAnsi="Meiryo UI" w:hint="eastAsia"/>
        </w:rPr>
        <w:t>・通常保育を行っている児童数を入力してください。（</w:t>
      </w:r>
      <w:r w:rsidRPr="001D2ECA">
        <w:rPr>
          <w:rFonts w:ascii="Meiryo UI" w:eastAsia="Meiryo UI" w:hAnsi="Meiryo UI" w:hint="eastAsia"/>
          <w:color w:val="FF0000"/>
        </w:rPr>
        <w:t>要配慮保育の対象児童を</w:t>
      </w:r>
      <w:r w:rsidRPr="001D2ECA">
        <w:rPr>
          <w:rFonts w:ascii="Meiryo UI" w:eastAsia="Meiryo UI" w:hAnsi="Meiryo UI" w:hint="eastAsia"/>
          <w:b/>
          <w:color w:val="FF0000"/>
        </w:rPr>
        <w:t>含む</w:t>
      </w:r>
      <w:r w:rsidRPr="001D2ECA">
        <w:rPr>
          <w:rFonts w:ascii="Meiryo UI" w:eastAsia="Meiryo UI" w:hAnsi="Meiryo UI" w:hint="eastAsia"/>
          <w:color w:val="FF0000"/>
        </w:rPr>
        <w:t>。</w:t>
      </w:r>
      <w:r w:rsidRPr="001D2ECA">
        <w:rPr>
          <w:rFonts w:ascii="Meiryo UI" w:eastAsia="Meiryo UI" w:hAnsi="Meiryo UI" w:hint="eastAsia"/>
          <w:color w:val="FF0000"/>
          <w:u w:val="wave"/>
        </w:rPr>
        <w:t>一時預かりの利用児童は除きます。</w:t>
      </w:r>
      <w:r w:rsidRPr="001D2ECA">
        <w:rPr>
          <w:rFonts w:ascii="Meiryo UI" w:eastAsia="Meiryo UI" w:hAnsi="Meiryo UI" w:hint="eastAsia"/>
        </w:rPr>
        <w:t>）</w:t>
      </w:r>
    </w:p>
    <w:p w14:paraId="746020DD" w14:textId="77777777" w:rsidR="009A0DBE" w:rsidRPr="001D2ECA" w:rsidRDefault="009A0DBE" w:rsidP="009A0DBE">
      <w:pPr>
        <w:rPr>
          <w:rFonts w:ascii="Meiryo UI" w:eastAsia="Meiryo UI" w:hAnsi="Meiryo UI"/>
        </w:rPr>
      </w:pPr>
      <w:r w:rsidRPr="001D2ECA">
        <w:rPr>
          <w:rFonts w:ascii="Meiryo UI" w:eastAsia="Meiryo UI" w:hAnsi="Meiryo UI" w:hint="eastAsia"/>
          <w:noProof/>
        </w:rPr>
        <mc:AlternateContent>
          <mc:Choice Requires="wps">
            <w:drawing>
              <wp:anchor distT="0" distB="0" distL="114300" distR="114300" simplePos="0" relativeHeight="251716608" behindDoc="0" locked="0" layoutInCell="1" allowOverlap="1" wp14:anchorId="447EC5DB" wp14:editId="4E793188">
                <wp:simplePos x="0" y="0"/>
                <wp:positionH relativeFrom="column">
                  <wp:posOffset>18415</wp:posOffset>
                </wp:positionH>
                <wp:positionV relativeFrom="paragraph">
                  <wp:posOffset>125730</wp:posOffset>
                </wp:positionV>
                <wp:extent cx="2371725" cy="276225"/>
                <wp:effectExtent l="0" t="0" r="66675" b="66675"/>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7622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7D76B317" w14:textId="77777777" w:rsidR="009A0DBE" w:rsidRPr="008E2D85" w:rsidRDefault="009A0DBE" w:rsidP="009A0DBE">
                            <w:pPr>
                              <w:rPr>
                                <w:rFonts w:ascii="ＭＳ ゴシック" w:eastAsia="ＭＳ ゴシック" w:hAnsi="ＭＳ ゴシック"/>
                                <w:b/>
                                <w:sz w:val="20"/>
                                <w:szCs w:val="20"/>
                              </w:rPr>
                            </w:pPr>
                            <w:r>
                              <w:rPr>
                                <w:rFonts w:ascii="HG丸ｺﾞｼｯｸM-PRO" w:eastAsia="HG丸ｺﾞｼｯｸM-PRO" w:hAnsi="HG丸ｺﾞｼｯｸM-PRO" w:hint="eastAsia"/>
                                <w:sz w:val="27"/>
                              </w:rPr>
                              <w:t>②必要保育士数計算（a）</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EC5DB" id="テキスト ボックス 53" o:spid="_x0000_s1054" type="#_x0000_t202" style="position:absolute;left:0;text-align:left;margin-left:1.45pt;margin-top:9.9pt;width:186.75pt;height:21.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" fillcolor="yellow">
                <v:shadow on="t"/>
                <v:textbox inset="5.85pt,.7pt,5.85pt,.7pt">
                  <w:txbxContent>
                    <w:p w14:paraId="7D76B317" w14:textId="77777777" w:rsidR="009A0DBE" w:rsidRPr="008E2D85" w:rsidRDefault="009A0DBE" w:rsidP="009A0DBE">
                      <w:pPr>
                        <w:rPr>
                          <w:rFonts w:ascii="ＭＳ ゴシック" w:eastAsia="ＭＳ ゴシック" w:hAnsi="ＭＳ ゴシック"/>
                          <w:b/>
                          <w:sz w:val="20"/>
                          <w:szCs w:val="20"/>
                        </w:rPr>
                      </w:pPr>
                      <w:r>
                        <w:rPr>
                          <w:rFonts w:ascii="HG丸ｺﾞｼｯｸM-PRO" w:eastAsia="HG丸ｺﾞｼｯｸM-PRO" w:hAnsi="HG丸ｺﾞｼｯｸM-PRO" w:hint="eastAsia"/>
                          <w:sz w:val="27"/>
                        </w:rPr>
                        <w:t>②必要保育士数計算（a）</w:t>
                      </w:r>
                    </w:p>
                  </w:txbxContent>
                </v:textbox>
              </v:shape>
            </w:pict>
          </mc:Fallback>
        </mc:AlternateContent>
      </w:r>
    </w:p>
    <w:p w14:paraId="26D9B1E7" w14:textId="77777777" w:rsidR="009A0DBE" w:rsidRPr="001D2ECA" w:rsidRDefault="009A0DBE" w:rsidP="009A0DBE">
      <w:pPr>
        <w:rPr>
          <w:rFonts w:ascii="Meiryo UI" w:eastAsia="Meiryo UI" w:hAnsi="Meiryo UI"/>
        </w:rPr>
      </w:pPr>
    </w:p>
    <w:p w14:paraId="088AA8E3" w14:textId="77777777" w:rsidR="009A0DBE" w:rsidRPr="001D2ECA" w:rsidRDefault="009A0DBE" w:rsidP="009A0DBE">
      <w:pPr>
        <w:ind w:firstLineChars="100" w:firstLine="210"/>
        <w:rPr>
          <w:rFonts w:ascii="Meiryo UI" w:eastAsia="Meiryo UI" w:hAnsi="Meiryo UI"/>
        </w:rPr>
      </w:pPr>
      <w:r w:rsidRPr="001D2ECA">
        <w:rPr>
          <w:rFonts w:ascii="Meiryo UI" w:eastAsia="Meiryo UI" w:hAnsi="Meiryo UI" w:hint="eastAsia"/>
        </w:rPr>
        <w:t>自動計算になっています。小数点第二位を切捨てます。</w:t>
      </w:r>
    </w:p>
    <w:p w14:paraId="4A7DC842" w14:textId="77777777" w:rsidR="007C6FB3" w:rsidRPr="001D2ECA" w:rsidRDefault="009A0DBE" w:rsidP="009A0DBE">
      <w:pPr>
        <w:ind w:firstLineChars="100" w:firstLine="210"/>
        <w:rPr>
          <w:rFonts w:ascii="Meiryo UI" w:eastAsia="Meiryo UI" w:hAnsi="Meiryo UI"/>
        </w:rPr>
      </w:pPr>
      <w:r w:rsidRPr="001D2ECA">
        <w:rPr>
          <w:rFonts w:ascii="Meiryo UI" w:eastAsia="Meiryo UI" w:hAnsi="Meiryo UI" w:hint="eastAsia"/>
        </w:rPr>
        <w:t>３歳児については、本来は２０：１ですが、給付費（国）の「３歳児配置改善加算（１５：１の配置）」を、市の配置基準補助金より先に受給していただくことになっているため、１５：１で計算しています。</w:t>
      </w:r>
    </w:p>
    <w:p w14:paraId="567863DE" w14:textId="77777777" w:rsidR="004700F9" w:rsidRPr="001D2ECA" w:rsidRDefault="004700F9" w:rsidP="004700F9">
      <w:pPr>
        <w:ind w:firstLineChars="100" w:firstLine="210"/>
        <w:rPr>
          <w:rFonts w:ascii="Meiryo UI" w:eastAsia="Meiryo UI" w:hAnsi="Meiryo UI"/>
        </w:rPr>
      </w:pPr>
      <w:r w:rsidRPr="001D2ECA">
        <w:rPr>
          <w:rFonts w:ascii="Meiryo UI" w:eastAsia="Meiryo UI" w:hAnsi="Meiryo UI" w:hint="eastAsia"/>
          <w:noProof/>
        </w:rPr>
        <w:lastRenderedPageBreak/>
        <mc:AlternateContent>
          <mc:Choice Requires="wps">
            <w:drawing>
              <wp:anchor distT="0" distB="0" distL="114300" distR="114300" simplePos="0" relativeHeight="251705344" behindDoc="0" locked="0" layoutInCell="1" allowOverlap="1" wp14:anchorId="1A6E197B" wp14:editId="0CD44CD1">
                <wp:simplePos x="0" y="0"/>
                <wp:positionH relativeFrom="column">
                  <wp:posOffset>15899</wp:posOffset>
                </wp:positionH>
                <wp:positionV relativeFrom="paragraph">
                  <wp:posOffset>88529</wp:posOffset>
                </wp:positionV>
                <wp:extent cx="4554747" cy="284671"/>
                <wp:effectExtent l="0" t="0" r="55880" b="5842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747" cy="284671"/>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1294F25F" w14:textId="77777777" w:rsidR="004700F9" w:rsidRPr="008E2D85" w:rsidRDefault="009A0DBE" w:rsidP="004700F9">
                            <w:pPr>
                              <w:rPr>
                                <w:rFonts w:ascii="ＭＳ ゴシック" w:eastAsia="ＭＳ ゴシック" w:hAnsi="ＭＳ ゴシック"/>
                                <w:b/>
                                <w:sz w:val="20"/>
                                <w:szCs w:val="20"/>
                              </w:rPr>
                            </w:pPr>
                            <w:r>
                              <w:rPr>
                                <w:rFonts w:ascii="HG丸ｺﾞｼｯｸM-PRO" w:eastAsia="HG丸ｺﾞｼｯｸM-PRO" w:hAnsi="HG丸ｺﾞｼｯｸM-PRO" w:hint="eastAsia"/>
                                <w:sz w:val="27"/>
                              </w:rPr>
                              <w:t>③</w:t>
                            </w:r>
                            <w:r w:rsidR="004700F9">
                              <w:rPr>
                                <w:rFonts w:ascii="HG丸ｺﾞｼｯｸM-PRO" w:eastAsia="HG丸ｺﾞｼｯｸM-PRO" w:hAnsi="HG丸ｺﾞｼｯｸM-PRO" w:hint="eastAsia"/>
                                <w:sz w:val="27"/>
                              </w:rPr>
                              <w:t>２・３号の</w:t>
                            </w:r>
                            <w:r w:rsidR="004700F9" w:rsidRPr="00CB33B6">
                              <w:rPr>
                                <w:rFonts w:ascii="HG丸ｺﾞｼｯｸM-PRO" w:eastAsia="HG丸ｺﾞｼｯｸM-PRO" w:hAnsi="HG丸ｺﾞｼｯｸM-PRO" w:hint="eastAsia"/>
                                <w:sz w:val="27"/>
                              </w:rPr>
                              <w:t>定員９０人以下の場合</w:t>
                            </w:r>
                            <w:r w:rsidR="004700F9">
                              <w:rPr>
                                <w:rFonts w:ascii="HG丸ｺﾞｼｯｸM-PRO" w:eastAsia="HG丸ｺﾞｼｯｸM-PRO" w:hAnsi="HG丸ｺﾞｼｯｸM-PRO" w:hint="eastAsia"/>
                                <w:sz w:val="27"/>
                              </w:rPr>
                              <w:t xml:space="preserve">１人加算欄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E197B" id="テキスト ボックス 21" o:spid="_x0000_s1055" type="#_x0000_t202" style="position:absolute;left:0;text-align:left;margin-left:1.25pt;margin-top:6.95pt;width:358.65pt;height:22.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" fillcolor="yellow">
                <v:shadow on="t"/>
                <v:textbox inset="5.85pt,.7pt,5.85pt,.7pt">
                  <w:txbxContent>
                    <w:p w14:paraId="1294F25F" w14:textId="77777777" w:rsidR="004700F9" w:rsidRPr="008E2D85" w:rsidRDefault="009A0DBE" w:rsidP="004700F9">
                      <w:pPr>
                        <w:rPr>
                          <w:rFonts w:ascii="ＭＳ ゴシック" w:eastAsia="ＭＳ ゴシック" w:hAnsi="ＭＳ ゴシック"/>
                          <w:b/>
                          <w:sz w:val="20"/>
                          <w:szCs w:val="20"/>
                        </w:rPr>
                      </w:pPr>
                      <w:r>
                        <w:rPr>
                          <w:rFonts w:ascii="HG丸ｺﾞｼｯｸM-PRO" w:eastAsia="HG丸ｺﾞｼｯｸM-PRO" w:hAnsi="HG丸ｺﾞｼｯｸM-PRO" w:hint="eastAsia"/>
                          <w:sz w:val="27"/>
                        </w:rPr>
                        <w:t>③</w:t>
                      </w:r>
                      <w:r w:rsidR="004700F9">
                        <w:rPr>
                          <w:rFonts w:ascii="HG丸ｺﾞｼｯｸM-PRO" w:eastAsia="HG丸ｺﾞｼｯｸM-PRO" w:hAnsi="HG丸ｺﾞｼｯｸM-PRO" w:hint="eastAsia"/>
                          <w:sz w:val="27"/>
                        </w:rPr>
                        <w:t>２・３号の</w:t>
                      </w:r>
                      <w:r w:rsidR="004700F9" w:rsidRPr="00CB33B6">
                        <w:rPr>
                          <w:rFonts w:ascii="HG丸ｺﾞｼｯｸM-PRO" w:eastAsia="HG丸ｺﾞｼｯｸM-PRO" w:hAnsi="HG丸ｺﾞｼｯｸM-PRO" w:hint="eastAsia"/>
                          <w:sz w:val="27"/>
                        </w:rPr>
                        <w:t>定員９０人以下の場合</w:t>
                      </w:r>
                      <w:r w:rsidR="004700F9">
                        <w:rPr>
                          <w:rFonts w:ascii="HG丸ｺﾞｼｯｸM-PRO" w:eastAsia="HG丸ｺﾞｼｯｸM-PRO" w:hAnsi="HG丸ｺﾞｼｯｸM-PRO" w:hint="eastAsia"/>
                          <w:sz w:val="27"/>
                        </w:rPr>
                        <w:t xml:space="preserve">１人加算欄　</w:t>
                      </w:r>
                    </w:p>
                  </w:txbxContent>
                </v:textbox>
              </v:shape>
            </w:pict>
          </mc:Fallback>
        </mc:AlternateContent>
      </w:r>
    </w:p>
    <w:p w14:paraId="639C17F5" w14:textId="77777777" w:rsidR="004700F9" w:rsidRPr="001D2ECA" w:rsidRDefault="004700F9" w:rsidP="004700F9">
      <w:pPr>
        <w:pStyle w:val="Web"/>
        <w:spacing w:before="0" w:beforeAutospacing="0" w:after="0" w:afterAutospacing="0"/>
        <w:rPr>
          <w:rFonts w:ascii="Meiryo UI" w:eastAsia="Meiryo UI" w:hAnsi="Meiryo UI" w:cstheme="minorBidi"/>
          <w:kern w:val="2"/>
          <w:sz w:val="21"/>
          <w:szCs w:val="22"/>
        </w:rPr>
      </w:pPr>
    </w:p>
    <w:p w14:paraId="765009D0" w14:textId="77777777" w:rsidR="004700F9" w:rsidRPr="001D2ECA" w:rsidRDefault="004700F9" w:rsidP="004700F9">
      <w:pPr>
        <w:ind w:firstLineChars="100" w:firstLine="210"/>
        <w:rPr>
          <w:rFonts w:ascii="Meiryo UI" w:eastAsia="Meiryo UI" w:hAnsi="Meiryo UI"/>
        </w:rPr>
      </w:pPr>
      <w:r w:rsidRPr="001D2ECA">
        <w:rPr>
          <w:rFonts w:ascii="Meiryo UI" w:eastAsia="Meiryo UI" w:hAnsi="Meiryo UI" w:hint="eastAsia"/>
        </w:rPr>
        <w:t>自動計算になっています。</w:t>
      </w:r>
    </w:p>
    <w:p w14:paraId="77955B68" w14:textId="77777777" w:rsidR="004700F9" w:rsidRPr="001D2ECA" w:rsidRDefault="004700F9" w:rsidP="009A0DBE">
      <w:pPr>
        <w:ind w:firstLineChars="100" w:firstLine="210"/>
        <w:rPr>
          <w:rFonts w:ascii="Meiryo UI" w:eastAsia="Meiryo UI" w:hAnsi="Meiryo UI"/>
        </w:rPr>
      </w:pPr>
      <w:r w:rsidRPr="001D2ECA">
        <w:rPr>
          <w:rFonts w:ascii="Meiryo UI" w:eastAsia="Meiryo UI" w:hAnsi="Meiryo UI" w:hint="eastAsia"/>
        </w:rPr>
        <w:t>給付費（委託費）で支給される人件費で、「保育認定こども（２号・３号）に係る利用定員が９０人以下の施設」については１人加算することとなっているものです。</w:t>
      </w:r>
    </w:p>
    <w:p w14:paraId="37E0A5E2" w14:textId="77777777" w:rsidR="004700F9" w:rsidRPr="001D2ECA" w:rsidRDefault="004700F9" w:rsidP="004700F9">
      <w:pPr>
        <w:rPr>
          <w:rFonts w:ascii="Meiryo UI" w:eastAsia="Meiryo UI" w:hAnsi="Meiryo UI"/>
        </w:rPr>
      </w:pPr>
      <w:r w:rsidRPr="001D2ECA">
        <w:rPr>
          <w:rFonts w:ascii="Meiryo UI" w:eastAsia="Meiryo UI" w:hAnsi="Meiryo UI" w:hint="eastAsia"/>
          <w:noProof/>
        </w:rPr>
        <mc:AlternateContent>
          <mc:Choice Requires="wps">
            <w:drawing>
              <wp:anchor distT="0" distB="0" distL="114300" distR="114300" simplePos="0" relativeHeight="251706368" behindDoc="0" locked="0" layoutInCell="1" allowOverlap="1" wp14:anchorId="4793AC31" wp14:editId="0741AB78">
                <wp:simplePos x="0" y="0"/>
                <wp:positionH relativeFrom="column">
                  <wp:posOffset>32121</wp:posOffset>
                </wp:positionH>
                <wp:positionV relativeFrom="paragraph">
                  <wp:posOffset>62230</wp:posOffset>
                </wp:positionV>
                <wp:extent cx="4960188" cy="301925"/>
                <wp:effectExtent l="0" t="0" r="50165" b="60325"/>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0188" cy="30192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106D60F0" w14:textId="77777777" w:rsidR="004700F9" w:rsidRPr="008E2D85" w:rsidRDefault="009A0DBE" w:rsidP="004700F9">
                            <w:pPr>
                              <w:rPr>
                                <w:rFonts w:ascii="ＭＳ ゴシック" w:eastAsia="ＭＳ ゴシック" w:hAnsi="ＭＳ ゴシック"/>
                                <w:b/>
                                <w:sz w:val="20"/>
                                <w:szCs w:val="20"/>
                              </w:rPr>
                            </w:pPr>
                            <w:r>
                              <w:rPr>
                                <w:rFonts w:ascii="HG丸ｺﾞｼｯｸM-PRO" w:eastAsia="HG丸ｺﾞｼｯｸM-PRO" w:hAnsi="HG丸ｺﾞｼｯｸM-PRO" w:hint="eastAsia"/>
                                <w:sz w:val="27"/>
                              </w:rPr>
                              <w:t>④</w:t>
                            </w:r>
                            <w:r w:rsidR="004700F9">
                              <w:rPr>
                                <w:rFonts w:ascii="HG丸ｺﾞｼｯｸM-PRO" w:eastAsia="HG丸ｺﾞｼｯｸM-PRO" w:hAnsi="HG丸ｺﾞｼｯｸM-PRO" w:hint="eastAsia"/>
                                <w:sz w:val="27"/>
                              </w:rPr>
                              <w:t xml:space="preserve">保育標準時間認定子どもが利用する場合１人加算欄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3AC31" id="テキスト ボックス 22" o:spid="_x0000_s1056" type="#_x0000_t202" style="position:absolute;left:0;text-align:left;margin-left:2.55pt;margin-top:4.9pt;width:390.55pt;height:23.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" fillcolor="yellow">
                <v:shadow on="t"/>
                <v:textbox inset="5.85pt,.7pt,5.85pt,.7pt">
                  <w:txbxContent>
                    <w:p w14:paraId="106D60F0" w14:textId="77777777" w:rsidR="004700F9" w:rsidRPr="008E2D85" w:rsidRDefault="009A0DBE" w:rsidP="004700F9">
                      <w:pPr>
                        <w:rPr>
                          <w:rFonts w:ascii="ＭＳ ゴシック" w:eastAsia="ＭＳ ゴシック" w:hAnsi="ＭＳ ゴシック"/>
                          <w:b/>
                          <w:sz w:val="20"/>
                          <w:szCs w:val="20"/>
                        </w:rPr>
                      </w:pPr>
                      <w:r>
                        <w:rPr>
                          <w:rFonts w:ascii="HG丸ｺﾞｼｯｸM-PRO" w:eastAsia="HG丸ｺﾞｼｯｸM-PRO" w:hAnsi="HG丸ｺﾞｼｯｸM-PRO" w:hint="eastAsia"/>
                          <w:sz w:val="27"/>
                        </w:rPr>
                        <w:t>④</w:t>
                      </w:r>
                      <w:r w:rsidR="004700F9">
                        <w:rPr>
                          <w:rFonts w:ascii="HG丸ｺﾞｼｯｸM-PRO" w:eastAsia="HG丸ｺﾞｼｯｸM-PRO" w:hAnsi="HG丸ｺﾞｼｯｸM-PRO" w:hint="eastAsia"/>
                          <w:sz w:val="27"/>
                        </w:rPr>
                        <w:t xml:space="preserve">保育標準時間認定子どもが利用する場合１人加算欄　</w:t>
                      </w:r>
                    </w:p>
                  </w:txbxContent>
                </v:textbox>
              </v:shape>
            </w:pict>
          </mc:Fallback>
        </mc:AlternateContent>
      </w:r>
    </w:p>
    <w:p w14:paraId="4048A7BE" w14:textId="77777777" w:rsidR="004700F9" w:rsidRPr="001D2ECA" w:rsidRDefault="004700F9" w:rsidP="004700F9">
      <w:pPr>
        <w:rPr>
          <w:rFonts w:ascii="Meiryo UI" w:eastAsia="Meiryo UI" w:hAnsi="Meiryo UI"/>
        </w:rPr>
      </w:pPr>
    </w:p>
    <w:p w14:paraId="3E57F94B" w14:textId="77777777" w:rsidR="004700F9" w:rsidRPr="001D2ECA" w:rsidRDefault="004700F9" w:rsidP="004700F9">
      <w:pPr>
        <w:ind w:firstLineChars="100" w:firstLine="210"/>
        <w:rPr>
          <w:rFonts w:ascii="Meiryo UI" w:eastAsia="Meiryo UI" w:hAnsi="Meiryo UI"/>
        </w:rPr>
      </w:pPr>
      <w:r w:rsidRPr="001D2ECA">
        <w:rPr>
          <w:rFonts w:ascii="Meiryo UI" w:eastAsia="Meiryo UI" w:hAnsi="Meiryo UI" w:hint="eastAsia"/>
        </w:rPr>
        <w:t>自動計算になっています。</w:t>
      </w:r>
    </w:p>
    <w:p w14:paraId="500380D8" w14:textId="77777777" w:rsidR="004700F9" w:rsidRPr="001D2ECA" w:rsidRDefault="004700F9" w:rsidP="004700F9">
      <w:pPr>
        <w:ind w:firstLineChars="100" w:firstLine="210"/>
        <w:rPr>
          <w:rFonts w:ascii="Meiryo UI" w:eastAsia="Meiryo UI" w:hAnsi="Meiryo UI"/>
        </w:rPr>
      </w:pPr>
      <w:r w:rsidRPr="001D2ECA">
        <w:rPr>
          <w:rFonts w:ascii="Meiryo UI" w:eastAsia="Meiryo UI" w:hAnsi="Meiryo UI" w:hint="eastAsia"/>
        </w:rPr>
        <w:t>給付費（委託費）で支給される人件費で、「保育標準時間認定を受けた子どもが利用する施設」については１人加算することとなっているものです。（千葉市では全</w:t>
      </w:r>
      <w:r w:rsidR="006368B7" w:rsidRPr="001D2ECA">
        <w:rPr>
          <w:rFonts w:ascii="Meiryo UI" w:eastAsia="Meiryo UI" w:hAnsi="Meiryo UI" w:hint="eastAsia"/>
        </w:rPr>
        <w:t>園</w:t>
      </w:r>
      <w:r w:rsidRPr="001D2ECA">
        <w:rPr>
          <w:rFonts w:ascii="Meiryo UI" w:eastAsia="Meiryo UI" w:hAnsi="Meiryo UI" w:hint="eastAsia"/>
        </w:rPr>
        <w:t>該当）</w:t>
      </w:r>
    </w:p>
    <w:p w14:paraId="3172CD10" w14:textId="77777777" w:rsidR="004700F9" w:rsidRPr="001D2ECA" w:rsidRDefault="004700F9" w:rsidP="004700F9">
      <w:pPr>
        <w:rPr>
          <w:rFonts w:ascii="Meiryo UI" w:eastAsia="Meiryo UI" w:hAnsi="Meiryo UI"/>
        </w:rPr>
      </w:pPr>
    </w:p>
    <w:p w14:paraId="1C31BC8D" w14:textId="77777777" w:rsidR="004700F9" w:rsidRPr="001D2ECA" w:rsidRDefault="004700F9" w:rsidP="004700F9">
      <w:pPr>
        <w:rPr>
          <w:rFonts w:ascii="Meiryo UI" w:eastAsia="Meiryo UI" w:hAnsi="Meiryo UI"/>
        </w:rPr>
      </w:pPr>
      <w:r w:rsidRPr="001D2ECA">
        <w:rPr>
          <w:rFonts w:ascii="Meiryo UI" w:eastAsia="Meiryo UI" w:hAnsi="Meiryo UI" w:hint="eastAsia"/>
          <w:noProof/>
        </w:rPr>
        <mc:AlternateContent>
          <mc:Choice Requires="wps">
            <w:drawing>
              <wp:anchor distT="0" distB="0" distL="114300" distR="114300" simplePos="0" relativeHeight="251707392" behindDoc="0" locked="0" layoutInCell="1" allowOverlap="1" wp14:anchorId="7D5BE1FF" wp14:editId="48F9F7CF">
                <wp:simplePos x="0" y="0"/>
                <wp:positionH relativeFrom="column">
                  <wp:posOffset>28558</wp:posOffset>
                </wp:positionH>
                <wp:positionV relativeFrom="paragraph">
                  <wp:posOffset>64498</wp:posOffset>
                </wp:positionV>
                <wp:extent cx="5569527" cy="301625"/>
                <wp:effectExtent l="0" t="0" r="50800" b="6032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9527" cy="30162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7AC4EDF2" w14:textId="77777777" w:rsidR="004700F9" w:rsidRPr="004700F9" w:rsidRDefault="009A0DBE" w:rsidP="004700F9">
                            <w:pPr>
                              <w:rPr>
                                <w:rFonts w:ascii="ＭＳ ゴシック" w:eastAsia="ＭＳ ゴシック" w:hAnsi="ＭＳ ゴシック"/>
                                <w:sz w:val="20"/>
                                <w:szCs w:val="20"/>
                              </w:rPr>
                            </w:pPr>
                            <w:r>
                              <w:rPr>
                                <w:rFonts w:ascii="HG丸ｺﾞｼｯｸM-PRO" w:eastAsia="HG丸ｺﾞｼｯｸM-PRO" w:hAnsi="HG丸ｺﾞｼｯｸM-PRO" w:hint="eastAsia"/>
                                <w:sz w:val="27"/>
                              </w:rPr>
                              <w:t>⑤</w:t>
                            </w:r>
                            <w:r w:rsidR="004700F9" w:rsidRPr="004700F9">
                              <w:rPr>
                                <w:rFonts w:ascii="HG丸ｺﾞｼｯｸM-PRO" w:eastAsia="HG丸ｺﾞｼｯｸM-PRO" w:hAnsi="HG丸ｺﾞｼｯｸM-PRO" w:hint="eastAsia"/>
                                <w:sz w:val="27"/>
                              </w:rPr>
                              <w:t xml:space="preserve">主幹保育教諭等を専任化させるための代替保育教諭等欄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BE1FF" id="テキスト ボックス 23" o:spid="_x0000_s1057" type="#_x0000_t202" style="position:absolute;left:0;text-align:left;margin-left:2.25pt;margin-top:5.1pt;width:438.55pt;height:23.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" fillcolor="yellow">
                <v:shadow on="t"/>
                <v:textbox inset="5.85pt,.7pt,5.85pt,.7pt">
                  <w:txbxContent>
                    <w:p w14:paraId="7AC4EDF2" w14:textId="77777777" w:rsidR="004700F9" w:rsidRPr="004700F9" w:rsidRDefault="009A0DBE" w:rsidP="004700F9">
                      <w:pPr>
                        <w:rPr>
                          <w:rFonts w:ascii="ＭＳ ゴシック" w:eastAsia="ＭＳ ゴシック" w:hAnsi="ＭＳ ゴシック"/>
                          <w:sz w:val="20"/>
                          <w:szCs w:val="20"/>
                        </w:rPr>
                      </w:pPr>
                      <w:r>
                        <w:rPr>
                          <w:rFonts w:ascii="HG丸ｺﾞｼｯｸM-PRO" w:eastAsia="HG丸ｺﾞｼｯｸM-PRO" w:hAnsi="HG丸ｺﾞｼｯｸM-PRO" w:hint="eastAsia"/>
                          <w:sz w:val="27"/>
                        </w:rPr>
                        <w:t>⑤</w:t>
                      </w:r>
                      <w:r w:rsidR="004700F9" w:rsidRPr="004700F9">
                        <w:rPr>
                          <w:rFonts w:ascii="HG丸ｺﾞｼｯｸM-PRO" w:eastAsia="HG丸ｺﾞｼｯｸM-PRO" w:hAnsi="HG丸ｺﾞｼｯｸM-PRO" w:hint="eastAsia"/>
                          <w:sz w:val="27"/>
                        </w:rPr>
                        <w:t xml:space="preserve">主幹保育教諭等を専任化させるための代替保育教諭等欄　</w:t>
                      </w:r>
                    </w:p>
                  </w:txbxContent>
                </v:textbox>
              </v:shape>
            </w:pict>
          </mc:Fallback>
        </mc:AlternateContent>
      </w:r>
    </w:p>
    <w:p w14:paraId="3B1B299E" w14:textId="77777777" w:rsidR="004700F9" w:rsidRPr="001D2ECA" w:rsidRDefault="004700F9" w:rsidP="004700F9">
      <w:pPr>
        <w:ind w:firstLineChars="100" w:firstLine="210"/>
        <w:rPr>
          <w:rFonts w:ascii="Meiryo UI" w:eastAsia="Meiryo UI" w:hAnsi="Meiryo UI"/>
        </w:rPr>
      </w:pPr>
    </w:p>
    <w:p w14:paraId="1C185550" w14:textId="77777777" w:rsidR="004700F9" w:rsidRPr="001D2ECA" w:rsidRDefault="004700F9" w:rsidP="004700F9">
      <w:pPr>
        <w:ind w:firstLineChars="100" w:firstLine="210"/>
        <w:rPr>
          <w:rFonts w:ascii="Meiryo UI" w:eastAsia="Meiryo UI" w:hAnsi="Meiryo UI"/>
        </w:rPr>
      </w:pPr>
      <w:r w:rsidRPr="001D2ECA">
        <w:rPr>
          <w:rFonts w:ascii="Meiryo UI" w:eastAsia="Meiryo UI" w:hAnsi="Meiryo UI" w:hint="eastAsia"/>
        </w:rPr>
        <w:t>自動計算になっています。</w:t>
      </w:r>
    </w:p>
    <w:p w14:paraId="6C8D9967" w14:textId="77777777" w:rsidR="004700F9" w:rsidRPr="001D2ECA" w:rsidRDefault="004700F9" w:rsidP="004700F9">
      <w:pPr>
        <w:ind w:firstLineChars="100" w:firstLine="210"/>
        <w:rPr>
          <w:rFonts w:ascii="Meiryo UI" w:eastAsia="Meiryo UI" w:hAnsi="Meiryo UI"/>
        </w:rPr>
      </w:pPr>
      <w:r w:rsidRPr="001D2ECA">
        <w:rPr>
          <w:rFonts w:ascii="Meiryo UI" w:eastAsia="Meiryo UI" w:hAnsi="Meiryo UI" w:hint="eastAsia"/>
        </w:rPr>
        <w:t>給付費（委託費）で支給される人件費で、「主幹保育教諭等を専任化させるための代替保育教諭等」について、２人加算することとなっているものです。</w:t>
      </w:r>
    </w:p>
    <w:p w14:paraId="0F42FF3B" w14:textId="77777777" w:rsidR="004700F9" w:rsidRPr="001D2ECA" w:rsidRDefault="004700F9" w:rsidP="004700F9">
      <w:pPr>
        <w:rPr>
          <w:rFonts w:ascii="Meiryo UI" w:eastAsia="Meiryo UI" w:hAnsi="Meiryo UI"/>
        </w:rPr>
      </w:pPr>
    </w:p>
    <w:p w14:paraId="184622D3" w14:textId="77777777" w:rsidR="004700F9" w:rsidRPr="001D2ECA" w:rsidRDefault="004700F9" w:rsidP="004700F9">
      <w:pPr>
        <w:rPr>
          <w:rFonts w:ascii="Meiryo UI" w:eastAsia="Meiryo UI" w:hAnsi="Meiryo UI"/>
        </w:rPr>
      </w:pPr>
      <w:r w:rsidRPr="001D2ECA">
        <w:rPr>
          <w:rFonts w:ascii="Meiryo UI" w:eastAsia="Meiryo UI" w:hAnsi="Meiryo UI" w:hint="eastAsia"/>
          <w:noProof/>
        </w:rPr>
        <mc:AlternateContent>
          <mc:Choice Requires="wps">
            <w:drawing>
              <wp:anchor distT="0" distB="0" distL="114300" distR="114300" simplePos="0" relativeHeight="251708416" behindDoc="0" locked="0" layoutInCell="1" allowOverlap="1" wp14:anchorId="38A4A9EC" wp14:editId="2017A7E4">
                <wp:simplePos x="0" y="0"/>
                <wp:positionH relativeFrom="column">
                  <wp:posOffset>24526</wp:posOffset>
                </wp:positionH>
                <wp:positionV relativeFrom="paragraph">
                  <wp:posOffset>79902</wp:posOffset>
                </wp:positionV>
                <wp:extent cx="2147978" cy="293298"/>
                <wp:effectExtent l="0" t="0" r="62230" b="50165"/>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7978" cy="293298"/>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634D802F" w14:textId="77777777" w:rsidR="004700F9" w:rsidRPr="008E2D85" w:rsidRDefault="009A0DBE" w:rsidP="004700F9">
                            <w:pPr>
                              <w:rPr>
                                <w:rFonts w:ascii="ＭＳ ゴシック" w:eastAsia="ＭＳ ゴシック" w:hAnsi="ＭＳ ゴシック"/>
                                <w:b/>
                                <w:sz w:val="20"/>
                                <w:szCs w:val="20"/>
                              </w:rPr>
                            </w:pPr>
                            <w:r>
                              <w:rPr>
                                <w:rFonts w:ascii="HG丸ｺﾞｼｯｸM-PRO" w:eastAsia="HG丸ｺﾞｼｯｸM-PRO" w:hAnsi="HG丸ｺﾞｼｯｸM-PRO" w:hint="eastAsia"/>
                                <w:sz w:val="27"/>
                              </w:rPr>
                              <w:t>⑥</w:t>
                            </w:r>
                            <w:r w:rsidR="004700F9">
                              <w:rPr>
                                <w:rFonts w:ascii="HG丸ｺﾞｼｯｸM-PRO" w:eastAsia="HG丸ｺﾞｼｯｸM-PRO" w:hAnsi="HG丸ｺﾞｼｯｸM-PRO" w:hint="eastAsia"/>
                                <w:sz w:val="27"/>
                              </w:rPr>
                              <w:t>職員</w:t>
                            </w:r>
                            <w:r w:rsidR="004700F9" w:rsidRPr="00CB33B6">
                              <w:rPr>
                                <w:rFonts w:ascii="HG丸ｺﾞｼｯｸM-PRO" w:eastAsia="HG丸ｺﾞｼｯｸM-PRO" w:hAnsi="HG丸ｺﾞｼｯｸM-PRO" w:hint="eastAsia"/>
                                <w:sz w:val="27"/>
                              </w:rPr>
                              <w:t>定数（国）A欄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4A9EC" id="テキスト ボックス 24" o:spid="_x0000_s1058" type="#_x0000_t202" style="position:absolute;left:0;text-align:left;margin-left:1.95pt;margin-top:6.3pt;width:169.15pt;height:23.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" fillcolor="yellow">
                <v:shadow on="t"/>
                <v:textbox inset="5.85pt,.7pt,5.85pt,.7pt">
                  <w:txbxContent>
                    <w:p w14:paraId="634D802F" w14:textId="77777777" w:rsidR="004700F9" w:rsidRPr="008E2D85" w:rsidRDefault="009A0DBE" w:rsidP="004700F9">
                      <w:pPr>
                        <w:rPr>
                          <w:rFonts w:ascii="ＭＳ ゴシック" w:eastAsia="ＭＳ ゴシック" w:hAnsi="ＭＳ ゴシック"/>
                          <w:b/>
                          <w:sz w:val="20"/>
                          <w:szCs w:val="20"/>
                        </w:rPr>
                      </w:pPr>
                      <w:r>
                        <w:rPr>
                          <w:rFonts w:ascii="HG丸ｺﾞｼｯｸM-PRO" w:eastAsia="HG丸ｺﾞｼｯｸM-PRO" w:hAnsi="HG丸ｺﾞｼｯｸM-PRO" w:hint="eastAsia"/>
                          <w:sz w:val="27"/>
                        </w:rPr>
                        <w:t>⑥</w:t>
                      </w:r>
                      <w:r w:rsidR="004700F9">
                        <w:rPr>
                          <w:rFonts w:ascii="HG丸ｺﾞｼｯｸM-PRO" w:eastAsia="HG丸ｺﾞｼｯｸM-PRO" w:hAnsi="HG丸ｺﾞｼｯｸM-PRO" w:hint="eastAsia"/>
                          <w:sz w:val="27"/>
                        </w:rPr>
                        <w:t>職員</w:t>
                      </w:r>
                      <w:r w:rsidR="004700F9" w:rsidRPr="00CB33B6">
                        <w:rPr>
                          <w:rFonts w:ascii="HG丸ｺﾞｼｯｸM-PRO" w:eastAsia="HG丸ｺﾞｼｯｸM-PRO" w:hAnsi="HG丸ｺﾞｼｯｸM-PRO" w:hint="eastAsia"/>
                          <w:sz w:val="27"/>
                        </w:rPr>
                        <w:t>定数（国）A欄</w:t>
                      </w:r>
                    </w:p>
                  </w:txbxContent>
                </v:textbox>
              </v:shape>
            </w:pict>
          </mc:Fallback>
        </mc:AlternateContent>
      </w:r>
    </w:p>
    <w:p w14:paraId="55B2A875" w14:textId="77777777" w:rsidR="004700F9" w:rsidRPr="001D2ECA" w:rsidRDefault="004700F9" w:rsidP="004700F9">
      <w:pPr>
        <w:rPr>
          <w:rFonts w:ascii="Meiryo UI" w:eastAsia="Meiryo UI" w:hAnsi="Meiryo UI"/>
        </w:rPr>
      </w:pPr>
    </w:p>
    <w:p w14:paraId="41F565FF" w14:textId="77777777" w:rsidR="004700F9" w:rsidRPr="001D2ECA" w:rsidRDefault="004700F9" w:rsidP="004700F9">
      <w:pPr>
        <w:ind w:firstLineChars="100" w:firstLine="210"/>
        <w:rPr>
          <w:rFonts w:ascii="Meiryo UI" w:eastAsia="Meiryo UI" w:hAnsi="Meiryo UI"/>
        </w:rPr>
      </w:pPr>
      <w:r w:rsidRPr="001D2ECA">
        <w:rPr>
          <w:rFonts w:ascii="Meiryo UI" w:eastAsia="Meiryo UI" w:hAnsi="Meiryo UI" w:hint="eastAsia"/>
        </w:rPr>
        <w:t>自動計算となっています。</w:t>
      </w:r>
    </w:p>
    <w:p w14:paraId="7E56CB23" w14:textId="77777777" w:rsidR="004700F9" w:rsidRPr="001D2ECA" w:rsidRDefault="004700F9" w:rsidP="004700F9">
      <w:pPr>
        <w:ind w:firstLineChars="100" w:firstLine="210"/>
        <w:rPr>
          <w:rFonts w:ascii="Meiryo UI" w:eastAsia="Meiryo UI" w:hAnsi="Meiryo UI"/>
        </w:rPr>
      </w:pPr>
      <w:r w:rsidRPr="001D2ECA">
        <w:rPr>
          <w:rFonts w:ascii="Meiryo UI" w:eastAsia="Meiryo UI" w:hAnsi="Meiryo UI" w:hint="eastAsia"/>
        </w:rPr>
        <w:t>国の職員定数です。</w:t>
      </w:r>
    </w:p>
    <w:p w14:paraId="62BC064F" w14:textId="77777777" w:rsidR="005C1F97" w:rsidRPr="001D2ECA" w:rsidRDefault="005C1F97" w:rsidP="004700F9">
      <w:pPr>
        <w:ind w:firstLineChars="100" w:firstLine="210"/>
        <w:rPr>
          <w:rFonts w:ascii="Meiryo UI" w:eastAsia="Meiryo UI" w:hAnsi="Meiryo UI"/>
        </w:rPr>
      </w:pPr>
    </w:p>
    <w:p w14:paraId="624AE3A2" w14:textId="77777777" w:rsidR="005C1F97" w:rsidRPr="001D2ECA" w:rsidRDefault="005C1F97" w:rsidP="005C1F97">
      <w:pPr>
        <w:rPr>
          <w:rFonts w:ascii="Meiryo UI" w:eastAsia="Meiryo UI" w:hAnsi="Meiryo UI"/>
        </w:rPr>
      </w:pPr>
      <w:r w:rsidRPr="001D2ECA">
        <w:rPr>
          <w:rFonts w:ascii="Meiryo UI" w:eastAsia="Meiryo UI" w:hAnsi="Meiryo UI" w:hint="eastAsia"/>
        </w:rPr>
        <w:t>■（参考）学級編制調整加配加算、チーム保育加配加算</w:t>
      </w:r>
    </w:p>
    <w:p w14:paraId="6E0B9D02" w14:textId="77777777" w:rsidR="005C1F97" w:rsidRPr="001D2ECA" w:rsidRDefault="005C1F97" w:rsidP="005C1F97">
      <w:pPr>
        <w:ind w:firstLineChars="100" w:firstLine="210"/>
        <w:rPr>
          <w:rFonts w:ascii="Meiryo UI" w:eastAsia="Meiryo UI" w:hAnsi="Meiryo UI"/>
        </w:rPr>
      </w:pPr>
      <w:r w:rsidRPr="001D2ECA">
        <w:rPr>
          <w:rFonts w:ascii="Meiryo UI" w:eastAsia="Meiryo UI" w:hAnsi="Meiryo UI" w:hint="eastAsia"/>
        </w:rPr>
        <w:t>職員定数等を基に、次ページの「④-1月別配置内訳書(2)-(2)-(A)」の中で自動計算しております。</w:t>
      </w:r>
    </w:p>
    <w:p w14:paraId="4E9349CA" w14:textId="77777777" w:rsidR="005C1F97" w:rsidRPr="001D2ECA" w:rsidRDefault="005C1F97" w:rsidP="005C1F97">
      <w:pPr>
        <w:ind w:firstLineChars="100" w:firstLine="210"/>
        <w:rPr>
          <w:rFonts w:ascii="Meiryo UI" w:eastAsia="Meiryo UI" w:hAnsi="Meiryo UI"/>
        </w:rPr>
      </w:pPr>
      <w:r w:rsidRPr="001D2ECA">
        <w:rPr>
          <w:rFonts w:ascii="Meiryo UI" w:eastAsia="Meiryo UI" w:hAnsi="Meiryo UI"/>
          <w:noProof/>
        </w:rPr>
        <mc:AlternateContent>
          <mc:Choice Requires="wps">
            <w:drawing>
              <wp:anchor distT="0" distB="0" distL="114300" distR="114300" simplePos="0" relativeHeight="251714560" behindDoc="0" locked="0" layoutInCell="1" allowOverlap="1" wp14:anchorId="4690918C" wp14:editId="332C78C8">
                <wp:simplePos x="0" y="0"/>
                <wp:positionH relativeFrom="column">
                  <wp:posOffset>-47834</wp:posOffset>
                </wp:positionH>
                <wp:positionV relativeFrom="paragraph">
                  <wp:posOffset>117627</wp:posOffset>
                </wp:positionV>
                <wp:extent cx="6443932" cy="3698543"/>
                <wp:effectExtent l="0" t="0" r="14605" b="16510"/>
                <wp:wrapNone/>
                <wp:docPr id="27" name="正方形/長方形 27"/>
                <wp:cNvGraphicFramePr/>
                <a:graphic xmlns:a="http://schemas.openxmlformats.org/drawingml/2006/main">
                  <a:graphicData uri="http://schemas.microsoft.com/office/word/2010/wordprocessingShape">
                    <wps:wsp>
                      <wps:cNvSpPr/>
                      <wps:spPr>
                        <a:xfrm>
                          <a:off x="0" y="0"/>
                          <a:ext cx="6443932" cy="3698543"/>
                        </a:xfrm>
                        <a:prstGeom prst="rect">
                          <a:avLst/>
                        </a:prstGeom>
                        <a:noFill/>
                        <a:ln>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A6A73F" id="正方形/長方形 27" o:spid="_x0000_s1026" style="position:absolute;left:0;text-align:left;margin-left:-3.75pt;margin-top:9.25pt;width:507.4pt;height:291.2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" filled="f" strokecolor="#f79646 [3209]" strokeweight="2pt">
                <v:stroke dashstyle="1 1"/>
              </v:rect>
            </w:pict>
          </mc:Fallback>
        </mc:AlternateContent>
      </w:r>
    </w:p>
    <w:p w14:paraId="0382B22A" w14:textId="77777777" w:rsidR="005C1F97" w:rsidRPr="001D2ECA" w:rsidRDefault="005C1F97" w:rsidP="005C1F97">
      <w:pPr>
        <w:spacing w:line="240" w:lineRule="exact"/>
        <w:ind w:firstLineChars="100" w:firstLine="190"/>
        <w:rPr>
          <w:rFonts w:ascii="Meiryo UI" w:eastAsia="Meiryo UI" w:hAnsi="Meiryo UI"/>
          <w:sz w:val="19"/>
        </w:rPr>
      </w:pPr>
      <w:r w:rsidRPr="001D2ECA">
        <w:rPr>
          <w:rFonts w:ascii="Meiryo UI" w:eastAsia="Meiryo UI" w:hAnsi="Meiryo UI" w:hint="eastAsia"/>
          <w:sz w:val="19"/>
        </w:rPr>
        <w:t>＜学級編制調整加配加算＞　　※１号認定子どもがいる場合に限ります。</w:t>
      </w:r>
    </w:p>
    <w:p w14:paraId="47F99853" w14:textId="77777777" w:rsidR="005C1F97" w:rsidRPr="001D2ECA" w:rsidRDefault="005C1F97" w:rsidP="005C1F97">
      <w:pPr>
        <w:spacing w:before="40" w:line="240" w:lineRule="exact"/>
        <w:ind w:firstLineChars="200" w:firstLine="400"/>
        <w:contextualSpacing/>
        <w:rPr>
          <w:rFonts w:ascii="Meiryo UI" w:eastAsia="Meiryo UI" w:hAnsi="Meiryo UI" w:cs="HGｺﾞｼｯｸM"/>
          <w:kern w:val="0"/>
          <w:sz w:val="20"/>
        </w:rPr>
      </w:pPr>
      <w:r w:rsidRPr="001D2ECA">
        <w:rPr>
          <w:rFonts w:ascii="Meiryo UI" w:eastAsia="Meiryo UI" w:hAnsi="Meiryo UI" w:cs="HGｺﾞｼｯｸM" w:hint="eastAsia"/>
          <w:kern w:val="0"/>
          <w:sz w:val="20"/>
        </w:rPr>
        <w:t>全ての学級に専任の学級担任を配置できるよう、１号認定子ども及び２号認定子どもに係る利用定員が</w:t>
      </w:r>
    </w:p>
    <w:p w14:paraId="4D55824A" w14:textId="77777777" w:rsidR="005C1F97" w:rsidRPr="001D2ECA" w:rsidRDefault="005C1F97" w:rsidP="005C1F97">
      <w:pPr>
        <w:spacing w:before="40" w:line="240" w:lineRule="exact"/>
        <w:ind w:firstLineChars="200" w:firstLine="400"/>
        <w:contextualSpacing/>
        <w:rPr>
          <w:rFonts w:ascii="Meiryo UI" w:eastAsia="Meiryo UI" w:hAnsi="Meiryo UI" w:cs="HGｺﾞｼｯｸM"/>
          <w:kern w:val="0"/>
          <w:sz w:val="20"/>
        </w:rPr>
      </w:pPr>
      <w:r w:rsidRPr="001D2ECA">
        <w:rPr>
          <w:rFonts w:ascii="Meiryo UI" w:eastAsia="Meiryo UI" w:hAnsi="Meiryo UI" w:cs="HGｺﾞｼｯｸM" w:hint="eastAsia"/>
          <w:kern w:val="0"/>
          <w:sz w:val="20"/>
        </w:rPr>
        <w:t>36人以上300人以下の施設に加算する。</w:t>
      </w:r>
    </w:p>
    <w:p w14:paraId="64743E6D" w14:textId="77777777" w:rsidR="005C1F97" w:rsidRPr="001D2ECA" w:rsidRDefault="005C1F97" w:rsidP="005C1F97">
      <w:pPr>
        <w:spacing w:before="40" w:line="240" w:lineRule="exact"/>
        <w:ind w:firstLineChars="100" w:firstLine="200"/>
        <w:contextualSpacing/>
        <w:rPr>
          <w:rFonts w:ascii="Meiryo UI" w:eastAsia="Meiryo UI" w:hAnsi="Meiryo UI" w:cs="HGｺﾞｼｯｸM"/>
          <w:kern w:val="0"/>
          <w:sz w:val="20"/>
        </w:rPr>
      </w:pPr>
      <w:r w:rsidRPr="001D2ECA">
        <w:rPr>
          <w:rFonts w:ascii="Meiryo UI" w:eastAsia="Meiryo UI" w:hAnsi="Meiryo UI" w:cs="HGｺﾞｼｯｸM" w:hint="eastAsia"/>
          <w:kern w:val="0"/>
          <w:sz w:val="20"/>
        </w:rPr>
        <w:t>＜チーム保育加配加算＞　　※１号又は2号認定子どもがいる場合に限ります。</w:t>
      </w:r>
    </w:p>
    <w:p w14:paraId="5A8BCADD" w14:textId="77777777" w:rsidR="005C1F97" w:rsidRPr="001D2ECA" w:rsidRDefault="005C1F97" w:rsidP="005C1F97">
      <w:pPr>
        <w:autoSpaceDE w:val="0"/>
        <w:autoSpaceDN w:val="0"/>
        <w:adjustRightInd w:val="0"/>
        <w:spacing w:before="40" w:line="240" w:lineRule="exact"/>
        <w:ind w:firstLineChars="200" w:firstLine="400"/>
        <w:contextualSpacing/>
        <w:jc w:val="left"/>
        <w:rPr>
          <w:rFonts w:ascii="Meiryo UI" w:eastAsia="Meiryo UI" w:hAnsi="Meiryo UI" w:cs="HGｺﾞｼｯｸM"/>
          <w:color w:val="000000" w:themeColor="text1"/>
          <w:kern w:val="0"/>
          <w:sz w:val="20"/>
        </w:rPr>
      </w:pPr>
      <w:r w:rsidRPr="001D2ECA">
        <w:rPr>
          <w:rFonts w:ascii="Meiryo UI" w:eastAsia="Meiryo UI" w:hAnsi="Meiryo UI" w:cs="HGｺﾞｼｯｸM" w:hint="eastAsia"/>
          <w:color w:val="000000" w:themeColor="text1"/>
          <w:kern w:val="0"/>
          <w:sz w:val="20"/>
        </w:rPr>
        <w:t>他の加算等の認定に当たって求められる必要保育教諭等の数を超えて、保育教諭等を配置する施設に</w:t>
      </w:r>
    </w:p>
    <w:p w14:paraId="3FF2765F" w14:textId="77777777" w:rsidR="005C1F97" w:rsidRPr="001D2ECA" w:rsidRDefault="005C1F97" w:rsidP="005C1F97">
      <w:pPr>
        <w:autoSpaceDE w:val="0"/>
        <w:autoSpaceDN w:val="0"/>
        <w:adjustRightInd w:val="0"/>
        <w:spacing w:before="40" w:line="240" w:lineRule="exact"/>
        <w:ind w:firstLineChars="200" w:firstLine="400"/>
        <w:contextualSpacing/>
        <w:jc w:val="left"/>
        <w:rPr>
          <w:rFonts w:ascii="Meiryo UI" w:eastAsia="Meiryo UI" w:hAnsi="Meiryo UI" w:cs="HGｺﾞｼｯｸM"/>
          <w:color w:val="000000" w:themeColor="text1"/>
          <w:kern w:val="0"/>
          <w:sz w:val="20"/>
        </w:rPr>
      </w:pPr>
      <w:r w:rsidRPr="001D2ECA">
        <w:rPr>
          <w:rFonts w:ascii="Meiryo UI" w:eastAsia="Meiryo UI" w:hAnsi="Meiryo UI" w:cs="HGｺﾞｼｯｸM" w:hint="eastAsia"/>
          <w:color w:val="000000" w:themeColor="text1"/>
          <w:kern w:val="0"/>
          <w:sz w:val="20"/>
        </w:rPr>
        <w:t>おいて、副担任等の学級担任以外の保育教諭等を配置する、少人数の学級編制を行うなど、低年齢児を</w:t>
      </w:r>
    </w:p>
    <w:p w14:paraId="53B3FE8A" w14:textId="77777777" w:rsidR="005C1F97" w:rsidRPr="001D2ECA" w:rsidRDefault="005C1F97" w:rsidP="005C1F97">
      <w:pPr>
        <w:autoSpaceDE w:val="0"/>
        <w:autoSpaceDN w:val="0"/>
        <w:adjustRightInd w:val="0"/>
        <w:spacing w:before="40" w:line="240" w:lineRule="exact"/>
        <w:ind w:firstLineChars="200" w:firstLine="400"/>
        <w:contextualSpacing/>
        <w:jc w:val="left"/>
        <w:rPr>
          <w:rFonts w:ascii="Meiryo UI" w:eastAsia="Meiryo UI" w:hAnsi="Meiryo UI" w:cs="HGｺﾞｼｯｸM"/>
          <w:color w:val="000000" w:themeColor="text1"/>
          <w:kern w:val="0"/>
          <w:sz w:val="20"/>
        </w:rPr>
      </w:pPr>
      <w:r w:rsidRPr="001D2ECA">
        <w:rPr>
          <w:rFonts w:ascii="Meiryo UI" w:eastAsia="Meiryo UI" w:hAnsi="Meiryo UI" w:cs="HGｺﾞｼｯｸM" w:hint="eastAsia"/>
          <w:color w:val="000000" w:themeColor="text1"/>
          <w:kern w:val="0"/>
          <w:sz w:val="20"/>
        </w:rPr>
        <w:t>中心として小集団化したグループ教育を実施する場合に加算する。</w:t>
      </w:r>
    </w:p>
    <w:p w14:paraId="3B38E0C8" w14:textId="77777777" w:rsidR="005C1F97" w:rsidRPr="001D2ECA" w:rsidRDefault="005C1F97" w:rsidP="005C1F97">
      <w:pPr>
        <w:autoSpaceDE w:val="0"/>
        <w:autoSpaceDN w:val="0"/>
        <w:adjustRightInd w:val="0"/>
        <w:spacing w:before="40" w:line="240" w:lineRule="exact"/>
        <w:ind w:firstLineChars="200" w:firstLine="400"/>
        <w:contextualSpacing/>
        <w:jc w:val="left"/>
        <w:rPr>
          <w:rFonts w:ascii="Meiryo UI" w:eastAsia="Meiryo UI" w:hAnsi="Meiryo UI" w:cs="HGｺﾞｼｯｸM"/>
          <w:color w:val="000000" w:themeColor="text1"/>
          <w:kern w:val="0"/>
          <w:sz w:val="20"/>
        </w:rPr>
      </w:pPr>
      <w:r w:rsidRPr="001D2ECA">
        <w:rPr>
          <w:rFonts w:ascii="Meiryo UI" w:eastAsia="Meiryo UI" w:hAnsi="Meiryo UI" w:cs="HGｺﾞｼｯｸM" w:hint="eastAsia"/>
          <w:color w:val="000000" w:themeColor="text1"/>
          <w:kern w:val="0"/>
          <w:sz w:val="20"/>
        </w:rPr>
        <w:t>なお、本加算の算定上の「加配人数」は、</w:t>
      </w:r>
      <w:r w:rsidRPr="001D2ECA">
        <w:rPr>
          <w:rFonts w:ascii="Meiryo UI" w:eastAsia="Meiryo UI" w:hAnsi="Meiryo UI" w:cs="HGｺﾞｼｯｸM" w:hint="eastAsia"/>
          <w:kern w:val="0"/>
          <w:sz w:val="20"/>
        </w:rPr>
        <w:t>１号認定子ども及び２号認定子どもに係る利用定員</w:t>
      </w:r>
      <w:r w:rsidRPr="001D2ECA">
        <w:rPr>
          <w:rFonts w:ascii="Meiryo UI" w:eastAsia="Meiryo UI" w:hAnsi="Meiryo UI" w:cs="HGｺﾞｼｯｸM" w:hint="eastAsia"/>
          <w:color w:val="000000" w:themeColor="text1"/>
          <w:kern w:val="0"/>
          <w:sz w:val="20"/>
        </w:rPr>
        <w:t>の区分ごと</w:t>
      </w:r>
    </w:p>
    <w:p w14:paraId="10141AAC" w14:textId="77777777" w:rsidR="005C1F97" w:rsidRPr="001D2ECA" w:rsidRDefault="005C1F97" w:rsidP="005C1F97">
      <w:pPr>
        <w:autoSpaceDE w:val="0"/>
        <w:autoSpaceDN w:val="0"/>
        <w:adjustRightInd w:val="0"/>
        <w:spacing w:before="40" w:line="240" w:lineRule="exact"/>
        <w:ind w:firstLineChars="200" w:firstLine="400"/>
        <w:contextualSpacing/>
        <w:jc w:val="left"/>
        <w:rPr>
          <w:rFonts w:ascii="Meiryo UI" w:eastAsia="Meiryo UI" w:hAnsi="Meiryo UI" w:cs="HGｺﾞｼｯｸM"/>
          <w:color w:val="000000" w:themeColor="text1"/>
          <w:kern w:val="0"/>
          <w:sz w:val="20"/>
        </w:rPr>
      </w:pPr>
      <w:r w:rsidRPr="001D2ECA">
        <w:rPr>
          <w:rFonts w:ascii="Meiryo UI" w:eastAsia="Meiryo UI" w:hAnsi="Meiryo UI" w:cs="HGｺﾞｼｯｸM" w:hint="eastAsia"/>
          <w:color w:val="000000" w:themeColor="text1"/>
          <w:kern w:val="0"/>
          <w:sz w:val="20"/>
        </w:rPr>
        <w:t>の上限人数の範囲内で、必要保育教諭等の数を超えて配置する保育教諭等の数とする。</w:t>
      </w:r>
    </w:p>
    <w:p w14:paraId="6E4FECEF" w14:textId="77777777" w:rsidR="005C1F97" w:rsidRPr="001D2ECA" w:rsidRDefault="005C1F97" w:rsidP="005C1F97">
      <w:pPr>
        <w:autoSpaceDE w:val="0"/>
        <w:autoSpaceDN w:val="0"/>
        <w:adjustRightInd w:val="0"/>
        <w:spacing w:line="240" w:lineRule="exact"/>
        <w:jc w:val="left"/>
        <w:rPr>
          <w:rFonts w:ascii="Meiryo UI" w:eastAsia="Meiryo UI" w:hAnsi="Meiryo UI" w:cs="HGｺﾞｼｯｸM"/>
          <w:color w:val="000000" w:themeColor="text1"/>
          <w:kern w:val="0"/>
          <w:sz w:val="18"/>
          <w:szCs w:val="20"/>
        </w:rPr>
      </w:pPr>
      <w:r w:rsidRPr="001D2ECA">
        <w:rPr>
          <w:rFonts w:ascii="Meiryo UI" w:eastAsia="Meiryo UI" w:hAnsi="Meiryo UI" w:cs="HGｺﾞｼｯｸM" w:hint="eastAsia"/>
          <w:color w:val="000000" w:themeColor="text1"/>
          <w:kern w:val="0"/>
          <w:sz w:val="18"/>
          <w:szCs w:val="20"/>
        </w:rPr>
        <w:t>（※）</w:t>
      </w:r>
      <w:r w:rsidRPr="001D2ECA">
        <w:rPr>
          <w:rFonts w:ascii="Meiryo UI" w:eastAsia="Meiryo UI" w:hAnsi="Meiryo UI" w:cs="HGｺﾞｼｯｸM" w:hint="eastAsia"/>
          <w:kern w:val="0"/>
          <w:sz w:val="18"/>
          <w:szCs w:val="20"/>
        </w:rPr>
        <w:t>１号認定子ども及び２号認定子どもに係る</w:t>
      </w:r>
      <w:r w:rsidRPr="001D2ECA">
        <w:rPr>
          <w:rFonts w:ascii="Meiryo UI" w:eastAsia="Meiryo UI" w:hAnsi="Meiryo UI" w:cs="HGｺﾞｼｯｸM" w:hint="eastAsia"/>
          <w:color w:val="000000" w:themeColor="text1"/>
          <w:kern w:val="0"/>
          <w:sz w:val="18"/>
          <w:szCs w:val="20"/>
        </w:rPr>
        <w:t>利用定員の区分ごとの上限人数</w:t>
      </w:r>
    </w:p>
    <w:p w14:paraId="0B416C5D" w14:textId="77777777" w:rsidR="005C1F97" w:rsidRPr="001D2ECA" w:rsidRDefault="005C1F97" w:rsidP="005C1F97">
      <w:pPr>
        <w:autoSpaceDE w:val="0"/>
        <w:autoSpaceDN w:val="0"/>
        <w:adjustRightInd w:val="0"/>
        <w:spacing w:line="240" w:lineRule="exact"/>
        <w:ind w:firstLineChars="200" w:firstLine="360"/>
        <w:contextualSpacing/>
        <w:jc w:val="left"/>
        <w:rPr>
          <w:rFonts w:ascii="Meiryo UI" w:eastAsia="Meiryo UI" w:hAnsi="Meiryo UI" w:cs="HGｺﾞｼｯｸM"/>
          <w:color w:val="000000" w:themeColor="text1"/>
          <w:kern w:val="0"/>
          <w:sz w:val="18"/>
          <w:szCs w:val="20"/>
        </w:rPr>
      </w:pPr>
      <w:r w:rsidRPr="001D2ECA">
        <w:rPr>
          <w:rFonts w:ascii="Meiryo UI" w:eastAsia="Meiryo UI" w:hAnsi="Meiryo UI" w:cs="HGｺﾞｼｯｸM" w:hint="eastAsia"/>
          <w:color w:val="000000" w:themeColor="text1"/>
          <w:kern w:val="0"/>
          <w:sz w:val="18"/>
          <w:szCs w:val="20"/>
        </w:rPr>
        <w:t>45人以下：１人、46人以上150人以下：２人、151人以上240人以下：３人、</w:t>
      </w:r>
    </w:p>
    <w:p w14:paraId="67E6CFAC" w14:textId="77777777" w:rsidR="005C1F97" w:rsidRPr="001D2ECA" w:rsidRDefault="005C1F97" w:rsidP="005C1F97">
      <w:pPr>
        <w:autoSpaceDE w:val="0"/>
        <w:autoSpaceDN w:val="0"/>
        <w:adjustRightInd w:val="0"/>
        <w:spacing w:line="240" w:lineRule="exact"/>
        <w:ind w:firstLineChars="200" w:firstLine="360"/>
        <w:contextualSpacing/>
        <w:jc w:val="left"/>
        <w:rPr>
          <w:rFonts w:ascii="Meiryo UI" w:eastAsia="Meiryo UI" w:hAnsi="Meiryo UI" w:cs="HGｺﾞｼｯｸM"/>
          <w:color w:val="000000" w:themeColor="text1"/>
          <w:kern w:val="0"/>
          <w:sz w:val="18"/>
          <w:szCs w:val="20"/>
        </w:rPr>
      </w:pPr>
      <w:r w:rsidRPr="001D2ECA">
        <w:rPr>
          <w:rFonts w:ascii="Meiryo UI" w:eastAsia="Meiryo UI" w:hAnsi="Meiryo UI" w:cs="HGｺﾞｼｯｸM" w:hint="eastAsia"/>
          <w:color w:val="000000" w:themeColor="text1"/>
          <w:kern w:val="0"/>
          <w:sz w:val="18"/>
          <w:szCs w:val="20"/>
        </w:rPr>
        <w:t>241人以上270人以下：３．５人、271人以上300人以下：５人、</w:t>
      </w:r>
    </w:p>
    <w:p w14:paraId="1CB9F9EA" w14:textId="77777777" w:rsidR="005C1F97" w:rsidRPr="001D2ECA" w:rsidRDefault="005C1F97" w:rsidP="005C1F97">
      <w:pPr>
        <w:autoSpaceDE w:val="0"/>
        <w:autoSpaceDN w:val="0"/>
        <w:adjustRightInd w:val="0"/>
        <w:spacing w:line="240" w:lineRule="exact"/>
        <w:ind w:firstLineChars="200" w:firstLine="360"/>
        <w:contextualSpacing/>
        <w:jc w:val="left"/>
        <w:rPr>
          <w:rFonts w:ascii="Meiryo UI" w:eastAsia="Meiryo UI" w:hAnsi="Meiryo UI" w:cs="HGｺﾞｼｯｸM"/>
          <w:color w:val="000000" w:themeColor="text1"/>
          <w:kern w:val="0"/>
          <w:sz w:val="18"/>
          <w:szCs w:val="20"/>
        </w:rPr>
      </w:pPr>
      <w:r w:rsidRPr="001D2ECA">
        <w:rPr>
          <w:rFonts w:ascii="Meiryo UI" w:eastAsia="Meiryo UI" w:hAnsi="Meiryo UI" w:cs="HGｺﾞｼｯｸM" w:hint="eastAsia"/>
          <w:color w:val="000000" w:themeColor="text1"/>
          <w:kern w:val="0"/>
          <w:sz w:val="18"/>
          <w:szCs w:val="20"/>
        </w:rPr>
        <w:t>301人以上450人以下：６人、451人以上：８人</w:t>
      </w:r>
    </w:p>
    <w:p w14:paraId="25B54639" w14:textId="77777777" w:rsidR="005C1F97" w:rsidRPr="001D2ECA" w:rsidRDefault="005C1F97" w:rsidP="005C1F97">
      <w:pPr>
        <w:autoSpaceDE w:val="0"/>
        <w:autoSpaceDN w:val="0"/>
        <w:adjustRightInd w:val="0"/>
        <w:spacing w:before="40" w:line="240" w:lineRule="exact"/>
        <w:ind w:firstLineChars="100" w:firstLine="180"/>
        <w:contextualSpacing/>
        <w:jc w:val="left"/>
        <w:rPr>
          <w:rFonts w:ascii="Meiryo UI" w:eastAsia="Meiryo UI" w:hAnsi="Meiryo UI" w:cs="HGｺﾞｼｯｸM"/>
          <w:color w:val="000000" w:themeColor="text1"/>
          <w:kern w:val="0"/>
          <w:sz w:val="18"/>
        </w:rPr>
      </w:pPr>
      <w:r w:rsidRPr="001D2ECA">
        <w:rPr>
          <w:rFonts w:ascii="Meiryo UI" w:eastAsia="Meiryo UI" w:hAnsi="Meiryo UI" w:cs="HGｺﾞｼｯｸM" w:hint="eastAsia"/>
          <w:color w:val="000000" w:themeColor="text1"/>
          <w:kern w:val="0"/>
          <w:sz w:val="18"/>
        </w:rPr>
        <w:t>「必要保育教諭等の数」を超えて配置する保育教諭等の数に応じ、以下のとおり取り扱うこととする。</w:t>
      </w:r>
    </w:p>
    <w:p w14:paraId="3653C5BC" w14:textId="77777777" w:rsidR="005C1F97" w:rsidRPr="001D2ECA" w:rsidRDefault="005C1F97" w:rsidP="005C1F97">
      <w:pPr>
        <w:pStyle w:val="ab"/>
        <w:numPr>
          <w:ilvl w:val="0"/>
          <w:numId w:val="3"/>
        </w:numPr>
        <w:autoSpaceDE w:val="0"/>
        <w:autoSpaceDN w:val="0"/>
        <w:adjustRightInd w:val="0"/>
        <w:spacing w:before="40" w:line="240" w:lineRule="exact"/>
        <w:ind w:leftChars="0"/>
        <w:contextualSpacing/>
        <w:jc w:val="left"/>
        <w:rPr>
          <w:rFonts w:ascii="Meiryo UI" w:eastAsia="Meiryo UI" w:hAnsi="Meiryo UI" w:cs="HGｺﾞｼｯｸM"/>
          <w:color w:val="000000" w:themeColor="text1"/>
          <w:kern w:val="0"/>
          <w:sz w:val="18"/>
        </w:rPr>
      </w:pPr>
      <w:r w:rsidRPr="001D2ECA">
        <w:rPr>
          <w:rFonts w:ascii="Meiryo UI" w:eastAsia="Meiryo UI" w:hAnsi="Meiryo UI" w:cs="HGｺﾞｼｯｸM" w:hint="eastAsia"/>
          <w:color w:val="000000" w:themeColor="text1"/>
          <w:kern w:val="0"/>
          <w:sz w:val="18"/>
        </w:rPr>
        <w:t xml:space="preserve">　常勤換算人数（小数点第２位以下切り捨て、小数点第１位四捨五入前）による配置保育教諭等の数から必要保育</w:t>
      </w:r>
    </w:p>
    <w:p w14:paraId="46D58CA5" w14:textId="77777777" w:rsidR="005C1F97" w:rsidRPr="001D2ECA" w:rsidRDefault="005C1F97" w:rsidP="005C1F97">
      <w:pPr>
        <w:pStyle w:val="ab"/>
        <w:autoSpaceDE w:val="0"/>
        <w:autoSpaceDN w:val="0"/>
        <w:adjustRightInd w:val="0"/>
        <w:spacing w:before="40" w:line="240" w:lineRule="exact"/>
        <w:ind w:leftChars="0" w:left="540"/>
        <w:contextualSpacing/>
        <w:jc w:val="left"/>
        <w:rPr>
          <w:rFonts w:ascii="Meiryo UI" w:eastAsia="Meiryo UI" w:hAnsi="Meiryo UI" w:cs="HGｺﾞｼｯｸM"/>
          <w:color w:val="000000" w:themeColor="text1"/>
          <w:kern w:val="0"/>
          <w:sz w:val="18"/>
        </w:rPr>
      </w:pPr>
      <w:r w:rsidRPr="001D2ECA">
        <w:rPr>
          <w:rFonts w:ascii="Meiryo UI" w:eastAsia="Meiryo UI" w:hAnsi="Meiryo UI" w:cs="HGｺﾞｼｯｸM" w:hint="eastAsia"/>
          <w:color w:val="000000" w:themeColor="text1"/>
          <w:kern w:val="0"/>
          <w:sz w:val="18"/>
        </w:rPr>
        <w:t>教諭等の数を減じて得た員数が３人未満の場合</w:t>
      </w:r>
    </w:p>
    <w:p w14:paraId="09817D7F" w14:textId="77777777" w:rsidR="005C1F97" w:rsidRPr="001D2ECA" w:rsidRDefault="005C1F97" w:rsidP="005C1F97">
      <w:pPr>
        <w:autoSpaceDE w:val="0"/>
        <w:autoSpaceDN w:val="0"/>
        <w:adjustRightInd w:val="0"/>
        <w:spacing w:before="40" w:line="240" w:lineRule="exact"/>
        <w:ind w:firstLineChars="300" w:firstLine="540"/>
        <w:contextualSpacing/>
        <w:jc w:val="left"/>
        <w:rPr>
          <w:rFonts w:ascii="Meiryo UI" w:eastAsia="Meiryo UI" w:hAnsi="Meiryo UI" w:cs="HGｺﾞｼｯｸM"/>
          <w:color w:val="000000" w:themeColor="text1"/>
          <w:kern w:val="0"/>
          <w:sz w:val="18"/>
        </w:rPr>
      </w:pPr>
      <w:r w:rsidRPr="001D2ECA">
        <w:rPr>
          <w:rFonts w:ascii="Meiryo UI" w:eastAsia="Meiryo UI" w:hAnsi="Meiryo UI" w:cs="HGｺﾞｼｯｸM" w:hint="eastAsia"/>
          <w:color w:val="000000" w:themeColor="text1"/>
          <w:kern w:val="0"/>
          <w:sz w:val="18"/>
        </w:rPr>
        <w:t>小数点第１位を四捨五入した員数とする。</w:t>
      </w:r>
    </w:p>
    <w:p w14:paraId="47B825A9" w14:textId="77777777" w:rsidR="005C1F97" w:rsidRPr="001D2ECA" w:rsidRDefault="005C1F97" w:rsidP="005C1F97">
      <w:pPr>
        <w:autoSpaceDE w:val="0"/>
        <w:autoSpaceDN w:val="0"/>
        <w:adjustRightInd w:val="0"/>
        <w:spacing w:before="40" w:line="240" w:lineRule="exact"/>
        <w:ind w:firstLineChars="300" w:firstLine="540"/>
        <w:contextualSpacing/>
        <w:jc w:val="left"/>
        <w:rPr>
          <w:rFonts w:ascii="Meiryo UI" w:eastAsia="Meiryo UI" w:hAnsi="Meiryo UI" w:cs="HGｺﾞｼｯｸM"/>
          <w:color w:val="000000" w:themeColor="text1"/>
          <w:kern w:val="0"/>
          <w:sz w:val="18"/>
        </w:rPr>
      </w:pPr>
      <w:r w:rsidRPr="001D2ECA">
        <w:rPr>
          <w:rFonts w:ascii="Meiryo UI" w:eastAsia="Meiryo UI" w:hAnsi="Meiryo UI" w:cs="HGｺﾞｼｯｸM" w:hint="eastAsia"/>
          <w:color w:val="000000" w:themeColor="text1"/>
          <w:kern w:val="0"/>
          <w:sz w:val="18"/>
        </w:rPr>
        <w:t>（例）２．３人の場合、２人</w:t>
      </w:r>
    </w:p>
    <w:p w14:paraId="7E89AAE5" w14:textId="77777777" w:rsidR="005C1F97" w:rsidRPr="001D2ECA" w:rsidRDefault="005C1F97" w:rsidP="005C1F97">
      <w:pPr>
        <w:autoSpaceDE w:val="0"/>
        <w:autoSpaceDN w:val="0"/>
        <w:adjustRightInd w:val="0"/>
        <w:spacing w:before="40" w:line="240" w:lineRule="exact"/>
        <w:ind w:firstLineChars="100" w:firstLine="180"/>
        <w:contextualSpacing/>
        <w:jc w:val="left"/>
        <w:rPr>
          <w:rFonts w:ascii="Meiryo UI" w:eastAsia="Meiryo UI" w:hAnsi="Meiryo UI" w:cs="HGｺﾞｼｯｸM"/>
          <w:color w:val="000000" w:themeColor="text1"/>
          <w:kern w:val="0"/>
          <w:sz w:val="18"/>
        </w:rPr>
      </w:pPr>
      <w:r w:rsidRPr="001D2ECA">
        <w:rPr>
          <w:rFonts w:ascii="Meiryo UI" w:eastAsia="Meiryo UI" w:hAnsi="Meiryo UI" w:cs="HGｺﾞｼｯｸM" w:hint="eastAsia"/>
          <w:color w:val="000000" w:themeColor="text1"/>
          <w:kern w:val="0"/>
          <w:sz w:val="18"/>
        </w:rPr>
        <w:t>②　常勤換算人数（小数点第２位以下切り捨て、小数点第１位四捨五入前）による配置保育教諭等の数から必要保育</w:t>
      </w:r>
    </w:p>
    <w:p w14:paraId="026DFF9E" w14:textId="77777777" w:rsidR="005C1F97" w:rsidRPr="001D2ECA" w:rsidRDefault="005C1F97" w:rsidP="005C1F97">
      <w:pPr>
        <w:autoSpaceDE w:val="0"/>
        <w:autoSpaceDN w:val="0"/>
        <w:adjustRightInd w:val="0"/>
        <w:spacing w:before="40" w:line="240" w:lineRule="exact"/>
        <w:ind w:firstLineChars="300" w:firstLine="540"/>
        <w:contextualSpacing/>
        <w:jc w:val="left"/>
        <w:rPr>
          <w:rFonts w:ascii="Meiryo UI" w:eastAsia="Meiryo UI" w:hAnsi="Meiryo UI" w:cs="HGｺﾞｼｯｸM"/>
          <w:color w:val="000000" w:themeColor="text1"/>
          <w:kern w:val="0"/>
          <w:sz w:val="18"/>
        </w:rPr>
      </w:pPr>
      <w:r w:rsidRPr="001D2ECA">
        <w:rPr>
          <w:rFonts w:ascii="Meiryo UI" w:eastAsia="Meiryo UI" w:hAnsi="Meiryo UI" w:cs="HGｺﾞｼｯｸM" w:hint="eastAsia"/>
          <w:color w:val="000000" w:themeColor="text1"/>
          <w:kern w:val="0"/>
          <w:sz w:val="18"/>
        </w:rPr>
        <w:t>教諭等の数を減じて得た員数が３人以上の場合</w:t>
      </w:r>
    </w:p>
    <w:p w14:paraId="50F3FD94" w14:textId="77777777" w:rsidR="005C1F97" w:rsidRPr="001D2ECA" w:rsidRDefault="005C1F97" w:rsidP="005C1F97">
      <w:pPr>
        <w:autoSpaceDE w:val="0"/>
        <w:autoSpaceDN w:val="0"/>
        <w:adjustRightInd w:val="0"/>
        <w:spacing w:before="40" w:line="240" w:lineRule="exact"/>
        <w:ind w:firstLineChars="300" w:firstLine="540"/>
        <w:contextualSpacing/>
        <w:jc w:val="left"/>
        <w:rPr>
          <w:rFonts w:ascii="Meiryo UI" w:eastAsia="Meiryo UI" w:hAnsi="Meiryo UI" w:cs="HGｺﾞｼｯｸM"/>
          <w:color w:val="000000" w:themeColor="text1"/>
          <w:kern w:val="0"/>
          <w:sz w:val="18"/>
        </w:rPr>
      </w:pPr>
      <w:r w:rsidRPr="001D2ECA">
        <w:rPr>
          <w:rFonts w:ascii="Meiryo UI" w:eastAsia="Meiryo UI" w:hAnsi="Meiryo UI" w:cs="HGｺﾞｼｯｸM" w:hint="eastAsia"/>
          <w:color w:val="000000" w:themeColor="text1"/>
          <w:kern w:val="0"/>
          <w:sz w:val="18"/>
        </w:rPr>
        <w:t>小数点第１位が１又は２のときは小数点第１位を切り捨て、小数点第１位が３又は４のときは小数点第１位を</w:t>
      </w:r>
    </w:p>
    <w:p w14:paraId="3B5404EA" w14:textId="77777777" w:rsidR="005C1F97" w:rsidRPr="001D2ECA" w:rsidRDefault="005C1F97" w:rsidP="005C1F97">
      <w:pPr>
        <w:autoSpaceDE w:val="0"/>
        <w:autoSpaceDN w:val="0"/>
        <w:adjustRightInd w:val="0"/>
        <w:spacing w:before="40" w:line="240" w:lineRule="exact"/>
        <w:ind w:firstLineChars="300" w:firstLine="540"/>
        <w:contextualSpacing/>
        <w:jc w:val="left"/>
        <w:rPr>
          <w:rFonts w:ascii="Meiryo UI" w:eastAsia="Meiryo UI" w:hAnsi="Meiryo UI" w:cs="HGｺﾞｼｯｸM"/>
          <w:color w:val="000000" w:themeColor="text1"/>
          <w:kern w:val="0"/>
          <w:sz w:val="18"/>
        </w:rPr>
      </w:pPr>
      <w:r w:rsidRPr="001D2ECA">
        <w:rPr>
          <w:rFonts w:ascii="Meiryo UI" w:eastAsia="Meiryo UI" w:hAnsi="Meiryo UI" w:cs="HGｺﾞｼｯｸM" w:hint="eastAsia"/>
          <w:color w:val="000000" w:themeColor="text1"/>
          <w:kern w:val="0"/>
          <w:sz w:val="18"/>
        </w:rPr>
        <w:t>０．５とし、小数点第１位が５以上のときは小数点第１位を切り上げて得た員数とする。</w:t>
      </w:r>
    </w:p>
    <w:p w14:paraId="214D4FF0" w14:textId="77777777" w:rsidR="005C1F97" w:rsidRPr="001D2ECA" w:rsidRDefault="005C1F97" w:rsidP="005C1F97">
      <w:pPr>
        <w:autoSpaceDE w:val="0"/>
        <w:autoSpaceDN w:val="0"/>
        <w:adjustRightInd w:val="0"/>
        <w:spacing w:before="40" w:line="240" w:lineRule="exact"/>
        <w:ind w:firstLineChars="300" w:firstLine="540"/>
        <w:contextualSpacing/>
        <w:jc w:val="left"/>
        <w:rPr>
          <w:rFonts w:ascii="Meiryo UI" w:eastAsia="Meiryo UI" w:hAnsi="Meiryo UI" w:cs="HGｺﾞｼｯｸM"/>
          <w:color w:val="000000" w:themeColor="text1"/>
          <w:kern w:val="0"/>
          <w:sz w:val="18"/>
        </w:rPr>
      </w:pPr>
      <w:r w:rsidRPr="001D2ECA">
        <w:rPr>
          <w:rFonts w:ascii="Meiryo UI" w:eastAsia="Meiryo UI" w:hAnsi="Meiryo UI" w:cs="HGｺﾞｼｯｸM" w:hint="eastAsia"/>
          <w:color w:val="000000" w:themeColor="text1"/>
          <w:kern w:val="0"/>
          <w:sz w:val="18"/>
        </w:rPr>
        <w:t>（例）3.2人の場合→3人、3.4人の場合→3.5人、3.6人の場合→4人</w:t>
      </w:r>
    </w:p>
    <w:p w14:paraId="62C4EA02" w14:textId="77777777" w:rsidR="00B34BF9" w:rsidRPr="001D2ECA" w:rsidRDefault="00B34BF9" w:rsidP="00B34BF9">
      <w:pPr>
        <w:rPr>
          <w:rFonts w:ascii="Meiryo UI" w:eastAsia="Meiryo UI" w:hAnsi="Meiryo UI"/>
          <w:sz w:val="25"/>
          <w:u w:val="single"/>
        </w:rPr>
      </w:pPr>
      <w:r w:rsidRPr="001D2ECA">
        <w:rPr>
          <w:rFonts w:ascii="Meiryo UI" w:eastAsia="Meiryo UI" w:hAnsi="Meiryo UI" w:hint="eastAsia"/>
          <w:sz w:val="25"/>
          <w:u w:val="single"/>
        </w:rPr>
        <w:lastRenderedPageBreak/>
        <w:t>★算出内訳書（２）－（２）－（A</w:t>
      </w:r>
      <w:r w:rsidRPr="001D2ECA">
        <w:rPr>
          <w:rFonts w:ascii="Meiryo UI" w:eastAsia="Meiryo UI" w:hAnsi="Meiryo UI"/>
          <w:sz w:val="25"/>
          <w:u w:val="single"/>
        </w:rPr>
        <w:t>）</w:t>
      </w:r>
      <w:r w:rsidRPr="001D2ECA">
        <w:rPr>
          <w:rFonts w:ascii="Meiryo UI" w:eastAsia="Meiryo UI" w:hAnsi="Meiryo UI" w:hint="eastAsia"/>
          <w:sz w:val="25"/>
          <w:u w:val="single"/>
        </w:rPr>
        <w:t>～（</w:t>
      </w:r>
      <w:r w:rsidR="00A96FE8" w:rsidRPr="001D2ECA">
        <w:rPr>
          <w:rFonts w:ascii="Meiryo UI" w:eastAsia="Meiryo UI" w:hAnsi="Meiryo UI" w:hint="eastAsia"/>
          <w:sz w:val="25"/>
          <w:u w:val="single"/>
        </w:rPr>
        <w:t>E</w:t>
      </w:r>
      <w:r w:rsidRPr="001D2ECA">
        <w:rPr>
          <w:rFonts w:ascii="Meiryo UI" w:eastAsia="Meiryo UI" w:hAnsi="Meiryo UI"/>
          <w:sz w:val="25"/>
          <w:u w:val="single"/>
        </w:rPr>
        <w:t>）</w:t>
      </w:r>
      <w:r w:rsidRPr="001D2ECA">
        <w:rPr>
          <w:rFonts w:ascii="Meiryo UI" w:eastAsia="Meiryo UI" w:hAnsi="Meiryo UI" w:hint="eastAsia"/>
          <w:sz w:val="25"/>
          <w:u w:val="single"/>
        </w:rPr>
        <w:t>「月別配置内訳書」（シート④-1～４）</w:t>
      </w:r>
    </w:p>
    <w:p w14:paraId="3752457D" w14:textId="77777777" w:rsidR="00B34BF9" w:rsidRPr="001D2ECA" w:rsidRDefault="00B34BF9" w:rsidP="00B34BF9">
      <w:pPr>
        <w:rPr>
          <w:rFonts w:ascii="Meiryo UI" w:eastAsia="Meiryo UI" w:hAnsi="Meiryo UI"/>
        </w:rPr>
      </w:pPr>
      <w:r w:rsidRPr="001D2ECA">
        <w:rPr>
          <w:rFonts w:ascii="Meiryo UI" w:eastAsia="Meiryo UI" w:hAnsi="Meiryo UI" w:hint="eastAsia"/>
        </w:rPr>
        <w:t xml:space="preserve">　②－１職員名簿、②－２勤務時間数入力シートから、すべて自動計算します。</w:t>
      </w:r>
    </w:p>
    <w:p w14:paraId="6A40A26D" w14:textId="77777777" w:rsidR="00B34BF9" w:rsidRPr="001D2ECA" w:rsidRDefault="00B34BF9" w:rsidP="00B34BF9">
      <w:pPr>
        <w:rPr>
          <w:rFonts w:ascii="Meiryo UI" w:eastAsia="Meiryo UI" w:hAnsi="Meiryo UI"/>
        </w:rPr>
      </w:pPr>
      <w:r w:rsidRPr="001D2ECA">
        <w:rPr>
          <w:rFonts w:ascii="Meiryo UI" w:eastAsia="Meiryo UI" w:hAnsi="Meiryo UI" w:hint="eastAsia"/>
        </w:rPr>
        <w:t xml:space="preserve">　記載内容を確認していただき、修正する場合は②－１職員名簿、②－２勤務時間数入力シートを修正してください。</w:t>
      </w:r>
    </w:p>
    <w:p w14:paraId="4CA41D84" w14:textId="77777777" w:rsidR="00B34BF9" w:rsidRPr="001D2ECA" w:rsidRDefault="00B34BF9" w:rsidP="00B34BF9">
      <w:pPr>
        <w:rPr>
          <w:rFonts w:ascii="Meiryo UI" w:eastAsia="Meiryo UI" w:hAnsi="Meiryo UI"/>
        </w:rPr>
      </w:pPr>
    </w:p>
    <w:p w14:paraId="4F0D3CB3" w14:textId="77777777" w:rsidR="00B34BF9" w:rsidRPr="001D2ECA" w:rsidRDefault="00B34BF9" w:rsidP="00B34BF9">
      <w:pPr>
        <w:rPr>
          <w:rFonts w:ascii="Meiryo UI" w:eastAsia="Meiryo UI" w:hAnsi="Meiryo UI"/>
        </w:rPr>
      </w:pPr>
      <w:r w:rsidRPr="001D2ECA">
        <w:rPr>
          <w:rFonts w:ascii="Meiryo UI" w:eastAsia="Meiryo UI" w:hAnsi="Meiryo UI" w:hint="eastAsia"/>
          <w:noProof/>
        </w:rPr>
        <mc:AlternateContent>
          <mc:Choice Requires="wps">
            <w:drawing>
              <wp:anchor distT="0" distB="0" distL="114300" distR="114300" simplePos="0" relativeHeight="251677696" behindDoc="0" locked="0" layoutInCell="1" allowOverlap="1" wp14:anchorId="4C227117" wp14:editId="6059506D">
                <wp:simplePos x="0" y="0"/>
                <wp:positionH relativeFrom="column">
                  <wp:posOffset>24809</wp:posOffset>
                </wp:positionH>
                <wp:positionV relativeFrom="paragraph">
                  <wp:posOffset>52070</wp:posOffset>
                </wp:positionV>
                <wp:extent cx="3891516" cy="252095"/>
                <wp:effectExtent l="0" t="0" r="52070" b="52705"/>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516"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15A96A87" w14:textId="77777777" w:rsidR="002614E7" w:rsidRPr="008E2D85" w:rsidRDefault="00F44346" w:rsidP="00B34BF9">
                            <w:pPr>
                              <w:rPr>
                                <w:rFonts w:ascii="ＭＳ ゴシック" w:eastAsia="ＭＳ ゴシック" w:hAnsi="ＭＳ ゴシック"/>
                                <w:b/>
                                <w:sz w:val="20"/>
                                <w:szCs w:val="20"/>
                              </w:rPr>
                            </w:pPr>
                            <w:r>
                              <w:rPr>
                                <w:rFonts w:ascii="HG丸ｺﾞｼｯｸM-PRO" w:eastAsia="HG丸ｺﾞｼｯｸM-PRO" w:hAnsi="HG丸ｺﾞｼｯｸM-PRO" w:hint="eastAsia"/>
                                <w:sz w:val="27"/>
                              </w:rPr>
                              <w:t>①</w:t>
                            </w:r>
                            <w:r w:rsidR="002614E7">
                              <w:rPr>
                                <w:rFonts w:ascii="HG丸ｺﾞｼｯｸM-PRO" w:eastAsia="HG丸ｺﾞｼｯｸM-PRO" w:hAnsi="HG丸ｺﾞｼｯｸM-PRO" w:hint="eastAsia"/>
                                <w:sz w:val="27"/>
                              </w:rPr>
                              <w:t>補助金対象者数欄（</w:t>
                            </w:r>
                            <w:r w:rsidR="002614E7">
                              <w:rPr>
                                <w:rFonts w:ascii="HG丸ｺﾞｼｯｸM-PRO" w:eastAsia="HG丸ｺﾞｼｯｸM-PRO" w:hAnsi="HG丸ｺﾞｼｯｸM-PRO"/>
                                <w:sz w:val="27"/>
                              </w:rPr>
                              <w:t>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27117" id="テキスト ボックス 59" o:spid="_x0000_s1059" type="#_x0000_t202" style="position:absolute;left:0;text-align:left;margin-left:1.95pt;margin-top:4.1pt;width:306.4pt;height:19.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" fillcolor="yellow">
                <v:shadow on="t"/>
                <v:textbox inset="5.85pt,.7pt,5.85pt,.7pt">
                  <w:txbxContent>
                    <w:p w14:paraId="15A96A87" w14:textId="77777777" w:rsidR="002614E7" w:rsidRPr="008E2D85" w:rsidRDefault="00F44346" w:rsidP="00B34BF9">
                      <w:pPr>
                        <w:rPr>
                          <w:rFonts w:ascii="ＭＳ ゴシック" w:eastAsia="ＭＳ ゴシック" w:hAnsi="ＭＳ ゴシック"/>
                          <w:b/>
                          <w:sz w:val="20"/>
                          <w:szCs w:val="20"/>
                        </w:rPr>
                      </w:pPr>
                      <w:r>
                        <w:rPr>
                          <w:rFonts w:ascii="HG丸ｺﾞｼｯｸM-PRO" w:eastAsia="HG丸ｺﾞｼｯｸM-PRO" w:hAnsi="HG丸ｺﾞｼｯｸM-PRO" w:hint="eastAsia"/>
                          <w:sz w:val="27"/>
                        </w:rPr>
                        <w:t>①</w:t>
                      </w:r>
                      <w:r w:rsidR="002614E7">
                        <w:rPr>
                          <w:rFonts w:ascii="HG丸ｺﾞｼｯｸM-PRO" w:eastAsia="HG丸ｺﾞｼｯｸM-PRO" w:hAnsi="HG丸ｺﾞｼｯｸM-PRO" w:hint="eastAsia"/>
                          <w:sz w:val="27"/>
                        </w:rPr>
                        <w:t>補助金対象者数欄（</w:t>
                      </w:r>
                      <w:r w:rsidR="002614E7">
                        <w:rPr>
                          <w:rFonts w:ascii="HG丸ｺﾞｼｯｸM-PRO" w:eastAsia="HG丸ｺﾞｼｯｸM-PRO" w:hAnsi="HG丸ｺﾞｼｯｸM-PRO"/>
                          <w:sz w:val="27"/>
                        </w:rPr>
                        <w:t>E)</w:t>
                      </w:r>
                    </w:p>
                  </w:txbxContent>
                </v:textbox>
              </v:shape>
            </w:pict>
          </mc:Fallback>
        </mc:AlternateContent>
      </w:r>
    </w:p>
    <w:p w14:paraId="49DE8082" w14:textId="77777777" w:rsidR="00B34BF9" w:rsidRPr="001D2ECA" w:rsidRDefault="00B34BF9" w:rsidP="00B34BF9">
      <w:pPr>
        <w:rPr>
          <w:rFonts w:ascii="Meiryo UI" w:eastAsia="Meiryo UI" w:hAnsi="Meiryo UI"/>
        </w:rPr>
      </w:pPr>
    </w:p>
    <w:p w14:paraId="77F4E120" w14:textId="77777777" w:rsidR="00B34BF9" w:rsidRPr="001D2ECA" w:rsidRDefault="00B34BF9" w:rsidP="00B34BF9">
      <w:pPr>
        <w:rPr>
          <w:rFonts w:ascii="Meiryo UI" w:eastAsia="Meiryo UI" w:hAnsi="Meiryo UI"/>
        </w:rPr>
      </w:pPr>
      <w:r w:rsidRPr="001D2ECA">
        <w:rPr>
          <w:rFonts w:ascii="Meiryo UI" w:eastAsia="Meiryo UI" w:hAnsi="Meiryo UI" w:hint="eastAsia"/>
        </w:rPr>
        <w:t xml:space="preserve">　ここに算出される人数</w:t>
      </w:r>
      <w:r w:rsidR="00FD7540" w:rsidRPr="001D2ECA">
        <w:rPr>
          <w:rFonts w:ascii="Meiryo UI" w:eastAsia="Meiryo UI" w:hAnsi="Meiryo UI" w:hint="eastAsia"/>
        </w:rPr>
        <w:t>と、事務・通訳・補助者・調理員の人数</w:t>
      </w:r>
      <w:r w:rsidRPr="001D2ECA">
        <w:rPr>
          <w:rFonts w:ascii="Meiryo UI" w:eastAsia="Meiryo UI" w:hAnsi="Meiryo UI" w:hint="eastAsia"/>
        </w:rPr>
        <w:t>に対し、補助金を支給します。</w:t>
      </w:r>
    </w:p>
    <w:p w14:paraId="086D8A08" w14:textId="77777777" w:rsidR="00B34BF9" w:rsidRPr="001D2ECA" w:rsidRDefault="00B34BF9" w:rsidP="00B34BF9">
      <w:pPr>
        <w:rPr>
          <w:rFonts w:ascii="Meiryo UI" w:eastAsia="Meiryo UI" w:hAnsi="Meiryo UI"/>
        </w:rPr>
      </w:pPr>
      <w:r w:rsidRPr="001D2ECA">
        <w:rPr>
          <w:rFonts w:ascii="Meiryo UI" w:eastAsia="Meiryo UI" w:hAnsi="Meiryo UI" w:hint="eastAsia"/>
        </w:rPr>
        <w:t xml:space="preserve">　</w:t>
      </w:r>
      <w:r w:rsidR="003F590E" w:rsidRPr="001D2ECA">
        <w:rPr>
          <w:rFonts w:ascii="Meiryo UI" w:eastAsia="Meiryo UI" w:hAnsi="Meiryo UI" w:hint="eastAsia"/>
        </w:rPr>
        <w:t>補助金対象者数</w:t>
      </w:r>
      <w:r w:rsidRPr="001D2ECA">
        <w:rPr>
          <w:rFonts w:ascii="Meiryo UI" w:eastAsia="Meiryo UI" w:hAnsi="Meiryo UI" w:hint="eastAsia"/>
        </w:rPr>
        <w:t>に応じて支給される補助金は下表のとおりです。</w:t>
      </w:r>
    </w:p>
    <w:p w14:paraId="6D54FCB1" w14:textId="77777777" w:rsidR="000F1007" w:rsidRPr="001D2ECA" w:rsidRDefault="000F1007" w:rsidP="00B34BF9">
      <w:pPr>
        <w:rPr>
          <w:rFonts w:ascii="Meiryo UI" w:eastAsia="Meiryo UI" w:hAnsi="Meiryo UI"/>
        </w:rPr>
      </w:pPr>
    </w:p>
    <w:p w14:paraId="706EFD72" w14:textId="5C3E6DA0" w:rsidR="00FF48A9" w:rsidRPr="001D2ECA" w:rsidRDefault="00FF48A9" w:rsidP="00744AFA">
      <w:pPr>
        <w:tabs>
          <w:tab w:val="left" w:pos="1134"/>
          <w:tab w:val="left" w:pos="2410"/>
        </w:tabs>
        <w:rPr>
          <w:rFonts w:ascii="Meiryo UI" w:eastAsia="Meiryo UI" w:hAnsi="Meiryo UI"/>
        </w:rPr>
      </w:pPr>
      <w:r w:rsidRPr="001D2ECA">
        <w:rPr>
          <w:rFonts w:ascii="Meiryo UI" w:eastAsia="Meiryo UI" w:hAnsi="Meiryo UI" w:hint="eastAsia"/>
        </w:rPr>
        <w:t xml:space="preserve">　　※凡例：</w:t>
      </w:r>
      <w:r w:rsidR="00744AFA">
        <w:rPr>
          <w:rFonts w:ascii="Meiryo UI" w:eastAsia="Meiryo UI" w:hAnsi="Meiryo UI"/>
        </w:rPr>
        <w:tab/>
      </w:r>
      <w:r w:rsidRPr="001D2ECA">
        <w:rPr>
          <w:rFonts w:ascii="Meiryo UI" w:eastAsia="Meiryo UI" w:hAnsi="Meiryo UI" w:hint="eastAsia"/>
        </w:rPr>
        <w:t>基本１</w:t>
      </w:r>
      <w:r w:rsidR="00744AFA">
        <w:rPr>
          <w:rFonts w:ascii="Meiryo UI" w:eastAsia="Meiryo UI" w:hAnsi="Meiryo UI"/>
        </w:rPr>
        <w:tab/>
      </w:r>
      <w:r w:rsidRPr="001D2ECA">
        <w:rPr>
          <w:rFonts w:ascii="Meiryo UI" w:eastAsia="Meiryo UI" w:hAnsi="Meiryo UI" w:hint="eastAsia"/>
        </w:rPr>
        <w:t>・・・</w:t>
      </w:r>
      <w:r w:rsidR="000F1007" w:rsidRPr="001D2ECA">
        <w:rPr>
          <w:rFonts w:ascii="Meiryo UI" w:eastAsia="Meiryo UI" w:hAnsi="Meiryo UI" w:hint="eastAsia"/>
        </w:rPr>
        <w:t xml:space="preserve">　</w:t>
      </w:r>
      <w:r w:rsidRPr="001D2ECA">
        <w:rPr>
          <w:rFonts w:ascii="Meiryo UI" w:eastAsia="Meiryo UI" w:hAnsi="Meiryo UI" w:hint="eastAsia"/>
        </w:rPr>
        <w:t>基本加算分１</w:t>
      </w:r>
    </w:p>
    <w:p w14:paraId="6CFDF506" w14:textId="3BB33DF0" w:rsidR="00FF48A9" w:rsidRPr="001D2ECA" w:rsidRDefault="00FF48A9" w:rsidP="00744AFA">
      <w:pPr>
        <w:tabs>
          <w:tab w:val="left" w:pos="1134"/>
          <w:tab w:val="left" w:pos="2410"/>
        </w:tabs>
        <w:rPr>
          <w:rFonts w:ascii="Meiryo UI" w:eastAsia="Meiryo UI" w:hAnsi="Meiryo UI"/>
        </w:rPr>
      </w:pPr>
      <w:r w:rsidRPr="001D2ECA">
        <w:rPr>
          <w:rFonts w:ascii="Meiryo UI" w:eastAsia="Meiryo UI" w:hAnsi="Meiryo UI" w:hint="eastAsia"/>
        </w:rPr>
        <w:t xml:space="preserve">　　　　　　</w:t>
      </w:r>
      <w:r w:rsidR="00744AFA">
        <w:rPr>
          <w:rFonts w:ascii="Meiryo UI" w:eastAsia="Meiryo UI" w:hAnsi="Meiryo UI"/>
        </w:rPr>
        <w:tab/>
      </w:r>
      <w:r w:rsidRPr="001D2ECA">
        <w:rPr>
          <w:rFonts w:ascii="Meiryo UI" w:eastAsia="Meiryo UI" w:hAnsi="Meiryo UI" w:hint="eastAsia"/>
        </w:rPr>
        <w:t>基本１２</w:t>
      </w:r>
      <w:r w:rsidR="00744AFA">
        <w:rPr>
          <w:rFonts w:ascii="Meiryo UI" w:eastAsia="Meiryo UI" w:hAnsi="Meiryo UI"/>
        </w:rPr>
        <w:tab/>
      </w:r>
      <w:r w:rsidRPr="001D2ECA">
        <w:rPr>
          <w:rFonts w:ascii="Meiryo UI" w:eastAsia="Meiryo UI" w:hAnsi="Meiryo UI" w:hint="eastAsia"/>
        </w:rPr>
        <w:t>・・・</w:t>
      </w:r>
      <w:r w:rsidR="000F1007" w:rsidRPr="001D2ECA">
        <w:rPr>
          <w:rFonts w:ascii="Meiryo UI" w:eastAsia="Meiryo UI" w:hAnsi="Meiryo UI" w:hint="eastAsia"/>
        </w:rPr>
        <w:t xml:space="preserve">　</w:t>
      </w:r>
      <w:r w:rsidRPr="001D2ECA">
        <w:rPr>
          <w:rFonts w:ascii="Meiryo UI" w:eastAsia="Meiryo UI" w:hAnsi="Meiryo UI" w:hint="eastAsia"/>
        </w:rPr>
        <w:t>基本加算分１、基本加算分２</w:t>
      </w:r>
    </w:p>
    <w:p w14:paraId="65ADD5B2" w14:textId="6E2137EA" w:rsidR="00FF48A9" w:rsidRPr="001D2ECA" w:rsidRDefault="00FF48A9" w:rsidP="00744AFA">
      <w:pPr>
        <w:tabs>
          <w:tab w:val="left" w:pos="1134"/>
          <w:tab w:val="left" w:pos="2410"/>
        </w:tabs>
        <w:rPr>
          <w:rFonts w:ascii="Meiryo UI" w:eastAsia="Meiryo UI" w:hAnsi="Meiryo UI"/>
        </w:rPr>
      </w:pPr>
      <w:r w:rsidRPr="001D2ECA">
        <w:rPr>
          <w:rFonts w:ascii="Meiryo UI" w:eastAsia="Meiryo UI" w:hAnsi="Meiryo UI" w:hint="eastAsia"/>
        </w:rPr>
        <w:t xml:space="preserve">　　　　　　</w:t>
      </w:r>
      <w:r w:rsidR="00744AFA">
        <w:rPr>
          <w:rFonts w:ascii="Meiryo UI" w:eastAsia="Meiryo UI" w:hAnsi="Meiryo UI"/>
        </w:rPr>
        <w:tab/>
      </w:r>
      <w:r w:rsidRPr="001D2ECA">
        <w:rPr>
          <w:rFonts w:ascii="Meiryo UI" w:eastAsia="Meiryo UI" w:hAnsi="Meiryo UI" w:hint="eastAsia"/>
        </w:rPr>
        <w:t>基本１２３</w:t>
      </w:r>
      <w:r w:rsidR="00744AFA">
        <w:rPr>
          <w:rFonts w:ascii="Meiryo UI" w:eastAsia="Meiryo UI" w:hAnsi="Meiryo UI"/>
        </w:rPr>
        <w:tab/>
      </w:r>
      <w:r w:rsidRPr="001D2ECA">
        <w:rPr>
          <w:rFonts w:ascii="Meiryo UI" w:eastAsia="Meiryo UI" w:hAnsi="Meiryo UI" w:hint="eastAsia"/>
        </w:rPr>
        <w:t>・・・</w:t>
      </w:r>
      <w:r w:rsidR="000F1007" w:rsidRPr="001D2ECA">
        <w:rPr>
          <w:rFonts w:ascii="Meiryo UI" w:eastAsia="Meiryo UI" w:hAnsi="Meiryo UI" w:hint="eastAsia"/>
        </w:rPr>
        <w:t xml:space="preserve">　</w:t>
      </w:r>
      <w:r w:rsidRPr="001D2ECA">
        <w:rPr>
          <w:rFonts w:ascii="Meiryo UI" w:eastAsia="Meiryo UI" w:hAnsi="Meiryo UI" w:hint="eastAsia"/>
        </w:rPr>
        <w:t>基本加算分１、基本加算分２、基本加算分３</w:t>
      </w:r>
    </w:p>
    <w:p w14:paraId="58EC0ADE" w14:textId="6DCC28FD" w:rsidR="00FF48A9" w:rsidRPr="001D2ECA" w:rsidRDefault="00FF48A9" w:rsidP="00744AFA">
      <w:pPr>
        <w:tabs>
          <w:tab w:val="left" w:pos="1134"/>
          <w:tab w:val="left" w:pos="2410"/>
        </w:tabs>
        <w:rPr>
          <w:rFonts w:ascii="Meiryo UI" w:eastAsia="Meiryo UI" w:hAnsi="Meiryo UI"/>
        </w:rPr>
      </w:pPr>
      <w:r w:rsidRPr="001D2ECA">
        <w:rPr>
          <w:rFonts w:ascii="Meiryo UI" w:eastAsia="Meiryo UI" w:hAnsi="Meiryo UI" w:hint="eastAsia"/>
        </w:rPr>
        <w:t xml:space="preserve">　　　　　　</w:t>
      </w:r>
      <w:r w:rsidR="00744AFA">
        <w:rPr>
          <w:rFonts w:ascii="Meiryo UI" w:eastAsia="Meiryo UI" w:hAnsi="Meiryo UI"/>
        </w:rPr>
        <w:tab/>
      </w:r>
      <w:r w:rsidRPr="001D2ECA">
        <w:rPr>
          <w:rFonts w:ascii="Meiryo UI" w:eastAsia="Meiryo UI" w:hAnsi="Meiryo UI" w:hint="eastAsia"/>
        </w:rPr>
        <w:t>一般１</w:t>
      </w:r>
      <w:r w:rsidR="00744AFA">
        <w:rPr>
          <w:rFonts w:ascii="Meiryo UI" w:eastAsia="Meiryo UI" w:hAnsi="Meiryo UI"/>
        </w:rPr>
        <w:tab/>
      </w:r>
      <w:r w:rsidRPr="001D2ECA">
        <w:rPr>
          <w:rFonts w:ascii="Meiryo UI" w:eastAsia="Meiryo UI" w:hAnsi="Meiryo UI" w:hint="eastAsia"/>
        </w:rPr>
        <w:t>・・・</w:t>
      </w:r>
      <w:r w:rsidR="000F1007" w:rsidRPr="001D2ECA">
        <w:rPr>
          <w:rFonts w:ascii="Meiryo UI" w:eastAsia="Meiryo UI" w:hAnsi="Meiryo UI" w:hint="eastAsia"/>
        </w:rPr>
        <w:t xml:space="preserve">　</w:t>
      </w:r>
      <w:r w:rsidRPr="001D2ECA">
        <w:rPr>
          <w:rFonts w:ascii="Meiryo UI" w:eastAsia="Meiryo UI" w:hAnsi="Meiryo UI" w:hint="eastAsia"/>
        </w:rPr>
        <w:t>一般加算分１</w:t>
      </w:r>
    </w:p>
    <w:p w14:paraId="7269D47E" w14:textId="07ACDCB6" w:rsidR="00FF48A9" w:rsidRPr="001D2ECA" w:rsidRDefault="00FF48A9" w:rsidP="00744AFA">
      <w:pPr>
        <w:tabs>
          <w:tab w:val="left" w:pos="1134"/>
          <w:tab w:val="left" w:pos="2410"/>
        </w:tabs>
        <w:rPr>
          <w:rFonts w:ascii="Meiryo UI" w:eastAsia="Meiryo UI" w:hAnsi="Meiryo UI"/>
        </w:rPr>
      </w:pPr>
      <w:r w:rsidRPr="001D2ECA">
        <w:rPr>
          <w:rFonts w:ascii="Meiryo UI" w:eastAsia="Meiryo UI" w:hAnsi="Meiryo UI" w:hint="eastAsia"/>
        </w:rPr>
        <w:t xml:space="preserve">　　　　　　</w:t>
      </w:r>
      <w:r w:rsidR="00744AFA">
        <w:rPr>
          <w:rFonts w:ascii="Meiryo UI" w:eastAsia="Meiryo UI" w:hAnsi="Meiryo UI"/>
        </w:rPr>
        <w:tab/>
      </w:r>
      <w:r w:rsidRPr="001D2ECA">
        <w:rPr>
          <w:rFonts w:ascii="Meiryo UI" w:eastAsia="Meiryo UI" w:hAnsi="Meiryo UI" w:hint="eastAsia"/>
        </w:rPr>
        <w:t>一般１２</w:t>
      </w:r>
      <w:r w:rsidR="00744AFA">
        <w:rPr>
          <w:rFonts w:ascii="Meiryo UI" w:eastAsia="Meiryo UI" w:hAnsi="Meiryo UI"/>
        </w:rPr>
        <w:tab/>
      </w:r>
      <w:r w:rsidRPr="001D2ECA">
        <w:rPr>
          <w:rFonts w:ascii="Meiryo UI" w:eastAsia="Meiryo UI" w:hAnsi="Meiryo UI" w:hint="eastAsia"/>
        </w:rPr>
        <w:t>・・・</w:t>
      </w:r>
      <w:r w:rsidR="000F1007" w:rsidRPr="001D2ECA">
        <w:rPr>
          <w:rFonts w:ascii="Meiryo UI" w:eastAsia="Meiryo UI" w:hAnsi="Meiryo UI" w:hint="eastAsia"/>
        </w:rPr>
        <w:t xml:space="preserve">　</w:t>
      </w:r>
      <w:r w:rsidRPr="001D2ECA">
        <w:rPr>
          <w:rFonts w:ascii="Meiryo UI" w:eastAsia="Meiryo UI" w:hAnsi="Meiryo UI" w:hint="eastAsia"/>
        </w:rPr>
        <w:t>一般加算分１、一般加算分２</w:t>
      </w:r>
    </w:p>
    <w:p w14:paraId="6109CA8D" w14:textId="77777777" w:rsidR="009B601A" w:rsidRPr="001D2ECA" w:rsidRDefault="0036727D" w:rsidP="00B34BF9">
      <w:pPr>
        <w:rPr>
          <w:rFonts w:ascii="Meiryo UI" w:eastAsia="Meiryo UI" w:hAnsi="Meiryo UI"/>
        </w:rPr>
      </w:pPr>
      <w:r w:rsidRPr="001D2ECA">
        <w:rPr>
          <w:rFonts w:ascii="Meiryo UI" w:eastAsia="Meiryo UI" w:hAnsi="Meiryo UI" w:hint="eastAsia"/>
        </w:rPr>
        <w:t xml:space="preserve">　</w:t>
      </w:r>
    </w:p>
    <w:p w14:paraId="4FAC68E6" w14:textId="77777777" w:rsidR="00FD7540" w:rsidRPr="001D2ECA" w:rsidRDefault="009A0DBE" w:rsidP="00B34BF9">
      <w:pPr>
        <w:rPr>
          <w:rFonts w:ascii="Meiryo UI" w:eastAsia="Meiryo UI" w:hAnsi="Meiryo UI"/>
        </w:rPr>
      </w:pPr>
      <w:r w:rsidRPr="001D2ECA">
        <w:rPr>
          <w:rFonts w:ascii="Meiryo UI" w:eastAsia="Meiryo UI" w:hAnsi="Meiryo UI"/>
          <w:noProof/>
        </w:rPr>
        <w:drawing>
          <wp:inline distT="0" distB="0" distL="0" distR="0" wp14:anchorId="5D6F53F7" wp14:editId="12F519ED">
            <wp:extent cx="6263640" cy="3773650"/>
            <wp:effectExtent l="0" t="0" r="381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63640" cy="3773650"/>
                    </a:xfrm>
                    <a:prstGeom prst="rect">
                      <a:avLst/>
                    </a:prstGeom>
                    <a:noFill/>
                    <a:ln>
                      <a:noFill/>
                    </a:ln>
                  </pic:spPr>
                </pic:pic>
              </a:graphicData>
            </a:graphic>
          </wp:inline>
        </w:drawing>
      </w:r>
    </w:p>
    <w:p w14:paraId="24412C0E" w14:textId="77777777" w:rsidR="00776147" w:rsidRPr="001D2ECA" w:rsidRDefault="00776147">
      <w:pPr>
        <w:widowControl/>
        <w:jc w:val="left"/>
        <w:rPr>
          <w:rFonts w:ascii="Meiryo UI" w:eastAsia="Meiryo UI" w:hAnsi="Meiryo UI"/>
        </w:rPr>
      </w:pPr>
      <w:r w:rsidRPr="001D2ECA">
        <w:rPr>
          <w:rFonts w:ascii="Meiryo UI" w:eastAsia="Meiryo UI" w:hAnsi="Meiryo UI"/>
        </w:rPr>
        <w:br w:type="page"/>
      </w:r>
    </w:p>
    <w:p w14:paraId="0A890CF4" w14:textId="77777777" w:rsidR="0084261D" w:rsidRPr="001D2ECA" w:rsidRDefault="0084261D" w:rsidP="001D2ECA">
      <w:pPr>
        <w:spacing w:line="480" w:lineRule="exact"/>
        <w:rPr>
          <w:rFonts w:ascii="Meiryo UI" w:eastAsia="Meiryo UI" w:hAnsi="Meiryo UI"/>
          <w:sz w:val="25"/>
          <w:u w:val="single"/>
        </w:rPr>
      </w:pPr>
      <w:r w:rsidRPr="001D2ECA">
        <w:rPr>
          <w:rFonts w:ascii="Meiryo UI" w:eastAsia="Meiryo UI" w:hAnsi="Meiryo UI" w:hint="eastAsia"/>
          <w:sz w:val="25"/>
          <w:u w:val="single"/>
        </w:rPr>
        <w:lastRenderedPageBreak/>
        <w:t>★算出内訳書（３）「基本</w:t>
      </w:r>
      <w:r w:rsidR="00D37E77" w:rsidRPr="001D2ECA">
        <w:rPr>
          <w:rFonts w:ascii="Meiryo UI" w:eastAsia="Meiryo UI" w:hAnsi="Meiryo UI" w:hint="eastAsia"/>
          <w:sz w:val="25"/>
          <w:u w:val="single"/>
        </w:rPr>
        <w:t>加算１</w:t>
      </w:r>
      <w:r w:rsidRPr="001D2ECA">
        <w:rPr>
          <w:rFonts w:ascii="Meiryo UI" w:eastAsia="Meiryo UI" w:hAnsi="Meiryo UI" w:hint="eastAsia"/>
          <w:sz w:val="25"/>
          <w:u w:val="single"/>
        </w:rPr>
        <w:t>」（シート⑤）</w:t>
      </w:r>
    </w:p>
    <w:p w14:paraId="46C2A536" w14:textId="77777777" w:rsidR="0084261D" w:rsidRPr="001D2ECA" w:rsidRDefault="0084261D" w:rsidP="001D2ECA">
      <w:pPr>
        <w:spacing w:line="480" w:lineRule="exact"/>
        <w:ind w:firstLineChars="100" w:firstLine="250"/>
        <w:rPr>
          <w:rFonts w:ascii="Meiryo UI" w:eastAsia="Meiryo UI" w:hAnsi="Meiryo UI"/>
          <w:sz w:val="25"/>
          <w:u w:val="single"/>
        </w:rPr>
      </w:pPr>
      <w:r w:rsidRPr="001D2ECA">
        <w:rPr>
          <w:rFonts w:ascii="Meiryo UI" w:eastAsia="Meiryo UI" w:hAnsi="Meiryo UI" w:hint="eastAsia"/>
          <w:sz w:val="25"/>
          <w:u w:val="single"/>
        </w:rPr>
        <w:t>算出内訳書（４）「</w:t>
      </w:r>
      <w:r w:rsidR="00D37E77" w:rsidRPr="001D2ECA">
        <w:rPr>
          <w:rFonts w:ascii="Meiryo UI" w:eastAsia="Meiryo UI" w:hAnsi="Meiryo UI" w:hint="eastAsia"/>
          <w:sz w:val="25"/>
          <w:u w:val="single"/>
        </w:rPr>
        <w:t>基本加算２</w:t>
      </w:r>
      <w:r w:rsidRPr="001D2ECA">
        <w:rPr>
          <w:rFonts w:ascii="Meiryo UI" w:eastAsia="Meiryo UI" w:hAnsi="Meiryo UI" w:hint="eastAsia"/>
          <w:sz w:val="25"/>
          <w:u w:val="single"/>
        </w:rPr>
        <w:t>」（シート⑥）</w:t>
      </w:r>
    </w:p>
    <w:p w14:paraId="3448E7C7" w14:textId="77777777" w:rsidR="0084261D" w:rsidRPr="001D2ECA" w:rsidRDefault="0084261D" w:rsidP="001D2ECA">
      <w:pPr>
        <w:spacing w:line="480" w:lineRule="exact"/>
        <w:ind w:firstLineChars="100" w:firstLine="250"/>
        <w:rPr>
          <w:rFonts w:ascii="Meiryo UI" w:eastAsia="Meiryo UI" w:hAnsi="Meiryo UI"/>
          <w:sz w:val="25"/>
          <w:u w:val="single"/>
        </w:rPr>
      </w:pPr>
      <w:r w:rsidRPr="001D2ECA">
        <w:rPr>
          <w:rFonts w:ascii="Meiryo UI" w:eastAsia="Meiryo UI" w:hAnsi="Meiryo UI" w:hint="eastAsia"/>
          <w:sz w:val="25"/>
          <w:u w:val="single"/>
        </w:rPr>
        <w:t>算出内訳書（５）「</w:t>
      </w:r>
      <w:r w:rsidR="00D37E77" w:rsidRPr="001D2ECA">
        <w:rPr>
          <w:rFonts w:ascii="Meiryo UI" w:eastAsia="Meiryo UI" w:hAnsi="Meiryo UI" w:hint="eastAsia"/>
          <w:sz w:val="25"/>
          <w:u w:val="single"/>
        </w:rPr>
        <w:t>基本加算３</w:t>
      </w:r>
      <w:r w:rsidRPr="001D2ECA">
        <w:rPr>
          <w:rFonts w:ascii="Meiryo UI" w:eastAsia="Meiryo UI" w:hAnsi="Meiryo UI" w:hint="eastAsia"/>
          <w:sz w:val="25"/>
          <w:u w:val="single"/>
        </w:rPr>
        <w:t>」（シート⑦）</w:t>
      </w:r>
    </w:p>
    <w:p w14:paraId="6BF08AFE" w14:textId="77777777" w:rsidR="0084261D" w:rsidRPr="001D2ECA" w:rsidRDefault="0084261D" w:rsidP="001D2ECA">
      <w:pPr>
        <w:spacing w:line="480" w:lineRule="exact"/>
        <w:ind w:firstLineChars="100" w:firstLine="250"/>
        <w:rPr>
          <w:rFonts w:ascii="Meiryo UI" w:eastAsia="Meiryo UI" w:hAnsi="Meiryo UI"/>
          <w:sz w:val="25"/>
          <w:u w:val="single"/>
        </w:rPr>
      </w:pPr>
      <w:r w:rsidRPr="001D2ECA">
        <w:rPr>
          <w:rFonts w:ascii="Meiryo UI" w:eastAsia="Meiryo UI" w:hAnsi="Meiryo UI" w:hint="eastAsia"/>
          <w:sz w:val="25"/>
          <w:u w:val="single"/>
        </w:rPr>
        <w:t>算出内訳書（６）「</w:t>
      </w:r>
      <w:r w:rsidR="00D37E77" w:rsidRPr="001D2ECA">
        <w:rPr>
          <w:rFonts w:ascii="Meiryo UI" w:eastAsia="Meiryo UI" w:hAnsi="Meiryo UI" w:hint="eastAsia"/>
          <w:sz w:val="25"/>
          <w:u w:val="single"/>
        </w:rPr>
        <w:t>一般加算１</w:t>
      </w:r>
      <w:r w:rsidRPr="001D2ECA">
        <w:rPr>
          <w:rFonts w:ascii="Meiryo UI" w:eastAsia="Meiryo UI" w:hAnsi="Meiryo UI" w:hint="eastAsia"/>
          <w:sz w:val="25"/>
          <w:u w:val="single"/>
        </w:rPr>
        <w:t>」（シート⑧）</w:t>
      </w:r>
    </w:p>
    <w:p w14:paraId="061119FA" w14:textId="77777777" w:rsidR="0084261D" w:rsidRPr="001D2ECA" w:rsidRDefault="0084261D" w:rsidP="001D2ECA">
      <w:pPr>
        <w:spacing w:line="480" w:lineRule="exact"/>
        <w:ind w:firstLineChars="100" w:firstLine="250"/>
        <w:rPr>
          <w:rFonts w:ascii="Meiryo UI" w:eastAsia="Meiryo UI" w:hAnsi="Meiryo UI"/>
          <w:sz w:val="25"/>
          <w:u w:val="single"/>
        </w:rPr>
      </w:pPr>
      <w:r w:rsidRPr="001D2ECA">
        <w:rPr>
          <w:rFonts w:ascii="Meiryo UI" w:eastAsia="Meiryo UI" w:hAnsi="Meiryo UI" w:hint="eastAsia"/>
          <w:sz w:val="25"/>
          <w:u w:val="single"/>
        </w:rPr>
        <w:t>算出内訳書（７）「</w:t>
      </w:r>
      <w:r w:rsidR="00D37E77" w:rsidRPr="001D2ECA">
        <w:rPr>
          <w:rFonts w:ascii="Meiryo UI" w:eastAsia="Meiryo UI" w:hAnsi="Meiryo UI" w:hint="eastAsia"/>
          <w:sz w:val="25"/>
          <w:u w:val="single"/>
        </w:rPr>
        <w:t>一般加算２</w:t>
      </w:r>
      <w:r w:rsidRPr="001D2ECA">
        <w:rPr>
          <w:rFonts w:ascii="Meiryo UI" w:eastAsia="Meiryo UI" w:hAnsi="Meiryo UI" w:hint="eastAsia"/>
          <w:sz w:val="25"/>
          <w:u w:val="single"/>
        </w:rPr>
        <w:t>」（シート⑨）</w:t>
      </w:r>
    </w:p>
    <w:p w14:paraId="591E4E48" w14:textId="77777777" w:rsidR="00D37E77" w:rsidRPr="001D2ECA" w:rsidRDefault="00D37E77" w:rsidP="001D2ECA">
      <w:pPr>
        <w:spacing w:line="480" w:lineRule="exact"/>
        <w:ind w:firstLineChars="100" w:firstLine="250"/>
        <w:rPr>
          <w:rFonts w:ascii="Meiryo UI" w:eastAsia="Meiryo UI" w:hAnsi="Meiryo UI"/>
          <w:sz w:val="25"/>
          <w:u w:val="single"/>
        </w:rPr>
      </w:pPr>
      <w:r w:rsidRPr="001D2ECA">
        <w:rPr>
          <w:rFonts w:ascii="Meiryo UI" w:eastAsia="Meiryo UI" w:hAnsi="Meiryo UI" w:hint="eastAsia"/>
          <w:sz w:val="25"/>
          <w:u w:val="single"/>
        </w:rPr>
        <w:t>算出内訳書（８）「特定加算１」（シート⑩）</w:t>
      </w:r>
    </w:p>
    <w:p w14:paraId="7AADFE6A" w14:textId="77777777" w:rsidR="00D37E77" w:rsidRPr="001D2ECA" w:rsidRDefault="00D37E77" w:rsidP="001D2ECA">
      <w:pPr>
        <w:spacing w:line="480" w:lineRule="exact"/>
        <w:ind w:firstLineChars="100" w:firstLine="250"/>
        <w:rPr>
          <w:rFonts w:ascii="Meiryo UI" w:eastAsia="Meiryo UI" w:hAnsi="Meiryo UI"/>
          <w:sz w:val="25"/>
          <w:u w:val="single"/>
        </w:rPr>
      </w:pPr>
      <w:r w:rsidRPr="001D2ECA">
        <w:rPr>
          <w:rFonts w:ascii="Meiryo UI" w:eastAsia="Meiryo UI" w:hAnsi="Meiryo UI" w:hint="eastAsia"/>
          <w:sz w:val="25"/>
          <w:u w:val="single"/>
        </w:rPr>
        <w:t>算出内訳書（９）「特定</w:t>
      </w:r>
      <w:r w:rsidRPr="001D2ECA">
        <w:rPr>
          <w:rFonts w:ascii="Meiryo UI" w:eastAsia="Meiryo UI" w:hAnsi="Meiryo UI" w:cs="ＭＳ 明朝" w:hint="eastAsia"/>
          <w:sz w:val="25"/>
          <w:u w:val="single"/>
        </w:rPr>
        <w:t>加算２</w:t>
      </w:r>
      <w:r w:rsidRPr="001D2ECA">
        <w:rPr>
          <w:rFonts w:ascii="Meiryo UI" w:eastAsia="Meiryo UI" w:hAnsi="Meiryo UI" w:hint="eastAsia"/>
          <w:sz w:val="25"/>
          <w:u w:val="single"/>
        </w:rPr>
        <w:t>」（シート⑪）</w:t>
      </w:r>
    </w:p>
    <w:p w14:paraId="047A80B7" w14:textId="77777777" w:rsidR="007523B6" w:rsidRPr="001D2ECA" w:rsidRDefault="007523B6" w:rsidP="0019175C">
      <w:pPr>
        <w:rPr>
          <w:rFonts w:ascii="Meiryo UI" w:eastAsia="Meiryo UI" w:hAnsi="Meiryo UI"/>
          <w:sz w:val="25"/>
        </w:rPr>
      </w:pPr>
      <w:r w:rsidRPr="001D2ECA">
        <w:rPr>
          <w:rFonts w:ascii="Meiryo UI" w:eastAsia="Meiryo UI" w:hAnsi="Meiryo UI" w:hint="eastAsia"/>
          <w:sz w:val="25"/>
        </w:rPr>
        <w:t>・</w:t>
      </w:r>
      <w:r w:rsidRPr="001D2ECA">
        <w:rPr>
          <w:rFonts w:ascii="Meiryo UI" w:eastAsia="Meiryo UI" w:hAnsi="Meiryo UI" w:hint="eastAsia"/>
          <w:szCs w:val="21"/>
        </w:rPr>
        <w:t>「補助人工」の欄に数字が入っている場合に</w:t>
      </w:r>
      <w:r w:rsidR="00E44D7A" w:rsidRPr="001D2ECA">
        <w:rPr>
          <w:rFonts w:ascii="Meiryo UI" w:eastAsia="Meiryo UI" w:hAnsi="Meiryo UI" w:hint="eastAsia"/>
          <w:szCs w:val="21"/>
        </w:rPr>
        <w:t>記載の人区分の</w:t>
      </w:r>
      <w:r w:rsidRPr="001D2ECA">
        <w:rPr>
          <w:rFonts w:ascii="Meiryo UI" w:eastAsia="Meiryo UI" w:hAnsi="Meiryo UI" w:hint="eastAsia"/>
          <w:szCs w:val="21"/>
        </w:rPr>
        <w:t>補助が可能となっております。</w:t>
      </w:r>
    </w:p>
    <w:p w14:paraId="6AA8B16A" w14:textId="77777777" w:rsidR="007523B6" w:rsidRPr="001D2ECA" w:rsidRDefault="0084261D" w:rsidP="0084261D">
      <w:pPr>
        <w:ind w:left="210" w:hangingChars="100" w:hanging="210"/>
        <w:rPr>
          <w:rFonts w:ascii="Meiryo UI" w:eastAsia="Meiryo UI" w:hAnsi="Meiryo UI"/>
          <w:szCs w:val="21"/>
        </w:rPr>
      </w:pPr>
      <w:r w:rsidRPr="001D2ECA">
        <w:rPr>
          <w:rFonts w:ascii="Meiryo UI" w:eastAsia="Meiryo UI" w:hAnsi="Meiryo UI" w:hint="eastAsia"/>
          <w:szCs w:val="21"/>
        </w:rPr>
        <w:t>・対象者名欄は、②－１職員名簿から選択するようになっています</w:t>
      </w:r>
      <w:r w:rsidR="007523B6" w:rsidRPr="001D2ECA">
        <w:rPr>
          <w:rFonts w:ascii="Meiryo UI" w:eastAsia="Meiryo UI" w:hAnsi="Meiryo UI" w:hint="eastAsia"/>
          <w:szCs w:val="21"/>
        </w:rPr>
        <w:t>。</w:t>
      </w:r>
    </w:p>
    <w:p w14:paraId="64AB1B32" w14:textId="77777777" w:rsidR="007523B6" w:rsidRPr="001D2ECA" w:rsidRDefault="007523B6" w:rsidP="007523B6">
      <w:pPr>
        <w:ind w:leftChars="100" w:left="210"/>
        <w:rPr>
          <w:rFonts w:ascii="Meiryo UI" w:eastAsia="Meiryo UI" w:hAnsi="Meiryo UI"/>
          <w:szCs w:val="21"/>
        </w:rPr>
      </w:pPr>
      <w:r w:rsidRPr="001D2ECA">
        <w:rPr>
          <w:rFonts w:ascii="Meiryo UI" w:eastAsia="Meiryo UI" w:hAnsi="Meiryo UI" w:hint="eastAsia"/>
          <w:b/>
          <w:color w:val="FF0000"/>
          <w:szCs w:val="21"/>
        </w:rPr>
        <w:t>「補助対象職種」の欄</w:t>
      </w:r>
      <w:r w:rsidR="002A53FA" w:rsidRPr="001D2ECA">
        <w:rPr>
          <w:rFonts w:ascii="Meiryo UI" w:eastAsia="Meiryo UI" w:hAnsi="Meiryo UI" w:hint="eastAsia"/>
          <w:b/>
          <w:color w:val="FF0000"/>
          <w:szCs w:val="21"/>
        </w:rPr>
        <w:t>に記載された</w:t>
      </w:r>
      <w:r w:rsidRPr="001D2ECA">
        <w:rPr>
          <w:rFonts w:ascii="Meiryo UI" w:eastAsia="Meiryo UI" w:hAnsi="Meiryo UI" w:hint="eastAsia"/>
          <w:b/>
          <w:color w:val="FF0000"/>
          <w:szCs w:val="21"/>
        </w:rPr>
        <w:t>職種の方を優先的に</w:t>
      </w:r>
      <w:r w:rsidR="0084261D" w:rsidRPr="001D2ECA">
        <w:rPr>
          <w:rFonts w:ascii="Meiryo UI" w:eastAsia="Meiryo UI" w:hAnsi="Meiryo UI" w:hint="eastAsia"/>
          <w:b/>
          <w:color w:val="FF0000"/>
          <w:szCs w:val="21"/>
        </w:rPr>
        <w:t>選択</w:t>
      </w:r>
      <w:r w:rsidR="0084261D" w:rsidRPr="001D2ECA">
        <w:rPr>
          <w:rFonts w:ascii="Meiryo UI" w:eastAsia="Meiryo UI" w:hAnsi="Meiryo UI" w:hint="eastAsia"/>
          <w:szCs w:val="21"/>
        </w:rPr>
        <w:t>してください。</w:t>
      </w:r>
    </w:p>
    <w:p w14:paraId="133F462D" w14:textId="77777777" w:rsidR="007E588C" w:rsidRPr="001D2ECA" w:rsidRDefault="007E588C" w:rsidP="00E44D7A">
      <w:pPr>
        <w:ind w:leftChars="100" w:left="410" w:hangingChars="100" w:hanging="200"/>
        <w:rPr>
          <w:rFonts w:ascii="Meiryo UI" w:eastAsia="Meiryo UI" w:hAnsi="Meiryo UI"/>
          <w:b/>
          <w:color w:val="FF0000"/>
          <w:sz w:val="20"/>
          <w:szCs w:val="21"/>
          <w:u w:val="single"/>
        </w:rPr>
      </w:pPr>
      <w:r w:rsidRPr="001D2ECA">
        <w:rPr>
          <w:rFonts w:ascii="Meiryo UI" w:eastAsia="Meiryo UI" w:hAnsi="Meiryo UI" w:hint="eastAsia"/>
          <w:b/>
          <w:color w:val="FF0000"/>
          <w:sz w:val="20"/>
          <w:szCs w:val="21"/>
        </w:rPr>
        <w:t>※</w:t>
      </w:r>
      <w:r w:rsidR="00E44D7A" w:rsidRPr="001D2ECA">
        <w:rPr>
          <w:rFonts w:ascii="Meiryo UI" w:eastAsia="Meiryo UI" w:hAnsi="Meiryo UI" w:hint="eastAsia"/>
          <w:b/>
          <w:color w:val="FF0000"/>
          <w:sz w:val="20"/>
          <w:szCs w:val="21"/>
        </w:rPr>
        <w:t>記載された職種の方と異なる</w:t>
      </w:r>
      <w:r w:rsidR="00501AFD" w:rsidRPr="001D2ECA">
        <w:rPr>
          <w:rFonts w:ascii="Meiryo UI" w:eastAsia="Meiryo UI" w:hAnsi="Meiryo UI" w:hint="eastAsia"/>
          <w:b/>
          <w:color w:val="FF0000"/>
          <w:sz w:val="20"/>
          <w:szCs w:val="21"/>
        </w:rPr>
        <w:t>職種の方を選択することもできますが、</w:t>
      </w:r>
      <w:r w:rsidRPr="001D2ECA">
        <w:rPr>
          <w:rFonts w:ascii="Meiryo UI" w:eastAsia="Meiryo UI" w:hAnsi="Meiryo UI" w:hint="eastAsia"/>
          <w:b/>
          <w:color w:val="FF0000"/>
          <w:sz w:val="20"/>
          <w:szCs w:val="21"/>
          <w:u w:val="single"/>
        </w:rPr>
        <w:t>複数の職種の方の混在はできません。</w:t>
      </w:r>
    </w:p>
    <w:p w14:paraId="7D73ED3B" w14:textId="77777777" w:rsidR="003C1597" w:rsidRPr="001D2ECA" w:rsidRDefault="003C1597" w:rsidP="001D75BA">
      <w:pPr>
        <w:ind w:leftChars="100" w:left="410" w:hangingChars="100" w:hanging="200"/>
        <w:rPr>
          <w:rFonts w:ascii="Meiryo UI" w:eastAsia="Meiryo UI" w:hAnsi="Meiryo UI"/>
          <w:szCs w:val="21"/>
        </w:rPr>
      </w:pPr>
      <w:r w:rsidRPr="001D2ECA">
        <w:rPr>
          <w:rFonts w:ascii="Meiryo UI" w:eastAsia="Meiryo UI" w:hAnsi="Meiryo UI" w:hint="eastAsia"/>
          <w:b/>
          <w:color w:val="FF0000"/>
          <w:sz w:val="20"/>
          <w:szCs w:val="21"/>
        </w:rPr>
        <w:t xml:space="preserve">　例えば　「補助対象職種」が「</w:t>
      </w:r>
      <w:r w:rsidR="004700F9" w:rsidRPr="001D2ECA">
        <w:rPr>
          <w:rFonts w:ascii="Meiryo UI" w:eastAsia="Meiryo UI" w:hAnsi="Meiryo UI" w:hint="eastAsia"/>
          <w:b/>
          <w:color w:val="FF0000"/>
          <w:sz w:val="20"/>
          <w:szCs w:val="21"/>
        </w:rPr>
        <w:t>保育教諭等</w:t>
      </w:r>
      <w:r w:rsidRPr="001D2ECA">
        <w:rPr>
          <w:rFonts w:ascii="Meiryo UI" w:eastAsia="Meiryo UI" w:hAnsi="Meiryo UI" w:hint="eastAsia"/>
          <w:b/>
          <w:color w:val="FF0000"/>
          <w:sz w:val="20"/>
          <w:szCs w:val="21"/>
        </w:rPr>
        <w:t>」の時に「</w:t>
      </w:r>
      <w:r w:rsidR="004700F9" w:rsidRPr="001D2ECA">
        <w:rPr>
          <w:rFonts w:ascii="Meiryo UI" w:eastAsia="Meiryo UI" w:hAnsi="Meiryo UI" w:hint="eastAsia"/>
          <w:b/>
          <w:color w:val="FF0000"/>
          <w:sz w:val="20"/>
          <w:szCs w:val="21"/>
        </w:rPr>
        <w:t>保育教諭等</w:t>
      </w:r>
      <w:r w:rsidRPr="001D2ECA">
        <w:rPr>
          <w:rFonts w:ascii="Meiryo UI" w:eastAsia="Meiryo UI" w:hAnsi="Meiryo UI" w:hint="eastAsia"/>
          <w:b/>
          <w:color w:val="FF0000"/>
          <w:sz w:val="20"/>
          <w:szCs w:val="21"/>
        </w:rPr>
        <w:t>」と「</w:t>
      </w:r>
      <w:r w:rsidR="00E44D7A" w:rsidRPr="001D2ECA">
        <w:rPr>
          <w:rFonts w:ascii="Meiryo UI" w:eastAsia="Meiryo UI" w:hAnsi="Meiryo UI" w:hint="eastAsia"/>
          <w:b/>
          <w:color w:val="FF0000"/>
          <w:sz w:val="20"/>
          <w:szCs w:val="21"/>
        </w:rPr>
        <w:t>看護師</w:t>
      </w:r>
      <w:r w:rsidR="00D5537C" w:rsidRPr="001D2ECA">
        <w:rPr>
          <w:rFonts w:ascii="Meiryo UI" w:eastAsia="Meiryo UI" w:hAnsi="Meiryo UI" w:hint="eastAsia"/>
          <w:b/>
          <w:color w:val="FF0000"/>
          <w:sz w:val="20"/>
          <w:szCs w:val="21"/>
        </w:rPr>
        <w:t>等</w:t>
      </w:r>
      <w:r w:rsidRPr="001D2ECA">
        <w:rPr>
          <w:rFonts w:ascii="Meiryo UI" w:eastAsia="Meiryo UI" w:hAnsi="Meiryo UI" w:hint="eastAsia"/>
          <w:b/>
          <w:color w:val="FF0000"/>
          <w:sz w:val="20"/>
          <w:szCs w:val="21"/>
        </w:rPr>
        <w:t>」の方を「対象者名」に入力することはできません。</w:t>
      </w:r>
    </w:p>
    <w:p w14:paraId="6360FC2C" w14:textId="77777777" w:rsidR="0084261D" w:rsidRPr="001D2ECA" w:rsidRDefault="0084261D" w:rsidP="0084261D">
      <w:pPr>
        <w:ind w:left="210" w:hangingChars="100" w:hanging="210"/>
        <w:rPr>
          <w:rFonts w:ascii="Meiryo UI" w:eastAsia="Meiryo UI" w:hAnsi="Meiryo UI"/>
          <w:szCs w:val="21"/>
        </w:rPr>
      </w:pPr>
      <w:r w:rsidRPr="001D2ECA">
        <w:rPr>
          <w:rFonts w:ascii="Meiryo UI" w:eastAsia="Meiryo UI" w:hAnsi="Meiryo UI" w:hint="eastAsia"/>
          <w:szCs w:val="21"/>
        </w:rPr>
        <w:t>・非正規職員を補助対象とする場合、賃金単価を記載するよう表示が出ますので、賃金単価を記載してください。</w:t>
      </w:r>
    </w:p>
    <w:p w14:paraId="1AB71B0C" w14:textId="77777777" w:rsidR="0084261D" w:rsidRPr="001D2ECA" w:rsidRDefault="0084261D" w:rsidP="0084261D">
      <w:pPr>
        <w:ind w:left="210" w:hangingChars="100" w:hanging="210"/>
        <w:rPr>
          <w:rFonts w:ascii="Meiryo UI" w:eastAsia="Meiryo UI" w:hAnsi="Meiryo UI"/>
          <w:szCs w:val="21"/>
        </w:rPr>
      </w:pPr>
      <w:r w:rsidRPr="001D2ECA">
        <w:rPr>
          <w:rFonts w:ascii="Meiryo UI" w:eastAsia="Meiryo UI" w:hAnsi="Meiryo UI" w:hint="eastAsia"/>
          <w:szCs w:val="21"/>
        </w:rPr>
        <w:t>・</w:t>
      </w:r>
      <w:r w:rsidR="00D37E77" w:rsidRPr="001D2ECA">
        <w:rPr>
          <w:rFonts w:ascii="Meiryo UI" w:eastAsia="Meiryo UI" w:hAnsi="Meiryo UI" w:hint="eastAsia"/>
          <w:szCs w:val="21"/>
        </w:rPr>
        <w:t>一般加算１、２</w:t>
      </w:r>
      <w:r w:rsidRPr="001D2ECA">
        <w:rPr>
          <w:rFonts w:ascii="Meiryo UI" w:eastAsia="Meiryo UI" w:hAnsi="Meiryo UI" w:hint="eastAsia"/>
          <w:szCs w:val="21"/>
        </w:rPr>
        <w:t>で非正規職員を補助対象とする場合、勤務日数、交通費単価を記載するよう表示が出ますので、それぞれ記載してください。</w:t>
      </w:r>
    </w:p>
    <w:p w14:paraId="7D9566E2" w14:textId="77777777" w:rsidR="0019175C" w:rsidRPr="001D2ECA" w:rsidRDefault="00D37E77" w:rsidP="00D37E77">
      <w:pPr>
        <w:ind w:leftChars="100" w:left="210"/>
        <w:rPr>
          <w:rFonts w:ascii="Meiryo UI" w:eastAsia="Meiryo UI" w:hAnsi="Meiryo UI"/>
        </w:rPr>
      </w:pPr>
      <w:r w:rsidRPr="001D2ECA">
        <w:rPr>
          <w:rFonts w:ascii="Meiryo UI" w:eastAsia="Meiryo UI" w:hAnsi="Meiryo UI" w:hint="eastAsia"/>
        </w:rPr>
        <w:t>なお、</w:t>
      </w:r>
      <w:r w:rsidR="00F375BF" w:rsidRPr="001D2ECA">
        <w:rPr>
          <w:rFonts w:ascii="Meiryo UI" w:eastAsia="Meiryo UI" w:hAnsi="Meiryo UI" w:hint="eastAsia"/>
          <w:b/>
          <w:color w:val="FF0000"/>
        </w:rPr>
        <w:t>調理員等については、今まで</w:t>
      </w:r>
      <w:r w:rsidRPr="001D2ECA">
        <w:rPr>
          <w:rFonts w:ascii="Meiryo UI" w:eastAsia="Meiryo UI" w:hAnsi="Meiryo UI" w:hint="eastAsia"/>
          <w:b/>
          <w:color w:val="FF0000"/>
        </w:rPr>
        <w:t>名簿に記載している</w:t>
      </w:r>
      <w:r w:rsidR="00434F03" w:rsidRPr="001D2ECA">
        <w:rPr>
          <w:rFonts w:ascii="Meiryo UI" w:eastAsia="Meiryo UI" w:hAnsi="Meiryo UI" w:hint="eastAsia"/>
          <w:b/>
          <w:color w:val="FF0000"/>
        </w:rPr>
        <w:t>方</w:t>
      </w:r>
      <w:r w:rsidR="00F375BF" w:rsidRPr="001D2ECA">
        <w:rPr>
          <w:rFonts w:ascii="Meiryo UI" w:eastAsia="Meiryo UI" w:hAnsi="Meiryo UI" w:hint="eastAsia"/>
          <w:b/>
          <w:color w:val="FF0000"/>
        </w:rPr>
        <w:t>全員</w:t>
      </w:r>
      <w:r w:rsidRPr="001D2ECA">
        <w:rPr>
          <w:rFonts w:ascii="Meiryo UI" w:eastAsia="Meiryo UI" w:hAnsi="Meiryo UI" w:hint="eastAsia"/>
          <w:b/>
          <w:color w:val="FF0000"/>
        </w:rPr>
        <w:t>を入力いただいておりましたが、制度改正後は</w:t>
      </w:r>
      <w:r w:rsidR="00F375BF" w:rsidRPr="001D2ECA">
        <w:rPr>
          <w:rFonts w:ascii="Meiryo UI" w:eastAsia="Meiryo UI" w:hAnsi="Meiryo UI" w:hint="eastAsia"/>
          <w:b/>
          <w:color w:val="FF0000"/>
        </w:rPr>
        <w:t>1人</w:t>
      </w:r>
      <w:r w:rsidRPr="001D2ECA">
        <w:rPr>
          <w:rFonts w:ascii="Meiryo UI" w:eastAsia="Meiryo UI" w:hAnsi="Meiryo UI" w:hint="eastAsia"/>
          <w:b/>
          <w:color w:val="FF0000"/>
        </w:rPr>
        <w:t>区分</w:t>
      </w:r>
      <w:r w:rsidR="00F375BF" w:rsidRPr="001D2ECA">
        <w:rPr>
          <w:rFonts w:ascii="Meiryo UI" w:eastAsia="Meiryo UI" w:hAnsi="Meiryo UI" w:hint="eastAsia"/>
          <w:b/>
          <w:color w:val="FF0000"/>
        </w:rPr>
        <w:t>だけで</w:t>
      </w:r>
      <w:r w:rsidRPr="001D2ECA">
        <w:rPr>
          <w:rFonts w:ascii="Meiryo UI" w:eastAsia="Meiryo UI" w:hAnsi="Meiryo UI" w:hint="eastAsia"/>
          <w:b/>
          <w:color w:val="FF0000"/>
        </w:rPr>
        <w:t>結構</w:t>
      </w:r>
      <w:r w:rsidRPr="001D2ECA">
        <w:rPr>
          <w:rFonts w:ascii="Meiryo UI" w:eastAsia="Meiryo UI" w:hAnsi="Meiryo UI" w:hint="eastAsia"/>
        </w:rPr>
        <w:t>です</w:t>
      </w:r>
      <w:r w:rsidR="00F375BF" w:rsidRPr="001D2ECA">
        <w:rPr>
          <w:rFonts w:ascii="Meiryo UI" w:eastAsia="Meiryo UI" w:hAnsi="Meiryo UI" w:hint="eastAsia"/>
        </w:rPr>
        <w:t>。</w:t>
      </w:r>
    </w:p>
    <w:p w14:paraId="6798EFE6" w14:textId="77777777" w:rsidR="00D37E77" w:rsidRPr="001D2ECA" w:rsidRDefault="0084261D" w:rsidP="0084261D">
      <w:pPr>
        <w:ind w:left="210" w:hangingChars="100" w:hanging="210"/>
        <w:rPr>
          <w:rFonts w:ascii="Meiryo UI" w:eastAsia="Meiryo UI" w:hAnsi="Meiryo UI"/>
        </w:rPr>
      </w:pPr>
      <w:r w:rsidRPr="001D2ECA">
        <w:rPr>
          <w:rFonts w:ascii="Meiryo UI" w:eastAsia="Meiryo UI" w:hAnsi="Meiryo UI" w:hint="eastAsia"/>
        </w:rPr>
        <w:t>・</w:t>
      </w:r>
      <w:r w:rsidR="00D37E77" w:rsidRPr="001D2ECA">
        <w:rPr>
          <w:rFonts w:ascii="Meiryo UI" w:eastAsia="Meiryo UI" w:hAnsi="Meiryo UI" w:hint="eastAsia"/>
        </w:rPr>
        <w:t>各補助の対象者については、当該留意事項１ページ目をご確認ください。</w:t>
      </w:r>
    </w:p>
    <w:p w14:paraId="713837DF" w14:textId="77777777" w:rsidR="0084261D" w:rsidRPr="001D2ECA" w:rsidRDefault="0084261D" w:rsidP="0084261D">
      <w:pPr>
        <w:ind w:left="210" w:hangingChars="100" w:hanging="210"/>
        <w:rPr>
          <w:rFonts w:ascii="Meiryo UI" w:eastAsia="Meiryo UI" w:hAnsi="Meiryo UI"/>
        </w:rPr>
      </w:pPr>
      <w:r w:rsidRPr="001D2ECA">
        <w:rPr>
          <w:rFonts w:ascii="Meiryo UI" w:eastAsia="Meiryo UI" w:hAnsi="Meiryo UI" w:hint="eastAsia"/>
        </w:rPr>
        <w:t>・正規以外の職員を補助対象とする場合は、雇用契約内容証明書を作成し、提出ください。（</w:t>
      </w:r>
      <w:r w:rsidRPr="001D2ECA">
        <w:rPr>
          <w:rFonts w:ascii="Meiryo UI" w:eastAsia="Meiryo UI" w:hAnsi="Meiryo UI" w:hint="eastAsia"/>
          <w:color w:val="FF0000"/>
        </w:rPr>
        <w:t>雇用契約内容証明書は必ず提出願います。特に、調理員の雇用契約内容証明書の提出漏れが多いので、ご注意ください。</w:t>
      </w:r>
      <w:r w:rsidRPr="001D2ECA">
        <w:rPr>
          <w:rFonts w:ascii="Meiryo UI" w:eastAsia="Meiryo UI" w:hAnsi="Meiryo UI" w:hint="eastAsia"/>
        </w:rPr>
        <w:t>）</w:t>
      </w:r>
    </w:p>
    <w:p w14:paraId="14C466BE" w14:textId="77777777" w:rsidR="0084261D" w:rsidRPr="001D2ECA" w:rsidRDefault="0084261D" w:rsidP="000170EE">
      <w:pPr>
        <w:ind w:left="210" w:hangingChars="100" w:hanging="210"/>
        <w:rPr>
          <w:rFonts w:ascii="Meiryo UI" w:eastAsia="Meiryo UI" w:hAnsi="Meiryo UI"/>
        </w:rPr>
      </w:pPr>
      <w:r w:rsidRPr="001D2ECA">
        <w:rPr>
          <w:rFonts w:ascii="Meiryo UI" w:eastAsia="Meiryo UI" w:hAnsi="Meiryo UI" w:hint="eastAsia"/>
        </w:rPr>
        <w:t xml:space="preserve">　※雇用契約内容証明書に代えて、労働契約書（写）の提出でも可</w:t>
      </w:r>
    </w:p>
    <w:p w14:paraId="42F4CA5C" w14:textId="77777777" w:rsidR="00E12E1E" w:rsidRPr="001D2ECA" w:rsidRDefault="00E12E1E" w:rsidP="00E12E1E">
      <w:pPr>
        <w:rPr>
          <w:rFonts w:ascii="Meiryo UI" w:eastAsia="Meiryo UI" w:hAnsi="Meiryo UI"/>
          <w:sz w:val="25"/>
          <w:u w:val="single"/>
        </w:rPr>
      </w:pPr>
      <w:bookmarkStart w:id="4" w:name="_Hlk189734234"/>
    </w:p>
    <w:p w14:paraId="1F0CD36D" w14:textId="1560F071" w:rsidR="00E12E1E" w:rsidRPr="001D2ECA" w:rsidRDefault="00E12E1E" w:rsidP="00E12E1E">
      <w:pPr>
        <w:rPr>
          <w:rFonts w:ascii="Meiryo UI" w:eastAsia="Meiryo UI" w:hAnsi="Meiryo UI"/>
          <w:sz w:val="25"/>
          <w:u w:val="single"/>
        </w:rPr>
      </w:pPr>
      <w:r w:rsidRPr="001D2ECA">
        <w:rPr>
          <w:rFonts w:ascii="Meiryo UI" w:eastAsia="Meiryo UI" w:hAnsi="Meiryo UI" w:hint="eastAsia"/>
          <w:sz w:val="25"/>
          <w:u w:val="single"/>
        </w:rPr>
        <w:t>★算出内訳書（１０）「公定価格加算分」（シート⑫）</w:t>
      </w:r>
    </w:p>
    <w:p w14:paraId="4A17C008" w14:textId="77777777" w:rsidR="00E12E1E" w:rsidRPr="001D2ECA" w:rsidRDefault="00E12E1E" w:rsidP="00E12E1E">
      <w:pPr>
        <w:ind w:leftChars="100" w:left="210"/>
        <w:rPr>
          <w:rFonts w:ascii="Meiryo UI" w:eastAsia="Meiryo UI" w:hAnsi="Meiryo UI"/>
        </w:rPr>
      </w:pPr>
      <w:r w:rsidRPr="001D2ECA">
        <w:rPr>
          <w:rFonts w:ascii="Meiryo UI" w:eastAsia="Meiryo UI" w:hAnsi="Meiryo UI" w:hint="eastAsia"/>
        </w:rPr>
        <w:t>「③児童数及び保育士定数 (2)-(1)」から、すべて自動計算します。</w:t>
      </w:r>
    </w:p>
    <w:p w14:paraId="0C2EDF08" w14:textId="77777777" w:rsidR="00E12E1E" w:rsidRPr="001D2ECA" w:rsidRDefault="00E12E1E" w:rsidP="00E12E1E">
      <w:pPr>
        <w:ind w:left="210" w:hangingChars="100" w:hanging="210"/>
        <w:rPr>
          <w:rFonts w:ascii="Meiryo UI" w:eastAsia="Meiryo UI" w:hAnsi="Meiryo UI"/>
        </w:rPr>
      </w:pPr>
      <w:r w:rsidRPr="001D2ECA">
        <w:rPr>
          <w:rFonts w:ascii="Meiryo UI" w:eastAsia="Meiryo UI" w:hAnsi="Meiryo UI" w:hint="eastAsia"/>
          <w:noProof/>
        </w:rPr>
        <mc:AlternateContent>
          <mc:Choice Requires="wps">
            <w:drawing>
              <wp:anchor distT="0" distB="0" distL="114300" distR="114300" simplePos="0" relativeHeight="251747328" behindDoc="0" locked="0" layoutInCell="1" allowOverlap="1" wp14:anchorId="0A97149A" wp14:editId="60FE0F51">
                <wp:simplePos x="0" y="0"/>
                <wp:positionH relativeFrom="margin">
                  <wp:align>left</wp:align>
                </wp:positionH>
                <wp:positionV relativeFrom="paragraph">
                  <wp:posOffset>121891</wp:posOffset>
                </wp:positionV>
                <wp:extent cx="3891516" cy="252095"/>
                <wp:effectExtent l="0" t="0" r="52070" b="52705"/>
                <wp:wrapNone/>
                <wp:docPr id="616685024" name="テキスト ボックス 616685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516"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519CDDCC" w14:textId="77777777" w:rsidR="00E12E1E" w:rsidRDefault="00E12E1E" w:rsidP="00E12E1E">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①4歳以上児配置改善加算額相当額</w:t>
                            </w:r>
                          </w:p>
                          <w:p w14:paraId="09F5C224" w14:textId="77777777" w:rsidR="00E12E1E" w:rsidRPr="008E2D85" w:rsidRDefault="00E12E1E" w:rsidP="00E12E1E">
                            <w:pPr>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7149A" id="テキスト ボックス 616685024" o:spid="_x0000_s1060" type="#_x0000_t202" style="position:absolute;left:0;text-align:left;margin-left:0;margin-top:9.6pt;width:306.4pt;height:19.85pt;z-index:251747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" fillcolor="yellow">
                <v:shadow on="t"/>
                <v:textbox inset="5.85pt,.7pt,5.85pt,.7pt">
                  <w:txbxContent>
                    <w:p w14:paraId="519CDDCC" w14:textId="77777777" w:rsidR="00E12E1E" w:rsidRDefault="00E12E1E" w:rsidP="00E12E1E">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①4歳以上児配置改善加算額相当額</w:t>
                      </w:r>
                    </w:p>
                    <w:p w14:paraId="09F5C224" w14:textId="77777777" w:rsidR="00E12E1E" w:rsidRPr="008E2D85" w:rsidRDefault="00E12E1E" w:rsidP="00E12E1E">
                      <w:pPr>
                        <w:rPr>
                          <w:rFonts w:ascii="ＭＳ ゴシック" w:eastAsia="ＭＳ ゴシック" w:hAnsi="ＭＳ ゴシック"/>
                          <w:b/>
                          <w:sz w:val="20"/>
                          <w:szCs w:val="20"/>
                        </w:rPr>
                      </w:pPr>
                    </w:p>
                  </w:txbxContent>
                </v:textbox>
                <w10:wrap anchorx="margin"/>
              </v:shape>
            </w:pict>
          </mc:Fallback>
        </mc:AlternateContent>
      </w:r>
    </w:p>
    <w:p w14:paraId="7D2EED80" w14:textId="77777777" w:rsidR="00E12E1E" w:rsidRPr="001D2ECA" w:rsidRDefault="00E12E1E" w:rsidP="00E12E1E">
      <w:pPr>
        <w:ind w:left="210" w:hangingChars="100" w:hanging="210"/>
        <w:rPr>
          <w:rFonts w:ascii="Meiryo UI" w:eastAsia="Meiryo UI" w:hAnsi="Meiryo UI"/>
        </w:rPr>
      </w:pPr>
    </w:p>
    <w:p w14:paraId="0C5A3F2A" w14:textId="77777777" w:rsidR="00E12E1E" w:rsidRPr="001D2ECA" w:rsidRDefault="00E12E1E" w:rsidP="00E12E1E">
      <w:pPr>
        <w:ind w:left="210" w:hangingChars="100" w:hanging="210"/>
        <w:rPr>
          <w:rFonts w:ascii="Meiryo UI" w:eastAsia="Meiryo UI" w:hAnsi="Meiryo UI"/>
        </w:rPr>
      </w:pPr>
      <w:r w:rsidRPr="001D2ECA">
        <w:rPr>
          <w:rFonts w:ascii="Meiryo UI" w:eastAsia="Meiryo UI" w:hAnsi="Meiryo UI" w:hint="eastAsia"/>
        </w:rPr>
        <w:t>・令和６年４月から、国の基準改正に併せて、新たに「４歳以上児配置改善加算」が措置されました。</w:t>
      </w:r>
    </w:p>
    <w:p w14:paraId="7D35E4E1" w14:textId="77777777" w:rsidR="00E12E1E" w:rsidRPr="001D2ECA" w:rsidRDefault="00E12E1E" w:rsidP="00E12E1E">
      <w:pPr>
        <w:ind w:left="210" w:hangingChars="100" w:hanging="210"/>
        <w:rPr>
          <w:rFonts w:ascii="Meiryo UI" w:eastAsia="Meiryo UI" w:hAnsi="Meiryo UI"/>
        </w:rPr>
      </w:pPr>
      <w:r w:rsidRPr="001D2ECA">
        <w:rPr>
          <w:rFonts w:ascii="Meiryo UI" w:eastAsia="Meiryo UI" w:hAnsi="Meiryo UI" w:hint="eastAsia"/>
        </w:rPr>
        <w:t>・当該加算は、30：１の配置に要する経費と、25：１の配置に要する経費との差額に相当する金額を加算するものです。</w:t>
      </w:r>
    </w:p>
    <w:p w14:paraId="179A758A" w14:textId="77777777" w:rsidR="00E12E1E" w:rsidRPr="001D2ECA" w:rsidRDefault="00E12E1E" w:rsidP="00E12E1E">
      <w:pPr>
        <w:ind w:left="210" w:hangingChars="100" w:hanging="210"/>
        <w:rPr>
          <w:rFonts w:ascii="Meiryo UI" w:eastAsia="Meiryo UI" w:hAnsi="Meiryo UI"/>
        </w:rPr>
      </w:pPr>
      <w:r w:rsidRPr="001D2ECA">
        <w:rPr>
          <w:rFonts w:ascii="Meiryo UI" w:eastAsia="Meiryo UI" w:hAnsi="Meiryo UI" w:hint="eastAsia"/>
        </w:rPr>
        <w:t>・チーム保育推進加算を取得している園には適用されません。</w:t>
      </w:r>
    </w:p>
    <w:p w14:paraId="1B9BF4E5" w14:textId="77777777" w:rsidR="00E12E1E" w:rsidRPr="001D2ECA" w:rsidRDefault="00E12E1E" w:rsidP="00E12E1E">
      <w:pPr>
        <w:ind w:left="210" w:hangingChars="100" w:hanging="210"/>
        <w:rPr>
          <w:rFonts w:ascii="Meiryo UI" w:eastAsia="Meiryo UI" w:hAnsi="Meiryo UI"/>
        </w:rPr>
      </w:pPr>
      <w:r w:rsidRPr="001D2ECA">
        <w:rPr>
          <w:rFonts w:ascii="Meiryo UI" w:eastAsia="Meiryo UI" w:hAnsi="Meiryo UI" w:hint="eastAsia"/>
        </w:rPr>
        <w:t>・４歳以上児配置改善加算を取得している場合は、４歳以上児配置改善加算額相当額を補助額から差し引きます。</w:t>
      </w:r>
    </w:p>
    <w:p w14:paraId="490EACCA" w14:textId="77777777" w:rsidR="00E12E1E" w:rsidRPr="001D2ECA" w:rsidRDefault="00E12E1E" w:rsidP="00E12E1E">
      <w:pPr>
        <w:ind w:left="210" w:hangingChars="100" w:hanging="210"/>
        <w:rPr>
          <w:rFonts w:ascii="Meiryo UI" w:eastAsia="Meiryo UI" w:hAnsi="Meiryo UI"/>
        </w:rPr>
      </w:pPr>
      <w:r w:rsidRPr="001D2ECA">
        <w:rPr>
          <w:rFonts w:ascii="Meiryo UI" w:eastAsia="Meiryo UI" w:hAnsi="Meiryo UI" w:hint="eastAsia"/>
          <w:b/>
          <w:bCs/>
        </w:rPr>
        <w:t>・4歳以上児配置改善加算相当額算出方法</w:t>
      </w:r>
    </w:p>
    <w:p w14:paraId="530792AE" w14:textId="77777777" w:rsidR="00E12E1E" w:rsidRPr="001D2ECA" w:rsidRDefault="00E12E1E" w:rsidP="00E12E1E">
      <w:pPr>
        <w:ind w:leftChars="100" w:left="210"/>
        <w:rPr>
          <w:rFonts w:ascii="Meiryo UI" w:eastAsia="Meiryo UI" w:hAnsi="Meiryo UI"/>
        </w:rPr>
      </w:pPr>
      <w:r w:rsidRPr="001D2ECA">
        <w:rPr>
          <w:rFonts w:ascii="Meiryo UI" w:eastAsia="Meiryo UI" w:hAnsi="Meiryo UI" w:hint="eastAsia"/>
          <w:b/>
          <w:bCs/>
          <w:color w:val="FF0000"/>
          <w:u w:val="single"/>
        </w:rPr>
        <w:t>Ａ 4･5歳児児童数 × Ｂ 加算単価</w:t>
      </w:r>
    </w:p>
    <w:p w14:paraId="6492FA1F" w14:textId="77777777" w:rsidR="00E12E1E" w:rsidRPr="001D2ECA" w:rsidRDefault="00E12E1E" w:rsidP="00E12E1E">
      <w:pPr>
        <w:ind w:leftChars="100" w:left="210"/>
        <w:rPr>
          <w:rFonts w:ascii="Meiryo UI" w:eastAsia="Meiryo UI" w:hAnsi="Meiryo UI"/>
        </w:rPr>
      </w:pPr>
      <w:r w:rsidRPr="001D2ECA">
        <w:rPr>
          <w:rFonts w:ascii="Meiryo UI" w:eastAsia="Meiryo UI" w:hAnsi="Meiryo UI" w:hint="eastAsia"/>
        </w:rPr>
        <w:t>Ａ　各園が入力した児童数</w:t>
      </w:r>
    </w:p>
    <w:p w14:paraId="75925A17" w14:textId="77777777" w:rsidR="00E12E1E" w:rsidRPr="001D2ECA" w:rsidRDefault="00E12E1E" w:rsidP="00E12E1E">
      <w:pPr>
        <w:ind w:leftChars="100" w:left="210"/>
        <w:rPr>
          <w:rFonts w:ascii="Meiryo UI" w:eastAsia="Meiryo UI" w:hAnsi="Meiryo UI"/>
        </w:rPr>
      </w:pPr>
      <w:r w:rsidRPr="001D2ECA">
        <w:rPr>
          <w:rFonts w:ascii="Meiryo UI" w:eastAsia="Meiryo UI" w:hAnsi="Meiryo UI" w:hint="eastAsia"/>
        </w:rPr>
        <w:t>Ｂ　園ごとの加算単価</w:t>
      </w:r>
    </w:p>
    <w:bookmarkEnd w:id="4"/>
    <w:p w14:paraId="4DA63CE5" w14:textId="762EEA30" w:rsidR="000170EE" w:rsidRPr="001D2ECA" w:rsidRDefault="007E3C3C" w:rsidP="0084261D">
      <w:pPr>
        <w:rPr>
          <w:rFonts w:ascii="Meiryo UI" w:eastAsia="Meiryo UI" w:hAnsi="Meiryo UI"/>
        </w:rPr>
      </w:pPr>
      <w:r w:rsidRPr="00C11FA6">
        <w:rPr>
          <w:rFonts w:ascii="Meiryo UI" w:eastAsia="Meiryo UI" w:hAnsi="Meiryo UI" w:hint="eastAsia"/>
          <w:noProof/>
        </w:rPr>
        <w:lastRenderedPageBreak/>
        <mc:AlternateContent>
          <mc:Choice Requires="wps">
            <w:drawing>
              <wp:anchor distT="0" distB="0" distL="114300" distR="114300" simplePos="0" relativeHeight="251751424" behindDoc="0" locked="0" layoutInCell="1" allowOverlap="1" wp14:anchorId="00DB2110" wp14:editId="71900C65">
                <wp:simplePos x="0" y="0"/>
                <wp:positionH relativeFrom="margin">
                  <wp:posOffset>0</wp:posOffset>
                </wp:positionH>
                <wp:positionV relativeFrom="paragraph">
                  <wp:posOffset>0</wp:posOffset>
                </wp:positionV>
                <wp:extent cx="3891516" cy="252095"/>
                <wp:effectExtent l="0" t="0" r="52070" b="52705"/>
                <wp:wrapNone/>
                <wp:docPr id="1422017132" name="テキスト ボックス 1422017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516"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693A0782" w14:textId="77777777" w:rsidR="007E3C3C" w:rsidRDefault="007E3C3C" w:rsidP="007E3C3C">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②１歳児配置改善加算額相当額</w:t>
                            </w:r>
                          </w:p>
                          <w:p w14:paraId="723EE4EF" w14:textId="77777777" w:rsidR="007E3C3C" w:rsidRPr="008E2D85" w:rsidRDefault="007E3C3C" w:rsidP="007E3C3C">
                            <w:pPr>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B2110" id="テキスト ボックス 1422017132" o:spid="_x0000_s1061" type="#_x0000_t202" style="position:absolute;left:0;text-align:left;margin-left:0;margin-top:0;width:306.4pt;height:19.8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" fillcolor="yellow">
                <v:shadow on="t"/>
                <v:textbox inset="5.85pt,.7pt,5.85pt,.7pt">
                  <w:txbxContent>
                    <w:p w14:paraId="693A0782" w14:textId="77777777" w:rsidR="007E3C3C" w:rsidRDefault="007E3C3C" w:rsidP="007E3C3C">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②１歳児配置改善加算額相当額</w:t>
                      </w:r>
                    </w:p>
                    <w:p w14:paraId="723EE4EF" w14:textId="77777777" w:rsidR="007E3C3C" w:rsidRPr="008E2D85" w:rsidRDefault="007E3C3C" w:rsidP="007E3C3C">
                      <w:pPr>
                        <w:rPr>
                          <w:rFonts w:ascii="ＭＳ ゴシック" w:eastAsia="ＭＳ ゴシック" w:hAnsi="ＭＳ ゴシック"/>
                          <w:b/>
                          <w:sz w:val="20"/>
                          <w:szCs w:val="20"/>
                        </w:rPr>
                      </w:pPr>
                    </w:p>
                  </w:txbxContent>
                </v:textbox>
                <w10:wrap anchorx="margin"/>
              </v:shape>
            </w:pict>
          </mc:Fallback>
        </mc:AlternateContent>
      </w:r>
    </w:p>
    <w:p w14:paraId="3987CC09" w14:textId="77777777" w:rsidR="007E3C3C" w:rsidRDefault="007E3C3C" w:rsidP="007E3C3C">
      <w:pPr>
        <w:ind w:left="210" w:hangingChars="100" w:hanging="210"/>
        <w:rPr>
          <w:rFonts w:ascii="Meiryo UI" w:eastAsia="Meiryo UI" w:hAnsi="Meiryo UI"/>
        </w:rPr>
      </w:pPr>
    </w:p>
    <w:p w14:paraId="3183E607" w14:textId="0A494FD1" w:rsidR="007E3C3C" w:rsidRPr="00C11FA6" w:rsidRDefault="007E3C3C" w:rsidP="007E3C3C">
      <w:pPr>
        <w:ind w:left="210" w:hangingChars="100" w:hanging="210"/>
        <w:rPr>
          <w:rFonts w:ascii="Meiryo UI" w:eastAsia="Meiryo UI" w:hAnsi="Meiryo UI"/>
        </w:rPr>
      </w:pPr>
      <w:r w:rsidRPr="00C11FA6">
        <w:rPr>
          <w:rFonts w:ascii="Meiryo UI" w:eastAsia="Meiryo UI" w:hAnsi="Meiryo UI" w:hint="eastAsia"/>
        </w:rPr>
        <w:t>・令和７年４月から、国の基準改正に併せて、新たに「１歳児配置改善加算」が措置されました。</w:t>
      </w:r>
    </w:p>
    <w:p w14:paraId="2C1C762F" w14:textId="77777777" w:rsidR="007E3C3C" w:rsidRPr="00C11FA6" w:rsidRDefault="007E3C3C" w:rsidP="007E3C3C">
      <w:pPr>
        <w:ind w:left="210" w:hangingChars="100" w:hanging="210"/>
        <w:rPr>
          <w:rFonts w:ascii="Meiryo UI" w:eastAsia="Meiryo UI" w:hAnsi="Meiryo UI"/>
        </w:rPr>
      </w:pPr>
      <w:r w:rsidRPr="00C11FA6">
        <w:rPr>
          <w:rFonts w:ascii="Meiryo UI" w:eastAsia="Meiryo UI" w:hAnsi="Meiryo UI" w:hint="eastAsia"/>
        </w:rPr>
        <w:t>・当該加算は、６：１の配置に要する経費と、5：１の配置に要する経費との差額に相当する金額を加算するものです。</w:t>
      </w:r>
    </w:p>
    <w:p w14:paraId="5AEEA22B" w14:textId="77777777" w:rsidR="007E3C3C" w:rsidRPr="00C11FA6" w:rsidRDefault="007E3C3C" w:rsidP="007E3C3C">
      <w:pPr>
        <w:ind w:left="210" w:hangingChars="100" w:hanging="210"/>
        <w:rPr>
          <w:rFonts w:ascii="Meiryo UI" w:eastAsia="Meiryo UI" w:hAnsi="Meiryo UI"/>
        </w:rPr>
      </w:pPr>
      <w:r w:rsidRPr="00C11FA6">
        <w:rPr>
          <w:rFonts w:ascii="Meiryo UI" w:eastAsia="Meiryo UI" w:hAnsi="Meiryo UI" w:hint="eastAsia"/>
        </w:rPr>
        <w:t>・１歳児配置改善加算を取得している場合は、１歳児配置改善加算額相当額を補助額から差し引きます。</w:t>
      </w:r>
    </w:p>
    <w:p w14:paraId="0FD03533" w14:textId="77777777" w:rsidR="007E3C3C" w:rsidRPr="00C11FA6" w:rsidRDefault="007E3C3C" w:rsidP="007E3C3C">
      <w:pPr>
        <w:ind w:left="210" w:hangingChars="100" w:hanging="210"/>
        <w:rPr>
          <w:rFonts w:ascii="Meiryo UI" w:eastAsia="Meiryo UI" w:hAnsi="Meiryo UI"/>
        </w:rPr>
      </w:pPr>
      <w:r w:rsidRPr="00C11FA6">
        <w:rPr>
          <w:rFonts w:ascii="Meiryo UI" w:eastAsia="Meiryo UI" w:hAnsi="Meiryo UI" w:hint="eastAsia"/>
          <w:b/>
          <w:bCs/>
        </w:rPr>
        <w:t>・１歳児配置改善加算相当額算出方法</w:t>
      </w:r>
    </w:p>
    <w:p w14:paraId="41959661" w14:textId="77777777" w:rsidR="007E3C3C" w:rsidRPr="00C11FA6" w:rsidRDefault="007E3C3C" w:rsidP="007E3C3C">
      <w:pPr>
        <w:ind w:leftChars="100" w:left="210"/>
        <w:rPr>
          <w:rFonts w:ascii="Meiryo UI" w:eastAsia="Meiryo UI" w:hAnsi="Meiryo UI"/>
        </w:rPr>
      </w:pPr>
      <w:r w:rsidRPr="00C11FA6">
        <w:rPr>
          <w:rFonts w:ascii="Meiryo UI" w:eastAsia="Meiryo UI" w:hAnsi="Meiryo UI" w:hint="eastAsia"/>
          <w:b/>
          <w:bCs/>
          <w:color w:val="FF0000"/>
          <w:u w:val="single"/>
        </w:rPr>
        <w:t>Ａ １歳児児童数 × Ｂ 加算単価</w:t>
      </w:r>
    </w:p>
    <w:p w14:paraId="22B6F190" w14:textId="77777777" w:rsidR="007E3C3C" w:rsidRPr="00C11FA6" w:rsidRDefault="007E3C3C" w:rsidP="007E3C3C">
      <w:pPr>
        <w:ind w:leftChars="100" w:left="210"/>
        <w:rPr>
          <w:rFonts w:ascii="Meiryo UI" w:eastAsia="Meiryo UI" w:hAnsi="Meiryo UI"/>
        </w:rPr>
      </w:pPr>
      <w:r w:rsidRPr="00C11FA6">
        <w:rPr>
          <w:rFonts w:ascii="Meiryo UI" w:eastAsia="Meiryo UI" w:hAnsi="Meiryo UI" w:hint="eastAsia"/>
        </w:rPr>
        <w:t>Ａ　各園が入力した児童数</w:t>
      </w:r>
    </w:p>
    <w:p w14:paraId="5F5DF17C" w14:textId="77777777" w:rsidR="007E3C3C" w:rsidRPr="00C11FA6" w:rsidRDefault="007E3C3C" w:rsidP="007E3C3C">
      <w:pPr>
        <w:ind w:leftChars="100" w:left="210"/>
        <w:rPr>
          <w:rFonts w:ascii="Meiryo UI" w:eastAsia="Meiryo UI" w:hAnsi="Meiryo UI"/>
          <w:sz w:val="25"/>
          <w:u w:val="single"/>
        </w:rPr>
      </w:pPr>
      <w:r w:rsidRPr="00C11FA6">
        <w:rPr>
          <w:rFonts w:ascii="Meiryo UI" w:eastAsia="Meiryo UI" w:hAnsi="Meiryo UI" w:hint="eastAsia"/>
        </w:rPr>
        <w:t>Ｂ　加算額のうちの基本単価分のみ</w:t>
      </w:r>
    </w:p>
    <w:p w14:paraId="2871C01A" w14:textId="77777777" w:rsidR="007E3C3C" w:rsidRDefault="007E3C3C" w:rsidP="00B3710D">
      <w:pPr>
        <w:widowControl/>
        <w:jc w:val="left"/>
        <w:rPr>
          <w:rFonts w:ascii="Meiryo UI" w:eastAsia="Meiryo UI" w:hAnsi="Meiryo UI"/>
          <w:sz w:val="25"/>
          <w:u w:val="single"/>
        </w:rPr>
      </w:pPr>
    </w:p>
    <w:p w14:paraId="7D7B0E08" w14:textId="29AB3735" w:rsidR="00B3710D" w:rsidRPr="001D2ECA" w:rsidRDefault="00B3710D" w:rsidP="00B3710D">
      <w:pPr>
        <w:widowControl/>
        <w:jc w:val="left"/>
        <w:rPr>
          <w:rFonts w:ascii="Meiryo UI" w:eastAsia="Meiryo UI" w:hAnsi="Meiryo UI"/>
          <w:sz w:val="25"/>
          <w:u w:val="single"/>
        </w:rPr>
      </w:pPr>
      <w:r w:rsidRPr="001D2ECA">
        <w:rPr>
          <w:rFonts w:ascii="Meiryo UI" w:eastAsia="Meiryo UI" w:hAnsi="Meiryo UI" w:hint="eastAsia"/>
          <w:sz w:val="25"/>
          <w:u w:val="single"/>
        </w:rPr>
        <w:t>★様式第１号（交付申請書）</w:t>
      </w:r>
      <w:r w:rsidR="000170EE" w:rsidRPr="001D2ECA">
        <w:rPr>
          <w:rFonts w:ascii="Meiryo UI" w:eastAsia="Meiryo UI" w:hAnsi="Meiryo UI" w:hint="eastAsia"/>
          <w:sz w:val="25"/>
        </w:rPr>
        <w:t xml:space="preserve">　　</w:t>
      </w:r>
      <w:r w:rsidR="000170EE" w:rsidRPr="001D2ECA">
        <w:rPr>
          <w:rFonts w:ascii="Meiryo UI" w:eastAsia="Meiryo UI" w:hAnsi="Meiryo UI" w:hint="eastAsia"/>
          <w:sz w:val="22"/>
        </w:rPr>
        <w:t>※</w:t>
      </w:r>
      <w:r w:rsidRPr="001D2ECA">
        <w:rPr>
          <w:rFonts w:ascii="Meiryo UI" w:eastAsia="Meiryo UI" w:hAnsi="Meiryo UI" w:hint="eastAsia"/>
          <w:sz w:val="22"/>
        </w:rPr>
        <w:t>第３号（分割払い請求書）</w:t>
      </w:r>
      <w:r w:rsidR="000170EE" w:rsidRPr="001D2ECA">
        <w:rPr>
          <w:rFonts w:ascii="Meiryo UI" w:eastAsia="Meiryo UI" w:hAnsi="Meiryo UI" w:hint="eastAsia"/>
          <w:sz w:val="22"/>
        </w:rPr>
        <w:t>は</w:t>
      </w:r>
      <w:r w:rsidR="00607594" w:rsidRPr="001D2ECA">
        <w:rPr>
          <w:rFonts w:ascii="Meiryo UI" w:eastAsia="Meiryo UI" w:hAnsi="Meiryo UI" w:hint="eastAsia"/>
          <w:sz w:val="22"/>
        </w:rPr>
        <w:t>概算払いを希望する園のみ</w:t>
      </w:r>
    </w:p>
    <w:p w14:paraId="74D637DF" w14:textId="50229411" w:rsidR="00B3710D" w:rsidRPr="001D2ECA" w:rsidRDefault="00B3710D" w:rsidP="00B3710D">
      <w:pPr>
        <w:rPr>
          <w:rFonts w:ascii="Meiryo UI" w:eastAsia="Meiryo UI" w:hAnsi="Meiryo UI"/>
        </w:rPr>
      </w:pPr>
      <w:r w:rsidRPr="001D2ECA">
        <w:rPr>
          <w:rFonts w:ascii="Meiryo UI" w:eastAsia="Meiryo UI" w:hAnsi="Meiryo UI" w:hint="eastAsia"/>
          <w:noProof/>
        </w:rPr>
        <mc:AlternateContent>
          <mc:Choice Requires="wps">
            <w:drawing>
              <wp:anchor distT="0" distB="0" distL="114300" distR="114300" simplePos="0" relativeHeight="251680768" behindDoc="0" locked="0" layoutInCell="1" allowOverlap="1" wp14:anchorId="5FF061DA" wp14:editId="4DF178DE">
                <wp:simplePos x="0" y="0"/>
                <wp:positionH relativeFrom="margin">
                  <wp:align>right</wp:align>
                </wp:positionH>
                <wp:positionV relativeFrom="paragraph">
                  <wp:posOffset>106679</wp:posOffset>
                </wp:positionV>
                <wp:extent cx="6251575" cy="771525"/>
                <wp:effectExtent l="0" t="0" r="15875" b="28575"/>
                <wp:wrapNone/>
                <wp:docPr id="64" name="角丸四角形 38"/>
                <wp:cNvGraphicFramePr/>
                <a:graphic xmlns:a="http://schemas.openxmlformats.org/drawingml/2006/main">
                  <a:graphicData uri="http://schemas.microsoft.com/office/word/2010/wordprocessingShape">
                    <wps:wsp>
                      <wps:cNvSpPr/>
                      <wps:spPr>
                        <a:xfrm>
                          <a:off x="0" y="0"/>
                          <a:ext cx="6251575" cy="771525"/>
                        </a:xfrm>
                        <a:prstGeom prst="roundRect">
                          <a:avLst/>
                        </a:prstGeom>
                        <a:solidFill>
                          <a:sysClr val="window" lastClr="FFFFFF"/>
                        </a:solidFill>
                        <a:ln w="25400" cap="flat" cmpd="sng" algn="ctr">
                          <a:solidFill>
                            <a:srgbClr val="F79646"/>
                          </a:solidFill>
                          <a:prstDash val="solid"/>
                        </a:ln>
                        <a:effectLst/>
                      </wps:spPr>
                      <wps:txbx>
                        <w:txbxContent>
                          <w:p w14:paraId="0410773C" w14:textId="77777777" w:rsidR="000170EE" w:rsidRPr="007E3C3C" w:rsidRDefault="002614E7" w:rsidP="00B3710D">
                            <w:pPr>
                              <w:spacing w:line="300" w:lineRule="exact"/>
                              <w:rPr>
                                <w:rFonts w:ascii="Meiryo UI" w:eastAsia="Meiryo UI" w:hAnsi="Meiryo UI"/>
                              </w:rPr>
                            </w:pPr>
                            <w:r w:rsidRPr="007E3C3C">
                              <w:rPr>
                                <w:rFonts w:ascii="Meiryo UI" w:eastAsia="Meiryo UI" w:hAnsi="Meiryo UI" w:hint="eastAsia"/>
                              </w:rPr>
                              <w:t>【住所、法人名等</w:t>
                            </w:r>
                            <w:r w:rsidR="000170EE" w:rsidRPr="007E3C3C">
                              <w:rPr>
                                <w:rFonts w:ascii="Meiryo UI" w:eastAsia="Meiryo UI" w:hAnsi="Meiryo UI" w:hint="eastAsia"/>
                              </w:rPr>
                              <w:t>（</w:t>
                            </w:r>
                            <w:r w:rsidRPr="007E3C3C">
                              <w:rPr>
                                <w:rFonts w:ascii="Meiryo UI" w:eastAsia="Meiryo UI" w:hAnsi="Meiryo UI" w:hint="eastAsia"/>
                              </w:rPr>
                              <w:t>様式第１号、３号</w:t>
                            </w:r>
                            <w:r w:rsidR="000170EE" w:rsidRPr="007E3C3C">
                              <w:rPr>
                                <w:rFonts w:ascii="Meiryo UI" w:eastAsia="Meiryo UI" w:hAnsi="Meiryo UI" w:hint="eastAsia"/>
                              </w:rPr>
                              <w:t>）</w:t>
                            </w:r>
                            <w:r w:rsidRPr="007E3C3C">
                              <w:rPr>
                                <w:rFonts w:ascii="Meiryo UI" w:eastAsia="Meiryo UI" w:hAnsi="Meiryo UI" w:hint="eastAsia"/>
                              </w:rPr>
                              <w:t>】</w:t>
                            </w:r>
                          </w:p>
                          <w:p w14:paraId="06BAEC6D" w14:textId="77777777" w:rsidR="000170EE" w:rsidRPr="007E3C3C" w:rsidRDefault="000170EE" w:rsidP="000170EE">
                            <w:pPr>
                              <w:spacing w:line="300" w:lineRule="exact"/>
                              <w:ind w:firstLineChars="100" w:firstLine="210"/>
                              <w:rPr>
                                <w:rFonts w:ascii="Meiryo UI" w:eastAsia="Meiryo UI" w:hAnsi="Meiryo UI"/>
                              </w:rPr>
                            </w:pPr>
                            <w:r w:rsidRPr="007E3C3C">
                              <w:rPr>
                                <w:rFonts w:ascii="Meiryo UI" w:eastAsia="Meiryo UI" w:hAnsi="Meiryo UI" w:hint="eastAsia"/>
                              </w:rPr>
                              <w:t>本市で把握している</w:t>
                            </w:r>
                            <w:r w:rsidR="002614E7" w:rsidRPr="007E3C3C">
                              <w:rPr>
                                <w:rFonts w:ascii="Meiryo UI" w:eastAsia="Meiryo UI" w:hAnsi="Meiryo UI" w:hint="eastAsia"/>
                              </w:rPr>
                              <w:t>４月１日時点の住所、法人名、代表者の職、代表者の氏名、施設名</w:t>
                            </w:r>
                            <w:r w:rsidRPr="007E3C3C">
                              <w:rPr>
                                <w:rFonts w:ascii="Meiryo UI" w:eastAsia="Meiryo UI" w:hAnsi="Meiryo UI" w:hint="eastAsia"/>
                              </w:rPr>
                              <w:t>が表示されているので、念のため確認し、変更があれば修正願います</w:t>
                            </w:r>
                            <w:r w:rsidR="002614E7" w:rsidRPr="007E3C3C">
                              <w:rPr>
                                <w:rFonts w:ascii="Meiryo UI" w:eastAsia="Meiryo UI" w:hAnsi="Meiryo UI"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FF061DA" id="角丸四角形 38" o:spid="_x0000_s1062" style="position:absolute;left:0;text-align:left;margin-left:441.05pt;margin-top:8.4pt;width:492.25pt;height:60.75pt;z-index:25168076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" fillcolor="window" strokecolor="#f79646" strokeweight="2pt">
                <v:textbox>
                  <w:txbxContent>
                    <w:p w14:paraId="0410773C" w14:textId="77777777" w:rsidR="000170EE" w:rsidRPr="007E3C3C" w:rsidRDefault="002614E7" w:rsidP="00B3710D">
                      <w:pPr>
                        <w:spacing w:line="300" w:lineRule="exact"/>
                        <w:rPr>
                          <w:rFonts w:ascii="Meiryo UI" w:eastAsia="Meiryo UI" w:hAnsi="Meiryo UI"/>
                        </w:rPr>
                      </w:pPr>
                      <w:r w:rsidRPr="007E3C3C">
                        <w:rPr>
                          <w:rFonts w:ascii="Meiryo UI" w:eastAsia="Meiryo UI" w:hAnsi="Meiryo UI" w:hint="eastAsia"/>
                        </w:rPr>
                        <w:t>【住所、法人名等</w:t>
                      </w:r>
                      <w:r w:rsidR="000170EE" w:rsidRPr="007E3C3C">
                        <w:rPr>
                          <w:rFonts w:ascii="Meiryo UI" w:eastAsia="Meiryo UI" w:hAnsi="Meiryo UI" w:hint="eastAsia"/>
                        </w:rPr>
                        <w:t>（</w:t>
                      </w:r>
                      <w:r w:rsidRPr="007E3C3C">
                        <w:rPr>
                          <w:rFonts w:ascii="Meiryo UI" w:eastAsia="Meiryo UI" w:hAnsi="Meiryo UI" w:hint="eastAsia"/>
                        </w:rPr>
                        <w:t>様式第１号、３号</w:t>
                      </w:r>
                      <w:r w:rsidR="000170EE" w:rsidRPr="007E3C3C">
                        <w:rPr>
                          <w:rFonts w:ascii="Meiryo UI" w:eastAsia="Meiryo UI" w:hAnsi="Meiryo UI" w:hint="eastAsia"/>
                        </w:rPr>
                        <w:t>）</w:t>
                      </w:r>
                      <w:r w:rsidRPr="007E3C3C">
                        <w:rPr>
                          <w:rFonts w:ascii="Meiryo UI" w:eastAsia="Meiryo UI" w:hAnsi="Meiryo UI" w:hint="eastAsia"/>
                        </w:rPr>
                        <w:t>】</w:t>
                      </w:r>
                    </w:p>
                    <w:p w14:paraId="06BAEC6D" w14:textId="77777777" w:rsidR="000170EE" w:rsidRPr="007E3C3C" w:rsidRDefault="000170EE" w:rsidP="000170EE">
                      <w:pPr>
                        <w:spacing w:line="300" w:lineRule="exact"/>
                        <w:ind w:firstLineChars="100" w:firstLine="210"/>
                        <w:rPr>
                          <w:rFonts w:ascii="Meiryo UI" w:eastAsia="Meiryo UI" w:hAnsi="Meiryo UI"/>
                        </w:rPr>
                      </w:pPr>
                      <w:r w:rsidRPr="007E3C3C">
                        <w:rPr>
                          <w:rFonts w:ascii="Meiryo UI" w:eastAsia="Meiryo UI" w:hAnsi="Meiryo UI" w:hint="eastAsia"/>
                        </w:rPr>
                        <w:t>本市で把握している</w:t>
                      </w:r>
                      <w:r w:rsidR="002614E7" w:rsidRPr="007E3C3C">
                        <w:rPr>
                          <w:rFonts w:ascii="Meiryo UI" w:eastAsia="Meiryo UI" w:hAnsi="Meiryo UI" w:hint="eastAsia"/>
                        </w:rPr>
                        <w:t>４月１日時点の住所、法人名、代表者の職、代表者の氏名、施設名</w:t>
                      </w:r>
                      <w:r w:rsidRPr="007E3C3C">
                        <w:rPr>
                          <w:rFonts w:ascii="Meiryo UI" w:eastAsia="Meiryo UI" w:hAnsi="Meiryo UI" w:hint="eastAsia"/>
                        </w:rPr>
                        <w:t>が表示されているので、念のため確認し、変更があれば修正願います</w:t>
                      </w:r>
                      <w:r w:rsidR="002614E7" w:rsidRPr="007E3C3C">
                        <w:rPr>
                          <w:rFonts w:ascii="Meiryo UI" w:eastAsia="Meiryo UI" w:hAnsi="Meiryo UI" w:hint="eastAsia"/>
                        </w:rPr>
                        <w:t>。</w:t>
                      </w:r>
                    </w:p>
                  </w:txbxContent>
                </v:textbox>
                <w10:wrap anchorx="margin"/>
              </v:roundrect>
            </w:pict>
          </mc:Fallback>
        </mc:AlternateContent>
      </w:r>
    </w:p>
    <w:p w14:paraId="592A66AA" w14:textId="77777777" w:rsidR="00B3710D" w:rsidRPr="001D2ECA" w:rsidRDefault="00B3710D" w:rsidP="00B3710D">
      <w:pPr>
        <w:rPr>
          <w:rFonts w:ascii="Meiryo UI" w:eastAsia="Meiryo UI" w:hAnsi="Meiryo UI"/>
        </w:rPr>
      </w:pPr>
    </w:p>
    <w:p w14:paraId="4AB15CF3" w14:textId="74D09567" w:rsidR="00B3710D" w:rsidRPr="001D2ECA" w:rsidRDefault="00B3710D" w:rsidP="00B3710D">
      <w:pPr>
        <w:rPr>
          <w:rFonts w:ascii="Meiryo UI" w:eastAsia="Meiryo UI" w:hAnsi="Meiryo UI"/>
        </w:rPr>
      </w:pPr>
    </w:p>
    <w:p w14:paraId="1147C446" w14:textId="77777777" w:rsidR="00B3710D" w:rsidRPr="001D2ECA" w:rsidRDefault="00B3710D" w:rsidP="00B3710D">
      <w:pPr>
        <w:rPr>
          <w:rFonts w:ascii="Meiryo UI" w:eastAsia="Meiryo UI" w:hAnsi="Meiryo UI"/>
        </w:rPr>
      </w:pPr>
    </w:p>
    <w:p w14:paraId="09417DC9" w14:textId="2E17AC11" w:rsidR="00B3710D" w:rsidRPr="001D2ECA" w:rsidRDefault="00E12E1E" w:rsidP="00B3710D">
      <w:pPr>
        <w:rPr>
          <w:rFonts w:ascii="Meiryo UI" w:eastAsia="Meiryo UI" w:hAnsi="Meiryo UI"/>
        </w:rPr>
      </w:pPr>
      <w:r w:rsidRPr="001D2ECA">
        <w:rPr>
          <w:rFonts w:ascii="Meiryo UI" w:eastAsia="Meiryo UI" w:hAnsi="Meiryo UI"/>
          <w:noProof/>
        </w:rPr>
        <mc:AlternateContent>
          <mc:Choice Requires="wps">
            <w:drawing>
              <wp:anchor distT="0" distB="0" distL="114300" distR="114300" simplePos="0" relativeHeight="251679744" behindDoc="0" locked="0" layoutInCell="1" allowOverlap="1" wp14:anchorId="68D3AC3D" wp14:editId="04DC3315">
                <wp:simplePos x="0" y="0"/>
                <wp:positionH relativeFrom="margin">
                  <wp:align>right</wp:align>
                </wp:positionH>
                <wp:positionV relativeFrom="paragraph">
                  <wp:posOffset>220980</wp:posOffset>
                </wp:positionV>
                <wp:extent cx="6197600" cy="2724150"/>
                <wp:effectExtent l="0" t="0" r="12700" b="19050"/>
                <wp:wrapNone/>
                <wp:docPr id="65" name="正方形/長方形 65"/>
                <wp:cNvGraphicFramePr/>
                <a:graphic xmlns:a="http://schemas.openxmlformats.org/drawingml/2006/main">
                  <a:graphicData uri="http://schemas.microsoft.com/office/word/2010/wordprocessingShape">
                    <wps:wsp>
                      <wps:cNvSpPr/>
                      <wps:spPr>
                        <a:xfrm>
                          <a:off x="0" y="0"/>
                          <a:ext cx="6197600" cy="2724150"/>
                        </a:xfrm>
                        <a:prstGeom prst="rect">
                          <a:avLst/>
                        </a:prstGeom>
                        <a:solidFill>
                          <a:sysClr val="window" lastClr="FFFFFF"/>
                        </a:solidFill>
                        <a:ln w="25400" cap="flat" cmpd="sng" algn="ctr">
                          <a:solidFill>
                            <a:srgbClr val="F79646"/>
                          </a:solidFill>
                          <a:prstDash val="solid"/>
                        </a:ln>
                        <a:effectLst/>
                      </wps:spPr>
                      <wps:txbx>
                        <w:txbxContent>
                          <w:p w14:paraId="0CB52960" w14:textId="77777777" w:rsidR="002614E7" w:rsidRPr="007E3C3C" w:rsidRDefault="002614E7" w:rsidP="000170EE">
                            <w:pPr>
                              <w:spacing w:line="300" w:lineRule="exact"/>
                              <w:jc w:val="left"/>
                              <w:rPr>
                                <w:rFonts w:ascii="Meiryo UI" w:eastAsia="Meiryo UI" w:hAnsi="Meiryo UI"/>
                                <w:szCs w:val="21"/>
                              </w:rPr>
                            </w:pPr>
                            <w:r w:rsidRPr="007E3C3C">
                              <w:rPr>
                                <w:rFonts w:ascii="Meiryo UI" w:eastAsia="Meiryo UI" w:hAnsi="Meiryo UI" w:hint="eastAsia"/>
                                <w:szCs w:val="21"/>
                              </w:rPr>
                              <w:t>【交付決定額について】</w:t>
                            </w:r>
                          </w:p>
                          <w:p w14:paraId="1D010C96" w14:textId="77777777" w:rsidR="002614E7" w:rsidRPr="007E3C3C" w:rsidRDefault="002614E7" w:rsidP="000170EE">
                            <w:pPr>
                              <w:spacing w:line="300" w:lineRule="exact"/>
                              <w:ind w:firstLineChars="100" w:firstLine="210"/>
                              <w:jc w:val="left"/>
                              <w:rPr>
                                <w:rFonts w:ascii="Meiryo UI" w:eastAsia="Meiryo UI" w:hAnsi="Meiryo UI"/>
                                <w:szCs w:val="21"/>
                              </w:rPr>
                            </w:pPr>
                            <w:r w:rsidRPr="007E3C3C">
                              <w:rPr>
                                <w:rFonts w:ascii="Meiryo UI" w:eastAsia="Meiryo UI" w:hAnsi="Meiryo UI" w:hint="eastAsia"/>
                                <w:szCs w:val="21"/>
                              </w:rPr>
                              <w:t>交付申請額の３／４の金額（千円未満切り捨て）で交付決定をします。</w:t>
                            </w:r>
                          </w:p>
                          <w:p w14:paraId="4C4C9F9F" w14:textId="77777777" w:rsidR="002614E7" w:rsidRPr="007E3C3C" w:rsidRDefault="002614E7" w:rsidP="000170EE">
                            <w:pPr>
                              <w:spacing w:line="300" w:lineRule="exact"/>
                              <w:jc w:val="left"/>
                              <w:rPr>
                                <w:rFonts w:ascii="Meiryo UI" w:eastAsia="Meiryo UI" w:hAnsi="Meiryo UI"/>
                                <w:szCs w:val="21"/>
                              </w:rPr>
                            </w:pPr>
                            <w:r w:rsidRPr="007E3C3C">
                              <w:rPr>
                                <w:rFonts w:ascii="Meiryo UI" w:eastAsia="Meiryo UI" w:hAnsi="Meiryo UI" w:hint="eastAsia"/>
                                <w:szCs w:val="21"/>
                              </w:rPr>
                              <w:t xml:space="preserve">　・補助金額の総額を減じるものではありません。</w:t>
                            </w:r>
                          </w:p>
                          <w:p w14:paraId="32947B64" w14:textId="77777777" w:rsidR="002614E7" w:rsidRPr="007E3C3C" w:rsidRDefault="002614E7" w:rsidP="000170EE">
                            <w:pPr>
                              <w:spacing w:line="300" w:lineRule="exact"/>
                              <w:ind w:firstLineChars="200" w:firstLine="420"/>
                              <w:jc w:val="left"/>
                              <w:rPr>
                                <w:rFonts w:ascii="Meiryo UI" w:eastAsia="Meiryo UI" w:hAnsi="Meiryo UI"/>
                                <w:szCs w:val="21"/>
                              </w:rPr>
                            </w:pPr>
                            <w:r w:rsidRPr="007E3C3C">
                              <w:rPr>
                                <w:rFonts w:ascii="Meiryo UI" w:eastAsia="Meiryo UI" w:hAnsi="Meiryo UI" w:hint="eastAsia"/>
                                <w:szCs w:val="21"/>
                              </w:rPr>
                              <w:t>（実績報告の手続きを経て、年度末に精算を行います。</w:t>
                            </w:r>
                          </w:p>
                          <w:p w14:paraId="054E8300" w14:textId="77777777" w:rsidR="002614E7" w:rsidRPr="007E3C3C" w:rsidRDefault="002614E7" w:rsidP="000170EE">
                            <w:pPr>
                              <w:jc w:val="left"/>
                              <w:rPr>
                                <w:rFonts w:ascii="Meiryo UI" w:eastAsia="Meiryo UI" w:hAnsi="Meiryo UI"/>
                                <w:szCs w:val="21"/>
                              </w:rPr>
                            </w:pPr>
                            <w:r w:rsidRPr="007E3C3C">
                              <w:rPr>
                                <w:rFonts w:ascii="Meiryo UI" w:eastAsia="Meiryo UI" w:hAnsi="Meiryo UI" w:hint="eastAsia"/>
                                <w:szCs w:val="21"/>
                              </w:rPr>
                              <w:t xml:space="preserve">　・概算払いを希望しない園等においては、概算払いをしないことも可能です。</w:t>
                            </w:r>
                          </w:p>
                          <w:p w14:paraId="3004380B" w14:textId="77777777" w:rsidR="000170EE" w:rsidRPr="007E3C3C" w:rsidRDefault="000170EE" w:rsidP="000170EE">
                            <w:pPr>
                              <w:spacing w:line="300" w:lineRule="exact"/>
                              <w:jc w:val="left"/>
                              <w:rPr>
                                <w:rFonts w:ascii="Meiryo UI" w:eastAsia="Meiryo UI" w:hAnsi="Meiryo UI"/>
                                <w:szCs w:val="21"/>
                              </w:rPr>
                            </w:pPr>
                          </w:p>
                          <w:p w14:paraId="2CE6DBCF" w14:textId="77777777" w:rsidR="000170EE" w:rsidRPr="007E3C3C" w:rsidRDefault="000170EE" w:rsidP="000170EE">
                            <w:pPr>
                              <w:spacing w:line="300" w:lineRule="exact"/>
                              <w:jc w:val="left"/>
                              <w:rPr>
                                <w:rFonts w:ascii="Meiryo UI" w:eastAsia="Meiryo UI" w:hAnsi="Meiryo UI"/>
                                <w:szCs w:val="21"/>
                              </w:rPr>
                            </w:pPr>
                            <w:r w:rsidRPr="007E3C3C">
                              <w:rPr>
                                <w:rFonts w:ascii="Meiryo UI" w:eastAsia="Meiryo UI" w:hAnsi="Meiryo UI" w:hint="eastAsia"/>
                                <w:szCs w:val="21"/>
                              </w:rPr>
                              <w:t>【概算払いについて】</w:t>
                            </w:r>
                          </w:p>
                          <w:p w14:paraId="2F8B5790" w14:textId="77777777" w:rsidR="000170EE" w:rsidRPr="007E3C3C" w:rsidRDefault="000170EE" w:rsidP="007D76A5">
                            <w:pPr>
                              <w:ind w:leftChars="100" w:left="210"/>
                              <w:jc w:val="left"/>
                              <w:rPr>
                                <w:rFonts w:ascii="Meiryo UI" w:eastAsia="Meiryo UI" w:hAnsi="Meiryo UI"/>
                                <w:szCs w:val="21"/>
                              </w:rPr>
                            </w:pPr>
                            <w:r w:rsidRPr="007E3C3C">
                              <w:rPr>
                                <w:rFonts w:ascii="Meiryo UI" w:eastAsia="Meiryo UI" w:hAnsi="Meiryo UI" w:hint="eastAsia"/>
                                <w:szCs w:val="21"/>
                              </w:rPr>
                              <w:t>概算払いを希望する場合は、「①基本情報」シート【概算払いについて（注意事項）】を確認し、同シートの「Ｌ</w:t>
                            </w:r>
                            <w:r w:rsidR="00501AFD" w:rsidRPr="007E3C3C">
                              <w:rPr>
                                <w:rFonts w:ascii="Meiryo UI" w:eastAsia="Meiryo UI" w:hAnsi="Meiryo UI" w:hint="eastAsia"/>
                                <w:szCs w:val="21"/>
                              </w:rPr>
                              <w:t>２０</w:t>
                            </w:r>
                            <w:r w:rsidRPr="007E3C3C">
                              <w:rPr>
                                <w:rFonts w:ascii="Meiryo UI" w:eastAsia="Meiryo UI" w:hAnsi="Meiryo UI" w:hint="eastAsia"/>
                                <w:szCs w:val="21"/>
                              </w:rPr>
                              <w:t>セル」で「概算払いを請求する」を選択してください。</w:t>
                            </w:r>
                          </w:p>
                          <w:p w14:paraId="0FAAEE1B" w14:textId="77777777" w:rsidR="000170EE" w:rsidRPr="000170EE" w:rsidRDefault="000170EE" w:rsidP="000170EE">
                            <w:pPr>
                              <w:jc w:val="left"/>
                              <w:rPr>
                                <w:rFonts w:ascii="HG丸ｺﾞｼｯｸM-PRO" w:eastAsia="HG丸ｺﾞｼｯｸM-PRO" w:hAnsi="HG丸ｺﾞｼｯｸM-PRO"/>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3AC3D" id="正方形/長方形 65" o:spid="_x0000_s1063" style="position:absolute;left:0;text-align:left;margin-left:436.8pt;margin-top:17.4pt;width:488pt;height:214.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" fillcolor="window" strokecolor="#f79646" strokeweight="2pt">
                <v:textbox>
                  <w:txbxContent>
                    <w:p w14:paraId="0CB52960" w14:textId="77777777" w:rsidR="002614E7" w:rsidRPr="007E3C3C" w:rsidRDefault="002614E7" w:rsidP="000170EE">
                      <w:pPr>
                        <w:spacing w:line="300" w:lineRule="exact"/>
                        <w:jc w:val="left"/>
                        <w:rPr>
                          <w:rFonts w:ascii="Meiryo UI" w:eastAsia="Meiryo UI" w:hAnsi="Meiryo UI"/>
                          <w:szCs w:val="21"/>
                        </w:rPr>
                      </w:pPr>
                      <w:r w:rsidRPr="007E3C3C">
                        <w:rPr>
                          <w:rFonts w:ascii="Meiryo UI" w:eastAsia="Meiryo UI" w:hAnsi="Meiryo UI" w:hint="eastAsia"/>
                          <w:szCs w:val="21"/>
                        </w:rPr>
                        <w:t>【交付決定額について】</w:t>
                      </w:r>
                    </w:p>
                    <w:p w14:paraId="1D010C96" w14:textId="77777777" w:rsidR="002614E7" w:rsidRPr="007E3C3C" w:rsidRDefault="002614E7" w:rsidP="000170EE">
                      <w:pPr>
                        <w:spacing w:line="300" w:lineRule="exact"/>
                        <w:ind w:firstLineChars="100" w:firstLine="210"/>
                        <w:jc w:val="left"/>
                        <w:rPr>
                          <w:rFonts w:ascii="Meiryo UI" w:eastAsia="Meiryo UI" w:hAnsi="Meiryo UI"/>
                          <w:szCs w:val="21"/>
                        </w:rPr>
                      </w:pPr>
                      <w:r w:rsidRPr="007E3C3C">
                        <w:rPr>
                          <w:rFonts w:ascii="Meiryo UI" w:eastAsia="Meiryo UI" w:hAnsi="Meiryo UI" w:hint="eastAsia"/>
                          <w:szCs w:val="21"/>
                        </w:rPr>
                        <w:t>交付申請額の３／４の金額（千円未満切り捨て）で交付決定をします。</w:t>
                      </w:r>
                    </w:p>
                    <w:p w14:paraId="4C4C9F9F" w14:textId="77777777" w:rsidR="002614E7" w:rsidRPr="007E3C3C" w:rsidRDefault="002614E7" w:rsidP="000170EE">
                      <w:pPr>
                        <w:spacing w:line="300" w:lineRule="exact"/>
                        <w:jc w:val="left"/>
                        <w:rPr>
                          <w:rFonts w:ascii="Meiryo UI" w:eastAsia="Meiryo UI" w:hAnsi="Meiryo UI"/>
                          <w:szCs w:val="21"/>
                        </w:rPr>
                      </w:pPr>
                      <w:r w:rsidRPr="007E3C3C">
                        <w:rPr>
                          <w:rFonts w:ascii="Meiryo UI" w:eastAsia="Meiryo UI" w:hAnsi="Meiryo UI" w:hint="eastAsia"/>
                          <w:szCs w:val="21"/>
                        </w:rPr>
                        <w:t xml:space="preserve">　・補助金額の総額を減じるものではありません。</w:t>
                      </w:r>
                    </w:p>
                    <w:p w14:paraId="32947B64" w14:textId="77777777" w:rsidR="002614E7" w:rsidRPr="007E3C3C" w:rsidRDefault="002614E7" w:rsidP="000170EE">
                      <w:pPr>
                        <w:spacing w:line="300" w:lineRule="exact"/>
                        <w:ind w:firstLineChars="200" w:firstLine="420"/>
                        <w:jc w:val="left"/>
                        <w:rPr>
                          <w:rFonts w:ascii="Meiryo UI" w:eastAsia="Meiryo UI" w:hAnsi="Meiryo UI"/>
                          <w:szCs w:val="21"/>
                        </w:rPr>
                      </w:pPr>
                      <w:r w:rsidRPr="007E3C3C">
                        <w:rPr>
                          <w:rFonts w:ascii="Meiryo UI" w:eastAsia="Meiryo UI" w:hAnsi="Meiryo UI" w:hint="eastAsia"/>
                          <w:szCs w:val="21"/>
                        </w:rPr>
                        <w:t>（実績報告の手続きを経て、年度末に精算を行います。</w:t>
                      </w:r>
                    </w:p>
                    <w:p w14:paraId="054E8300" w14:textId="77777777" w:rsidR="002614E7" w:rsidRPr="007E3C3C" w:rsidRDefault="002614E7" w:rsidP="000170EE">
                      <w:pPr>
                        <w:jc w:val="left"/>
                        <w:rPr>
                          <w:rFonts w:ascii="Meiryo UI" w:eastAsia="Meiryo UI" w:hAnsi="Meiryo UI"/>
                          <w:szCs w:val="21"/>
                        </w:rPr>
                      </w:pPr>
                      <w:r w:rsidRPr="007E3C3C">
                        <w:rPr>
                          <w:rFonts w:ascii="Meiryo UI" w:eastAsia="Meiryo UI" w:hAnsi="Meiryo UI" w:hint="eastAsia"/>
                          <w:szCs w:val="21"/>
                        </w:rPr>
                        <w:t xml:space="preserve">　・概算払いを希望しない園等においては、概算払いをしないことも可能です。</w:t>
                      </w:r>
                    </w:p>
                    <w:p w14:paraId="3004380B" w14:textId="77777777" w:rsidR="000170EE" w:rsidRPr="007E3C3C" w:rsidRDefault="000170EE" w:rsidP="000170EE">
                      <w:pPr>
                        <w:spacing w:line="300" w:lineRule="exact"/>
                        <w:jc w:val="left"/>
                        <w:rPr>
                          <w:rFonts w:ascii="Meiryo UI" w:eastAsia="Meiryo UI" w:hAnsi="Meiryo UI"/>
                          <w:szCs w:val="21"/>
                        </w:rPr>
                      </w:pPr>
                    </w:p>
                    <w:p w14:paraId="2CE6DBCF" w14:textId="77777777" w:rsidR="000170EE" w:rsidRPr="007E3C3C" w:rsidRDefault="000170EE" w:rsidP="000170EE">
                      <w:pPr>
                        <w:spacing w:line="300" w:lineRule="exact"/>
                        <w:jc w:val="left"/>
                        <w:rPr>
                          <w:rFonts w:ascii="Meiryo UI" w:eastAsia="Meiryo UI" w:hAnsi="Meiryo UI"/>
                          <w:szCs w:val="21"/>
                        </w:rPr>
                      </w:pPr>
                      <w:r w:rsidRPr="007E3C3C">
                        <w:rPr>
                          <w:rFonts w:ascii="Meiryo UI" w:eastAsia="Meiryo UI" w:hAnsi="Meiryo UI" w:hint="eastAsia"/>
                          <w:szCs w:val="21"/>
                        </w:rPr>
                        <w:t>【概算払いについて】</w:t>
                      </w:r>
                    </w:p>
                    <w:p w14:paraId="2F8B5790" w14:textId="77777777" w:rsidR="000170EE" w:rsidRPr="007E3C3C" w:rsidRDefault="000170EE" w:rsidP="007D76A5">
                      <w:pPr>
                        <w:ind w:leftChars="100" w:left="210"/>
                        <w:jc w:val="left"/>
                        <w:rPr>
                          <w:rFonts w:ascii="Meiryo UI" w:eastAsia="Meiryo UI" w:hAnsi="Meiryo UI"/>
                          <w:szCs w:val="21"/>
                        </w:rPr>
                      </w:pPr>
                      <w:r w:rsidRPr="007E3C3C">
                        <w:rPr>
                          <w:rFonts w:ascii="Meiryo UI" w:eastAsia="Meiryo UI" w:hAnsi="Meiryo UI" w:hint="eastAsia"/>
                          <w:szCs w:val="21"/>
                        </w:rPr>
                        <w:t>概算払いを希望する場合は、「①基本情報」シート【概算払いについて（注意事項）】を確認し、同シートの「Ｌ</w:t>
                      </w:r>
                      <w:r w:rsidR="00501AFD" w:rsidRPr="007E3C3C">
                        <w:rPr>
                          <w:rFonts w:ascii="Meiryo UI" w:eastAsia="Meiryo UI" w:hAnsi="Meiryo UI" w:hint="eastAsia"/>
                          <w:szCs w:val="21"/>
                        </w:rPr>
                        <w:t>２０</w:t>
                      </w:r>
                      <w:r w:rsidRPr="007E3C3C">
                        <w:rPr>
                          <w:rFonts w:ascii="Meiryo UI" w:eastAsia="Meiryo UI" w:hAnsi="Meiryo UI" w:hint="eastAsia"/>
                          <w:szCs w:val="21"/>
                        </w:rPr>
                        <w:t>セル」で「概算払いを請求する」を選択してください。</w:t>
                      </w:r>
                    </w:p>
                    <w:p w14:paraId="0FAAEE1B" w14:textId="77777777" w:rsidR="000170EE" w:rsidRPr="000170EE" w:rsidRDefault="000170EE" w:rsidP="000170EE">
                      <w:pPr>
                        <w:jc w:val="left"/>
                        <w:rPr>
                          <w:rFonts w:ascii="HG丸ｺﾞｼｯｸM-PRO" w:eastAsia="HG丸ｺﾞｼｯｸM-PRO" w:hAnsi="HG丸ｺﾞｼｯｸM-PRO"/>
                          <w:szCs w:val="21"/>
                        </w:rPr>
                      </w:pPr>
                    </w:p>
                  </w:txbxContent>
                </v:textbox>
                <w10:wrap anchorx="margin"/>
              </v:rect>
            </w:pict>
          </mc:Fallback>
        </mc:AlternateContent>
      </w:r>
    </w:p>
    <w:p w14:paraId="30833F05" w14:textId="323C6447" w:rsidR="00B3710D" w:rsidRPr="001D2ECA" w:rsidRDefault="00B3710D" w:rsidP="00B3710D">
      <w:pPr>
        <w:rPr>
          <w:rFonts w:ascii="Meiryo UI" w:eastAsia="Meiryo UI" w:hAnsi="Meiryo UI"/>
        </w:rPr>
      </w:pPr>
    </w:p>
    <w:p w14:paraId="361562BB" w14:textId="77777777" w:rsidR="00B3710D" w:rsidRPr="001D2ECA" w:rsidRDefault="00B3710D" w:rsidP="00B3710D">
      <w:pPr>
        <w:rPr>
          <w:rFonts w:ascii="Meiryo UI" w:eastAsia="Meiryo UI" w:hAnsi="Meiryo UI"/>
        </w:rPr>
      </w:pPr>
    </w:p>
    <w:p w14:paraId="6D797773" w14:textId="77777777" w:rsidR="00B3710D" w:rsidRPr="001D2ECA" w:rsidRDefault="00B3710D" w:rsidP="00B3710D">
      <w:pPr>
        <w:rPr>
          <w:rFonts w:ascii="Meiryo UI" w:eastAsia="Meiryo UI" w:hAnsi="Meiryo UI"/>
        </w:rPr>
      </w:pPr>
    </w:p>
    <w:p w14:paraId="67E8569C" w14:textId="77777777" w:rsidR="00B3710D" w:rsidRPr="001D2ECA" w:rsidRDefault="00B3710D" w:rsidP="00B3710D">
      <w:pPr>
        <w:rPr>
          <w:rFonts w:ascii="Meiryo UI" w:eastAsia="Meiryo UI" w:hAnsi="Meiryo UI"/>
        </w:rPr>
      </w:pPr>
    </w:p>
    <w:p w14:paraId="574F84CC" w14:textId="77777777" w:rsidR="000170EE" w:rsidRPr="001D2ECA" w:rsidRDefault="000170EE" w:rsidP="00B3710D">
      <w:pPr>
        <w:rPr>
          <w:rFonts w:ascii="Meiryo UI" w:eastAsia="Meiryo UI" w:hAnsi="Meiryo UI"/>
        </w:rPr>
      </w:pPr>
    </w:p>
    <w:p w14:paraId="20A6760E" w14:textId="77777777" w:rsidR="000170EE" w:rsidRPr="001D2ECA" w:rsidRDefault="000170EE" w:rsidP="00B3710D">
      <w:pPr>
        <w:rPr>
          <w:rFonts w:ascii="Meiryo UI" w:eastAsia="Meiryo UI" w:hAnsi="Meiryo UI"/>
        </w:rPr>
      </w:pPr>
    </w:p>
    <w:p w14:paraId="2D0BB8CD" w14:textId="02B73EA6" w:rsidR="000170EE" w:rsidRPr="001D2ECA" w:rsidRDefault="000170EE" w:rsidP="00007E27">
      <w:pPr>
        <w:rPr>
          <w:rFonts w:ascii="Meiryo UI" w:eastAsia="Meiryo UI" w:hAnsi="Meiryo UI"/>
          <w:b/>
          <w:sz w:val="33"/>
          <w:u w:val="double"/>
        </w:rPr>
      </w:pPr>
    </w:p>
    <w:p w14:paraId="3C1A8062" w14:textId="1DC6F85C" w:rsidR="00E12E1E" w:rsidRPr="001D2ECA" w:rsidRDefault="00E12E1E" w:rsidP="00007E27">
      <w:pPr>
        <w:rPr>
          <w:rFonts w:ascii="Meiryo UI" w:eastAsia="Meiryo UI" w:hAnsi="Meiryo UI"/>
          <w:b/>
          <w:sz w:val="33"/>
          <w:u w:val="double"/>
        </w:rPr>
      </w:pPr>
      <w:r w:rsidRPr="001D2ECA">
        <w:rPr>
          <w:rFonts w:ascii="Meiryo UI" w:eastAsia="Meiryo UI" w:hAnsi="Meiryo UI"/>
          <w:noProof/>
        </w:rPr>
        <mc:AlternateContent>
          <mc:Choice Requires="wps">
            <w:drawing>
              <wp:anchor distT="0" distB="0" distL="114300" distR="114300" simplePos="0" relativeHeight="251689984" behindDoc="0" locked="0" layoutInCell="1" allowOverlap="1" wp14:anchorId="20A0E482" wp14:editId="75329D70">
                <wp:simplePos x="0" y="0"/>
                <wp:positionH relativeFrom="margin">
                  <wp:align>center</wp:align>
                </wp:positionH>
                <wp:positionV relativeFrom="paragraph">
                  <wp:posOffset>106680</wp:posOffset>
                </wp:positionV>
                <wp:extent cx="5781675" cy="1828800"/>
                <wp:effectExtent l="0" t="0" r="28575" b="13970"/>
                <wp:wrapNone/>
                <wp:docPr id="8" name="テキスト ボックス 8"/>
                <wp:cNvGraphicFramePr/>
                <a:graphic xmlns:a="http://schemas.openxmlformats.org/drawingml/2006/main">
                  <a:graphicData uri="http://schemas.microsoft.com/office/word/2010/wordprocessingShape">
                    <wps:wsp>
                      <wps:cNvSpPr txBox="1"/>
                      <wps:spPr>
                        <a:xfrm>
                          <a:off x="0" y="0"/>
                          <a:ext cx="5781675" cy="1828800"/>
                        </a:xfrm>
                        <a:prstGeom prst="rect">
                          <a:avLst/>
                        </a:prstGeom>
                        <a:noFill/>
                        <a:ln w="6350">
                          <a:solidFill>
                            <a:prstClr val="black"/>
                          </a:solidFill>
                        </a:ln>
                      </wps:spPr>
                      <wps:txbx>
                        <w:txbxContent>
                          <w:p w14:paraId="7EAE34F6" w14:textId="6342945B" w:rsidR="000170EE" w:rsidRPr="007E3C3C" w:rsidRDefault="000170EE" w:rsidP="000170EE">
                            <w:pPr>
                              <w:rPr>
                                <w:rFonts w:ascii="Meiryo UI" w:eastAsia="Meiryo UI" w:hAnsi="Meiryo UI"/>
                                <w:sz w:val="18"/>
                              </w:rPr>
                            </w:pPr>
                            <w:r w:rsidRPr="007E3C3C">
                              <w:rPr>
                                <w:rFonts w:ascii="Meiryo UI" w:eastAsia="Meiryo UI" w:hAnsi="Meiryo UI" w:hint="eastAsia"/>
                                <w:sz w:val="18"/>
                              </w:rPr>
                              <w:t>〇実績額が概算払い済額を下回る場合、</w:t>
                            </w:r>
                            <w:r w:rsidR="00526F7E" w:rsidRPr="007E3C3C">
                              <w:rPr>
                                <w:rFonts w:ascii="Meiryo UI" w:eastAsia="Meiryo UI" w:hAnsi="Meiryo UI" w:hint="eastAsia"/>
                                <w:sz w:val="18"/>
                              </w:rPr>
                              <w:t>令和</w:t>
                            </w:r>
                            <w:r w:rsidR="007E3C3C">
                              <w:rPr>
                                <w:rFonts w:ascii="Meiryo UI" w:eastAsia="Meiryo UI" w:hAnsi="Meiryo UI" w:hint="eastAsia"/>
                                <w:sz w:val="18"/>
                              </w:rPr>
                              <w:t>９</w:t>
                            </w:r>
                            <w:r w:rsidR="00526F7E" w:rsidRPr="007E3C3C">
                              <w:rPr>
                                <w:rFonts w:ascii="Meiryo UI" w:eastAsia="Meiryo UI" w:hAnsi="Meiryo UI" w:hint="eastAsia"/>
                                <w:sz w:val="18"/>
                              </w:rPr>
                              <w:t>年</w:t>
                            </w:r>
                            <w:r w:rsidRPr="007E3C3C">
                              <w:rPr>
                                <w:rFonts w:ascii="Meiryo UI" w:eastAsia="Meiryo UI" w:hAnsi="Meiryo UI" w:hint="eastAsia"/>
                                <w:sz w:val="18"/>
                              </w:rPr>
                              <w:t>５月末までに、過払い額を返還していただきます。</w:t>
                            </w:r>
                          </w:p>
                          <w:p w14:paraId="7C32C829" w14:textId="77777777" w:rsidR="000170EE" w:rsidRPr="007E3C3C" w:rsidRDefault="000170EE" w:rsidP="000170EE">
                            <w:pPr>
                              <w:ind w:left="180" w:hangingChars="100" w:hanging="180"/>
                              <w:rPr>
                                <w:rFonts w:ascii="Meiryo UI" w:eastAsia="Meiryo UI" w:hAnsi="Meiryo UI"/>
                                <w:sz w:val="18"/>
                              </w:rPr>
                            </w:pPr>
                            <w:r w:rsidRPr="007E3C3C">
                              <w:rPr>
                                <w:rFonts w:ascii="Meiryo UI" w:eastAsia="Meiryo UI" w:hAnsi="Meiryo UI" w:hint="eastAsia"/>
                                <w:sz w:val="18"/>
                              </w:rPr>
                              <w:t>〇概算払いは、補助金返還が生じるおそれがある場合には請求しない扱いにすることもできます。</w:t>
                            </w:r>
                          </w:p>
                          <w:p w14:paraId="4335C468" w14:textId="77777777" w:rsidR="000170EE" w:rsidRPr="000170EE" w:rsidRDefault="000170EE" w:rsidP="000170EE">
                            <w:pPr>
                              <w:ind w:left="180" w:hangingChars="100" w:hanging="180"/>
                              <w:rPr>
                                <w:rFonts w:ascii="HG丸ｺﾞｼｯｸM-PRO" w:eastAsia="HG丸ｺﾞｼｯｸM-PRO" w:hAnsi="HG丸ｺﾞｼｯｸM-PRO"/>
                                <w:sz w:val="18"/>
                              </w:rPr>
                            </w:pPr>
                            <w:r w:rsidRPr="007E3C3C">
                              <w:rPr>
                                <w:rFonts w:ascii="Meiryo UI" w:eastAsia="Meiryo UI" w:hAnsi="Meiryo UI" w:hint="eastAsia"/>
                                <w:sz w:val="18"/>
                              </w:rPr>
                              <w:t>〇１回目の概算払いをしない場合でも、２回目の概算払い（１０月末支払い予定）を受けることができます。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0A0E482" id="テキスト ボックス 8" o:spid="_x0000_s1064" type="#_x0000_t202" style="position:absolute;left:0;text-align:left;margin-left:0;margin-top:8.4pt;width:455.25pt;height:2in;z-index:2516899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" filled="f" strokeweight=".5pt">
                <v:textbox style="mso-fit-shape-to-text:t" inset="5.85pt,.7pt,5.85pt,.7pt">
                  <w:txbxContent>
                    <w:p w14:paraId="7EAE34F6" w14:textId="6342945B" w:rsidR="000170EE" w:rsidRPr="007E3C3C" w:rsidRDefault="000170EE" w:rsidP="000170EE">
                      <w:pPr>
                        <w:rPr>
                          <w:rFonts w:ascii="Meiryo UI" w:eastAsia="Meiryo UI" w:hAnsi="Meiryo UI"/>
                          <w:sz w:val="18"/>
                        </w:rPr>
                      </w:pPr>
                      <w:r w:rsidRPr="007E3C3C">
                        <w:rPr>
                          <w:rFonts w:ascii="Meiryo UI" w:eastAsia="Meiryo UI" w:hAnsi="Meiryo UI" w:hint="eastAsia"/>
                          <w:sz w:val="18"/>
                        </w:rPr>
                        <w:t>〇実績額が概算払い済額を下回る場合、</w:t>
                      </w:r>
                      <w:r w:rsidR="00526F7E" w:rsidRPr="007E3C3C">
                        <w:rPr>
                          <w:rFonts w:ascii="Meiryo UI" w:eastAsia="Meiryo UI" w:hAnsi="Meiryo UI" w:hint="eastAsia"/>
                          <w:sz w:val="18"/>
                        </w:rPr>
                        <w:t>令和</w:t>
                      </w:r>
                      <w:r w:rsidR="007E3C3C">
                        <w:rPr>
                          <w:rFonts w:ascii="Meiryo UI" w:eastAsia="Meiryo UI" w:hAnsi="Meiryo UI" w:hint="eastAsia"/>
                          <w:sz w:val="18"/>
                        </w:rPr>
                        <w:t>９</w:t>
                      </w:r>
                      <w:r w:rsidR="00526F7E" w:rsidRPr="007E3C3C">
                        <w:rPr>
                          <w:rFonts w:ascii="Meiryo UI" w:eastAsia="Meiryo UI" w:hAnsi="Meiryo UI" w:hint="eastAsia"/>
                          <w:sz w:val="18"/>
                        </w:rPr>
                        <w:t>年</w:t>
                      </w:r>
                      <w:r w:rsidRPr="007E3C3C">
                        <w:rPr>
                          <w:rFonts w:ascii="Meiryo UI" w:eastAsia="Meiryo UI" w:hAnsi="Meiryo UI" w:hint="eastAsia"/>
                          <w:sz w:val="18"/>
                        </w:rPr>
                        <w:t>５月末までに、過払い額を返還していただきます。</w:t>
                      </w:r>
                    </w:p>
                    <w:p w14:paraId="7C32C829" w14:textId="77777777" w:rsidR="000170EE" w:rsidRPr="007E3C3C" w:rsidRDefault="000170EE" w:rsidP="000170EE">
                      <w:pPr>
                        <w:ind w:left="180" w:hangingChars="100" w:hanging="180"/>
                        <w:rPr>
                          <w:rFonts w:ascii="Meiryo UI" w:eastAsia="Meiryo UI" w:hAnsi="Meiryo UI"/>
                          <w:sz w:val="18"/>
                        </w:rPr>
                      </w:pPr>
                      <w:r w:rsidRPr="007E3C3C">
                        <w:rPr>
                          <w:rFonts w:ascii="Meiryo UI" w:eastAsia="Meiryo UI" w:hAnsi="Meiryo UI" w:hint="eastAsia"/>
                          <w:sz w:val="18"/>
                        </w:rPr>
                        <w:t>〇概算払いは、補助金返還が生じるおそれがある場合には請求しない扱いにすることもできます。</w:t>
                      </w:r>
                    </w:p>
                    <w:p w14:paraId="4335C468" w14:textId="77777777" w:rsidR="000170EE" w:rsidRPr="000170EE" w:rsidRDefault="000170EE" w:rsidP="000170EE">
                      <w:pPr>
                        <w:ind w:left="180" w:hangingChars="100" w:hanging="180"/>
                        <w:rPr>
                          <w:rFonts w:ascii="HG丸ｺﾞｼｯｸM-PRO" w:eastAsia="HG丸ｺﾞｼｯｸM-PRO" w:hAnsi="HG丸ｺﾞｼｯｸM-PRO"/>
                          <w:sz w:val="18"/>
                        </w:rPr>
                      </w:pPr>
                      <w:r w:rsidRPr="007E3C3C">
                        <w:rPr>
                          <w:rFonts w:ascii="Meiryo UI" w:eastAsia="Meiryo UI" w:hAnsi="Meiryo UI" w:hint="eastAsia"/>
                          <w:sz w:val="18"/>
                        </w:rPr>
                        <w:t>〇１回目の概算払いをしない場合でも、２回目の概算払い（１０月末支払い予定）を受けることができます。</w:t>
                      </w:r>
                    </w:p>
                  </w:txbxContent>
                </v:textbox>
                <w10:wrap anchorx="margin"/>
              </v:shape>
            </w:pict>
          </mc:Fallback>
        </mc:AlternateContent>
      </w:r>
    </w:p>
    <w:p w14:paraId="4AB7B1C0" w14:textId="0D8A8CF4" w:rsidR="00E12E1E" w:rsidRPr="001D2ECA" w:rsidRDefault="00E12E1E" w:rsidP="00007E27">
      <w:pPr>
        <w:rPr>
          <w:rFonts w:ascii="Meiryo UI" w:eastAsia="Meiryo UI" w:hAnsi="Meiryo UI"/>
          <w:b/>
          <w:sz w:val="33"/>
          <w:u w:val="double"/>
        </w:rPr>
      </w:pPr>
    </w:p>
    <w:p w14:paraId="644FB676" w14:textId="77777777" w:rsidR="007E3C3C" w:rsidRDefault="007E3C3C" w:rsidP="00007E27">
      <w:pPr>
        <w:rPr>
          <w:rFonts w:ascii="Meiryo UI" w:eastAsia="Meiryo UI" w:hAnsi="Meiryo UI"/>
          <w:b/>
          <w:sz w:val="33"/>
          <w:u w:val="double"/>
        </w:rPr>
      </w:pPr>
    </w:p>
    <w:p w14:paraId="68A762C5" w14:textId="77777777" w:rsidR="007E3C3C" w:rsidRDefault="007E3C3C" w:rsidP="00007E27">
      <w:pPr>
        <w:rPr>
          <w:rFonts w:ascii="Meiryo UI" w:eastAsia="Meiryo UI" w:hAnsi="Meiryo UI"/>
          <w:b/>
          <w:sz w:val="33"/>
          <w:u w:val="double"/>
        </w:rPr>
      </w:pPr>
    </w:p>
    <w:p w14:paraId="23DED43C" w14:textId="77777777" w:rsidR="007E3C3C" w:rsidRDefault="007E3C3C" w:rsidP="00007E27">
      <w:pPr>
        <w:rPr>
          <w:rFonts w:ascii="Meiryo UI" w:eastAsia="Meiryo UI" w:hAnsi="Meiryo UI"/>
          <w:b/>
          <w:sz w:val="33"/>
          <w:u w:val="double"/>
        </w:rPr>
      </w:pPr>
    </w:p>
    <w:p w14:paraId="060FA991" w14:textId="77777777" w:rsidR="007E3C3C" w:rsidRDefault="007E3C3C" w:rsidP="00007E27">
      <w:pPr>
        <w:rPr>
          <w:rFonts w:ascii="Meiryo UI" w:eastAsia="Meiryo UI" w:hAnsi="Meiryo UI"/>
          <w:b/>
          <w:sz w:val="33"/>
          <w:u w:val="double"/>
        </w:rPr>
      </w:pPr>
    </w:p>
    <w:p w14:paraId="7BD6D263" w14:textId="77777777" w:rsidR="007E3C3C" w:rsidRDefault="007E3C3C" w:rsidP="00007E27">
      <w:pPr>
        <w:rPr>
          <w:rFonts w:ascii="Meiryo UI" w:eastAsia="Meiryo UI" w:hAnsi="Meiryo UI"/>
          <w:b/>
          <w:sz w:val="33"/>
          <w:u w:val="double"/>
        </w:rPr>
      </w:pPr>
    </w:p>
    <w:p w14:paraId="5C5015F3" w14:textId="77777777" w:rsidR="007E3C3C" w:rsidRPr="00C11FA6" w:rsidRDefault="007E3C3C" w:rsidP="007E3C3C">
      <w:pPr>
        <w:rPr>
          <w:rFonts w:ascii="Meiryo UI" w:eastAsia="Meiryo UI" w:hAnsi="Meiryo UI"/>
          <w:b/>
          <w:sz w:val="33"/>
          <w:u w:val="double"/>
        </w:rPr>
      </w:pPr>
      <w:r w:rsidRPr="00C11FA6">
        <w:rPr>
          <w:rFonts w:ascii="Meiryo UI" w:eastAsia="Meiryo UI" w:hAnsi="Meiryo UI" w:hint="eastAsia"/>
          <w:sz w:val="25"/>
          <w:u w:val="single"/>
        </w:rPr>
        <w:lastRenderedPageBreak/>
        <w:t>★【重要】送付前確認シート</w:t>
      </w:r>
    </w:p>
    <w:p w14:paraId="0766F169" w14:textId="77777777" w:rsidR="007E3C3C" w:rsidRPr="00C11FA6" w:rsidRDefault="007E3C3C" w:rsidP="007E3C3C">
      <w:pPr>
        <w:ind w:firstLineChars="100" w:firstLine="210"/>
        <w:rPr>
          <w:rFonts w:ascii="Meiryo UI" w:eastAsia="Meiryo UI" w:hAnsi="Meiryo UI"/>
          <w:b/>
          <w:bCs/>
        </w:rPr>
      </w:pPr>
      <w:r w:rsidRPr="00C11FA6">
        <w:rPr>
          <w:rFonts w:ascii="Meiryo UI" w:eastAsia="Meiryo UI" w:hAnsi="Meiryo UI" w:hint="eastAsia"/>
          <w:b/>
          <w:bCs/>
          <w:color w:val="FF0000"/>
        </w:rPr>
        <w:t>提出前に必ずご確認ください。</w:t>
      </w:r>
    </w:p>
    <w:p w14:paraId="1347EC5D" w14:textId="77777777" w:rsidR="007E3C3C" w:rsidRPr="00C11FA6" w:rsidRDefault="007E3C3C" w:rsidP="007E3C3C">
      <w:pPr>
        <w:rPr>
          <w:rFonts w:ascii="Meiryo UI" w:eastAsia="Meiryo UI" w:hAnsi="Meiryo UI"/>
          <w:b/>
          <w:sz w:val="33"/>
          <w:u w:val="double"/>
        </w:rPr>
      </w:pPr>
      <w:r w:rsidRPr="00C11FA6">
        <w:rPr>
          <w:rFonts w:ascii="Meiryo UI" w:eastAsia="Meiryo UI" w:hAnsi="Meiryo UI" w:hint="eastAsia"/>
          <w:noProof/>
        </w:rPr>
        <w:drawing>
          <wp:inline distT="0" distB="0" distL="0" distR="0" wp14:anchorId="4C037A23" wp14:editId="3C717A97">
            <wp:extent cx="5579745" cy="812165"/>
            <wp:effectExtent l="0" t="0" r="1905" b="6985"/>
            <wp:docPr id="1787571359"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79745" cy="812165"/>
                    </a:xfrm>
                    <a:prstGeom prst="rect">
                      <a:avLst/>
                    </a:prstGeom>
                    <a:noFill/>
                    <a:ln>
                      <a:noFill/>
                    </a:ln>
                  </pic:spPr>
                </pic:pic>
              </a:graphicData>
            </a:graphic>
          </wp:inline>
        </w:drawing>
      </w:r>
    </w:p>
    <w:p w14:paraId="49436D7F" w14:textId="77777777" w:rsidR="007E3C3C" w:rsidRPr="00C11FA6" w:rsidRDefault="007E3C3C" w:rsidP="007E3C3C">
      <w:pPr>
        <w:ind w:firstLineChars="100" w:firstLine="210"/>
        <w:rPr>
          <w:rFonts w:ascii="Meiryo UI" w:eastAsia="Meiryo UI" w:hAnsi="Meiryo UI"/>
          <w:szCs w:val="21"/>
        </w:rPr>
      </w:pPr>
      <w:r w:rsidRPr="00C11FA6">
        <w:rPr>
          <w:rFonts w:ascii="Meiryo UI" w:eastAsia="Meiryo UI" w:hAnsi="Meiryo UI" w:hint="eastAsia"/>
          <w:szCs w:val="21"/>
        </w:rPr>
        <w:t>上記の表示になっていることを確認してください。</w:t>
      </w:r>
    </w:p>
    <w:p w14:paraId="3ACC8671" w14:textId="77777777" w:rsidR="007E3C3C" w:rsidRPr="00C11FA6" w:rsidRDefault="007E3C3C" w:rsidP="007E3C3C">
      <w:pPr>
        <w:rPr>
          <w:rFonts w:ascii="Meiryo UI" w:eastAsia="Meiryo UI" w:hAnsi="Meiryo UI"/>
          <w:b/>
          <w:sz w:val="33"/>
          <w:u w:val="double"/>
        </w:rPr>
      </w:pPr>
      <w:r w:rsidRPr="00C11FA6">
        <w:rPr>
          <w:rFonts w:ascii="Meiryo UI" w:eastAsia="Meiryo UI" w:hAnsi="Meiryo UI"/>
          <w:noProof/>
        </w:rPr>
        <w:drawing>
          <wp:inline distT="0" distB="0" distL="0" distR="0" wp14:anchorId="6878BF94" wp14:editId="7B5A90F7">
            <wp:extent cx="5553075" cy="816298"/>
            <wp:effectExtent l="0" t="0" r="0" b="3175"/>
            <wp:docPr id="9701333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6313" cy="821184"/>
                    </a:xfrm>
                    <a:prstGeom prst="rect">
                      <a:avLst/>
                    </a:prstGeom>
                    <a:noFill/>
                    <a:ln>
                      <a:noFill/>
                    </a:ln>
                  </pic:spPr>
                </pic:pic>
              </a:graphicData>
            </a:graphic>
          </wp:inline>
        </w:drawing>
      </w:r>
    </w:p>
    <w:p w14:paraId="534E66B4" w14:textId="77777777" w:rsidR="007E3C3C" w:rsidRPr="00C11FA6" w:rsidRDefault="007E3C3C" w:rsidP="007E3C3C">
      <w:pPr>
        <w:ind w:firstLineChars="100" w:firstLine="210"/>
        <w:rPr>
          <w:rFonts w:ascii="Meiryo UI" w:eastAsia="Meiryo UI" w:hAnsi="Meiryo UI"/>
        </w:rPr>
      </w:pPr>
      <w:r w:rsidRPr="00C11FA6">
        <w:rPr>
          <w:rFonts w:ascii="Meiryo UI" w:eastAsia="Meiryo UI" w:hAnsi="Meiryo UI" w:hint="eastAsia"/>
        </w:rPr>
        <w:t>上記の表示になっていた場合、各シートを再度ご確認のうえ、備考の内容に沿って修正してください。</w:t>
      </w:r>
    </w:p>
    <w:p w14:paraId="01C6F670" w14:textId="77777777" w:rsidR="007E3C3C" w:rsidRPr="00C11FA6" w:rsidRDefault="007E3C3C" w:rsidP="007E3C3C">
      <w:pPr>
        <w:ind w:firstLineChars="100" w:firstLine="210"/>
        <w:rPr>
          <w:rFonts w:ascii="Meiryo UI" w:eastAsia="Meiryo UI" w:hAnsi="Meiryo UI"/>
        </w:rPr>
      </w:pPr>
      <w:r w:rsidRPr="00C11FA6">
        <w:rPr>
          <w:rFonts w:ascii="Meiryo UI" w:eastAsia="Meiryo UI" w:hAnsi="Meiryo UI" w:hint="eastAsia"/>
        </w:rPr>
        <w:t>修正方法が不明の場合は、「園の確認欄」にその旨を記載（リストから選択）のうえ、そのまま送付してください。</w:t>
      </w:r>
    </w:p>
    <w:p w14:paraId="1A411102" w14:textId="28A9B603" w:rsidR="007E3C3C" w:rsidRDefault="007E3C3C" w:rsidP="007E3C3C">
      <w:pPr>
        <w:ind w:firstLineChars="100" w:firstLine="210"/>
        <w:rPr>
          <w:rFonts w:ascii="Meiryo UI" w:eastAsia="Meiryo UI" w:hAnsi="Meiryo UI"/>
          <w:color w:val="FF0000"/>
        </w:rPr>
      </w:pPr>
      <w:r w:rsidRPr="00C11FA6">
        <w:rPr>
          <w:rFonts w:ascii="Meiryo UI" w:eastAsia="Meiryo UI" w:hAnsi="Meiryo UI" w:hint="eastAsia"/>
          <w:color w:val="FF0000"/>
        </w:rPr>
        <w:t>※送付前確認シートの内容について、電話でのお問い合わせはご遠慮くださいますようお願いいたします。</w:t>
      </w:r>
    </w:p>
    <w:p w14:paraId="67A963A3" w14:textId="77777777" w:rsidR="007E3C3C" w:rsidRPr="007E3C3C" w:rsidRDefault="007E3C3C" w:rsidP="007E3C3C">
      <w:pPr>
        <w:ind w:firstLineChars="100" w:firstLine="210"/>
        <w:rPr>
          <w:rFonts w:ascii="Meiryo UI" w:eastAsia="Meiryo UI" w:hAnsi="Meiryo UI"/>
          <w:color w:val="FF0000"/>
        </w:rPr>
      </w:pPr>
    </w:p>
    <w:p w14:paraId="35BD4F6A" w14:textId="7B522ACE" w:rsidR="004C0A62" w:rsidRPr="001D2ECA" w:rsidRDefault="00464DB5" w:rsidP="00007E27">
      <w:pPr>
        <w:rPr>
          <w:rFonts w:ascii="Meiryo UI" w:eastAsia="Meiryo UI" w:hAnsi="Meiryo UI"/>
        </w:rPr>
      </w:pPr>
      <w:r w:rsidRPr="001D2ECA">
        <w:rPr>
          <w:rFonts w:ascii="Meiryo UI" w:eastAsia="Meiryo UI" w:hAnsi="Meiryo UI" w:hint="eastAsia"/>
          <w:b/>
          <w:sz w:val="33"/>
          <w:u w:val="double"/>
        </w:rPr>
        <w:t>４</w:t>
      </w:r>
      <w:r w:rsidR="004C0A62" w:rsidRPr="001D2ECA">
        <w:rPr>
          <w:rFonts w:ascii="Meiryo UI" w:eastAsia="Meiryo UI" w:hAnsi="Meiryo UI" w:hint="eastAsia"/>
          <w:b/>
          <w:sz w:val="33"/>
          <w:u w:val="double"/>
        </w:rPr>
        <w:t xml:space="preserve"> 支払</w:t>
      </w:r>
    </w:p>
    <w:p w14:paraId="3A9C5F2A" w14:textId="77777777" w:rsidR="004C0A62" w:rsidRPr="001D2ECA" w:rsidRDefault="00336976" w:rsidP="004C0A62">
      <w:pPr>
        <w:pStyle w:val="Web"/>
        <w:spacing w:before="0" w:beforeAutospacing="0" w:after="0" w:afterAutospacing="0"/>
        <w:ind w:firstLineChars="100" w:firstLine="210"/>
        <w:rPr>
          <w:rFonts w:ascii="Meiryo UI" w:eastAsia="Meiryo UI" w:hAnsi="Meiryo UI" w:cstheme="minorBidi"/>
          <w:kern w:val="2"/>
          <w:sz w:val="21"/>
          <w:szCs w:val="22"/>
        </w:rPr>
      </w:pPr>
      <w:r w:rsidRPr="001D2ECA">
        <w:rPr>
          <w:rFonts w:ascii="Meiryo UI" w:eastAsia="Meiryo UI" w:hAnsi="Meiryo UI" w:cstheme="minorBidi" w:hint="eastAsia"/>
          <w:kern w:val="2"/>
          <w:sz w:val="21"/>
          <w:szCs w:val="22"/>
        </w:rPr>
        <w:t>配置基準補助金は3</w:t>
      </w:r>
      <w:r w:rsidR="004C0A62" w:rsidRPr="001D2ECA">
        <w:rPr>
          <w:rFonts w:ascii="Meiryo UI" w:eastAsia="Meiryo UI" w:hAnsi="Meiryo UI" w:cstheme="minorBidi" w:hint="eastAsia"/>
          <w:kern w:val="2"/>
          <w:sz w:val="21"/>
          <w:szCs w:val="22"/>
        </w:rPr>
        <w:t>回に分けて</w:t>
      </w:r>
      <w:r w:rsidR="00682912" w:rsidRPr="001D2ECA">
        <w:rPr>
          <w:rFonts w:ascii="Meiryo UI" w:eastAsia="Meiryo UI" w:hAnsi="Meiryo UI" w:cstheme="minorBidi" w:hint="eastAsia"/>
          <w:kern w:val="2"/>
          <w:sz w:val="21"/>
          <w:szCs w:val="22"/>
        </w:rPr>
        <w:t>、</w:t>
      </w:r>
      <w:r w:rsidR="00464DB5" w:rsidRPr="001D2ECA">
        <w:rPr>
          <w:rFonts w:ascii="Meiryo UI" w:eastAsia="Meiryo UI" w:hAnsi="Meiryo UI" w:cstheme="minorBidi" w:hint="eastAsia"/>
          <w:kern w:val="2"/>
          <w:sz w:val="21"/>
          <w:szCs w:val="22"/>
        </w:rPr>
        <w:t>以下</w:t>
      </w:r>
      <w:r w:rsidR="001225FB" w:rsidRPr="001D2ECA">
        <w:rPr>
          <w:rFonts w:ascii="Meiryo UI" w:eastAsia="Meiryo UI" w:hAnsi="Meiryo UI" w:cstheme="minorBidi" w:hint="eastAsia"/>
          <w:kern w:val="2"/>
          <w:sz w:val="21"/>
          <w:szCs w:val="22"/>
        </w:rPr>
        <w:t>の金額をそれぞれお</w:t>
      </w:r>
      <w:r w:rsidR="004C0A62" w:rsidRPr="001D2ECA">
        <w:rPr>
          <w:rFonts w:ascii="Meiryo UI" w:eastAsia="Meiryo UI" w:hAnsi="Meiryo UI" w:cstheme="minorBidi" w:hint="eastAsia"/>
          <w:kern w:val="2"/>
          <w:sz w:val="21"/>
          <w:szCs w:val="22"/>
        </w:rPr>
        <w:t>支払い</w:t>
      </w:r>
      <w:r w:rsidR="001225FB" w:rsidRPr="001D2ECA">
        <w:rPr>
          <w:rFonts w:ascii="Meiryo UI" w:eastAsia="Meiryo UI" w:hAnsi="Meiryo UI" w:cstheme="minorBidi" w:hint="eastAsia"/>
          <w:kern w:val="2"/>
          <w:sz w:val="21"/>
          <w:szCs w:val="22"/>
        </w:rPr>
        <w:t>し</w:t>
      </w:r>
      <w:r w:rsidR="004C0A62" w:rsidRPr="001D2ECA">
        <w:rPr>
          <w:rFonts w:ascii="Meiryo UI" w:eastAsia="Meiryo UI" w:hAnsi="Meiryo UI" w:cstheme="minorBidi" w:hint="eastAsia"/>
          <w:kern w:val="2"/>
          <w:sz w:val="21"/>
          <w:szCs w:val="22"/>
        </w:rPr>
        <w:t>ます。</w:t>
      </w:r>
    </w:p>
    <w:p w14:paraId="5A668144" w14:textId="792C636A" w:rsidR="00E12E1E" w:rsidRPr="001D2ECA" w:rsidRDefault="00E12E1E" w:rsidP="00E12E1E">
      <w:pPr>
        <w:pStyle w:val="Web"/>
        <w:spacing w:before="0" w:beforeAutospacing="0" w:after="0" w:afterAutospacing="0"/>
        <w:ind w:left="3570" w:hangingChars="1700" w:hanging="3570"/>
        <w:rPr>
          <w:rFonts w:ascii="Meiryo UI" w:eastAsia="Meiryo UI" w:hAnsi="Meiryo UI" w:cstheme="minorBidi"/>
          <w:kern w:val="2"/>
          <w:sz w:val="21"/>
          <w:szCs w:val="22"/>
        </w:rPr>
      </w:pPr>
      <w:r w:rsidRPr="001D2ECA">
        <w:rPr>
          <w:rFonts w:ascii="Meiryo UI" w:eastAsia="Meiryo UI" w:hAnsi="Meiryo UI" w:cstheme="minorBidi" w:hint="eastAsia"/>
          <w:kern w:val="2"/>
          <w:sz w:val="21"/>
          <w:szCs w:val="22"/>
        </w:rPr>
        <w:t>★１回目　令和</w:t>
      </w:r>
      <w:r w:rsidR="00A64E47">
        <w:rPr>
          <w:rFonts w:ascii="Meiryo UI" w:eastAsia="Meiryo UI" w:hAnsi="Meiryo UI" w:cstheme="minorBidi" w:hint="eastAsia"/>
          <w:kern w:val="2"/>
          <w:sz w:val="21"/>
          <w:szCs w:val="22"/>
        </w:rPr>
        <w:t>８</w:t>
      </w:r>
      <w:r w:rsidRPr="001D2ECA">
        <w:rPr>
          <w:rFonts w:ascii="Meiryo UI" w:eastAsia="Meiryo UI" w:hAnsi="Meiryo UI" w:cstheme="minorBidi" w:hint="eastAsia"/>
          <w:kern w:val="2"/>
          <w:sz w:val="21"/>
          <w:szCs w:val="22"/>
        </w:rPr>
        <w:t>年　５月</w:t>
      </w:r>
      <w:r w:rsidR="00A64E47">
        <w:rPr>
          <w:rFonts w:ascii="Meiryo UI" w:eastAsia="Meiryo UI" w:hAnsi="Meiryo UI" w:cstheme="minorBidi" w:hint="eastAsia"/>
          <w:kern w:val="2"/>
          <w:sz w:val="21"/>
          <w:szCs w:val="22"/>
        </w:rPr>
        <w:t>２９</w:t>
      </w:r>
      <w:r w:rsidRPr="001D2ECA">
        <w:rPr>
          <w:rFonts w:ascii="Meiryo UI" w:eastAsia="Meiryo UI" w:hAnsi="Meiryo UI" w:cstheme="minorBidi" w:hint="eastAsia"/>
          <w:kern w:val="2"/>
          <w:sz w:val="21"/>
          <w:szCs w:val="22"/>
        </w:rPr>
        <w:t>日　（交付決定額の2/3（交付申請額の2/4））</w:t>
      </w:r>
    </w:p>
    <w:p w14:paraId="297A0451" w14:textId="6FB86AF5" w:rsidR="00E12E1E" w:rsidRPr="001D2ECA" w:rsidRDefault="00E12E1E" w:rsidP="00E12E1E">
      <w:pPr>
        <w:pStyle w:val="Web"/>
        <w:spacing w:before="0" w:beforeAutospacing="0" w:after="0" w:afterAutospacing="0"/>
        <w:ind w:leftChars="100" w:left="840" w:hangingChars="300" w:hanging="630"/>
        <w:rPr>
          <w:rFonts w:ascii="Meiryo UI" w:eastAsia="Meiryo UI" w:hAnsi="Meiryo UI" w:cstheme="minorBidi"/>
          <w:kern w:val="2"/>
          <w:sz w:val="21"/>
          <w:szCs w:val="22"/>
        </w:rPr>
      </w:pPr>
      <w:r w:rsidRPr="001D2ECA">
        <w:rPr>
          <w:rFonts w:ascii="Meiryo UI" w:eastAsia="Meiryo UI" w:hAnsi="Meiryo UI" w:cstheme="minorBidi" w:hint="eastAsia"/>
          <w:kern w:val="2"/>
          <w:sz w:val="21"/>
          <w:szCs w:val="22"/>
        </w:rPr>
        <w:t>（※）提出締切日（令和</w:t>
      </w:r>
      <w:r w:rsidR="00A64E47">
        <w:rPr>
          <w:rFonts w:ascii="Meiryo UI" w:eastAsia="Meiryo UI" w:hAnsi="Meiryo UI" w:cstheme="minorBidi" w:hint="eastAsia"/>
          <w:kern w:val="2"/>
          <w:sz w:val="21"/>
          <w:szCs w:val="22"/>
        </w:rPr>
        <w:t>８</w:t>
      </w:r>
      <w:r w:rsidRPr="001D2ECA">
        <w:rPr>
          <w:rFonts w:ascii="Meiryo UI" w:eastAsia="Meiryo UI" w:hAnsi="Meiryo UI" w:cstheme="minorBidi" w:hint="eastAsia"/>
          <w:kern w:val="2"/>
          <w:sz w:val="21"/>
          <w:szCs w:val="22"/>
        </w:rPr>
        <w:t>年4月1５日（</w:t>
      </w:r>
      <w:r w:rsidR="00A64E47">
        <w:rPr>
          <w:rFonts w:ascii="Meiryo UI" w:eastAsia="Meiryo UI" w:hAnsi="Meiryo UI" w:cstheme="minorBidi" w:hint="eastAsia"/>
          <w:kern w:val="2"/>
          <w:sz w:val="21"/>
          <w:szCs w:val="22"/>
        </w:rPr>
        <w:t>水</w:t>
      </w:r>
      <w:r w:rsidRPr="001D2ECA">
        <w:rPr>
          <w:rFonts w:ascii="Meiryo UI" w:eastAsia="Meiryo UI" w:hAnsi="Meiryo UI" w:cstheme="minorBidi" w:hint="eastAsia"/>
          <w:kern w:val="2"/>
          <w:sz w:val="21"/>
          <w:szCs w:val="22"/>
        </w:rPr>
        <w:t>））を過ぎた場合は6月の支払いとなることがありますので、予めご了承下さい。</w:t>
      </w:r>
    </w:p>
    <w:p w14:paraId="49045F82" w14:textId="22B409B7" w:rsidR="00E12E1E" w:rsidRPr="001D2ECA" w:rsidRDefault="00E12E1E" w:rsidP="00E12E1E">
      <w:pPr>
        <w:pStyle w:val="Web"/>
        <w:spacing w:before="0" w:beforeAutospacing="0" w:after="0" w:afterAutospacing="0"/>
        <w:rPr>
          <w:rFonts w:ascii="Meiryo UI" w:eastAsia="Meiryo UI" w:hAnsi="Meiryo UI" w:cstheme="minorBidi"/>
          <w:kern w:val="2"/>
          <w:sz w:val="21"/>
          <w:szCs w:val="22"/>
        </w:rPr>
      </w:pPr>
      <w:r w:rsidRPr="001D2ECA">
        <w:rPr>
          <w:rFonts w:ascii="Meiryo UI" w:eastAsia="Meiryo UI" w:hAnsi="Meiryo UI" w:cstheme="minorBidi" w:hint="eastAsia"/>
          <w:kern w:val="2"/>
          <w:sz w:val="21"/>
          <w:szCs w:val="22"/>
        </w:rPr>
        <w:t>★2回目　令和</w:t>
      </w:r>
      <w:r w:rsidR="00A64E47">
        <w:rPr>
          <w:rFonts w:ascii="Meiryo UI" w:eastAsia="Meiryo UI" w:hAnsi="Meiryo UI" w:cstheme="minorBidi" w:hint="eastAsia"/>
          <w:kern w:val="2"/>
          <w:sz w:val="21"/>
          <w:szCs w:val="22"/>
        </w:rPr>
        <w:t>８</w:t>
      </w:r>
      <w:r w:rsidRPr="001D2ECA">
        <w:rPr>
          <w:rFonts w:ascii="Meiryo UI" w:eastAsia="Meiryo UI" w:hAnsi="Meiryo UI" w:cstheme="minorBidi" w:hint="eastAsia"/>
          <w:kern w:val="2"/>
          <w:sz w:val="21"/>
          <w:szCs w:val="22"/>
        </w:rPr>
        <w:t>年１０月３</w:t>
      </w:r>
      <w:r w:rsidR="00A64E47">
        <w:rPr>
          <w:rFonts w:ascii="Meiryo UI" w:eastAsia="Meiryo UI" w:hAnsi="Meiryo UI" w:cstheme="minorBidi" w:hint="eastAsia"/>
          <w:kern w:val="2"/>
          <w:sz w:val="21"/>
          <w:szCs w:val="22"/>
        </w:rPr>
        <w:t>０</w:t>
      </w:r>
      <w:r w:rsidRPr="001D2ECA">
        <w:rPr>
          <w:rFonts w:ascii="Meiryo UI" w:eastAsia="Meiryo UI" w:hAnsi="Meiryo UI" w:cstheme="minorBidi" w:hint="eastAsia"/>
          <w:kern w:val="2"/>
          <w:sz w:val="21"/>
          <w:szCs w:val="22"/>
        </w:rPr>
        <w:t>日　（交付決定額の1/3（交付申請額の1/4））</w:t>
      </w:r>
    </w:p>
    <w:p w14:paraId="47D0CE06" w14:textId="78D64BFA" w:rsidR="00E12E1E" w:rsidRPr="001D2ECA" w:rsidRDefault="00E12E1E" w:rsidP="00E12E1E">
      <w:pPr>
        <w:pStyle w:val="Web"/>
        <w:spacing w:before="0" w:beforeAutospacing="0" w:after="0" w:afterAutospacing="0"/>
        <w:rPr>
          <w:rFonts w:ascii="Meiryo UI" w:eastAsia="Meiryo UI" w:hAnsi="Meiryo UI" w:cstheme="minorBidi"/>
          <w:kern w:val="2"/>
          <w:sz w:val="21"/>
          <w:szCs w:val="22"/>
        </w:rPr>
      </w:pPr>
      <w:r w:rsidRPr="001D2ECA">
        <w:rPr>
          <w:rFonts w:ascii="Meiryo UI" w:eastAsia="Meiryo UI" w:hAnsi="Meiryo UI" w:cstheme="minorBidi" w:hint="eastAsia"/>
          <w:kern w:val="2"/>
          <w:sz w:val="21"/>
          <w:szCs w:val="22"/>
        </w:rPr>
        <w:t>★3回目　令和</w:t>
      </w:r>
      <w:r w:rsidR="00A64E47">
        <w:rPr>
          <w:rFonts w:ascii="Meiryo UI" w:eastAsia="Meiryo UI" w:hAnsi="Meiryo UI" w:cstheme="minorBidi" w:hint="eastAsia"/>
          <w:kern w:val="2"/>
          <w:sz w:val="21"/>
          <w:szCs w:val="22"/>
        </w:rPr>
        <w:t>９</w:t>
      </w:r>
      <w:r w:rsidRPr="001D2ECA">
        <w:rPr>
          <w:rFonts w:ascii="Meiryo UI" w:eastAsia="Meiryo UI" w:hAnsi="Meiryo UI" w:cstheme="minorBidi" w:hint="eastAsia"/>
          <w:kern w:val="2"/>
          <w:sz w:val="21"/>
          <w:szCs w:val="22"/>
        </w:rPr>
        <w:t>年　４月３０日　（実績報告額と概算払い済額の差額）</w:t>
      </w:r>
    </w:p>
    <w:p w14:paraId="5A10FF43" w14:textId="77777777" w:rsidR="00E12E1E" w:rsidRPr="00A64E47" w:rsidRDefault="00E12E1E" w:rsidP="004C0A62">
      <w:pPr>
        <w:pStyle w:val="Web"/>
        <w:spacing w:before="0" w:beforeAutospacing="0" w:after="0" w:afterAutospacing="0"/>
        <w:rPr>
          <w:rFonts w:ascii="Meiryo UI" w:eastAsia="Meiryo UI" w:hAnsi="Meiryo UI"/>
        </w:rPr>
      </w:pPr>
    </w:p>
    <w:p w14:paraId="6B4D1692" w14:textId="222755BD" w:rsidR="00464DB5" w:rsidRPr="001D2ECA" w:rsidRDefault="00ED12D4" w:rsidP="004C0A62">
      <w:pPr>
        <w:pStyle w:val="Web"/>
        <w:spacing w:before="0" w:beforeAutospacing="0" w:after="0" w:afterAutospacing="0"/>
        <w:rPr>
          <w:rFonts w:ascii="Meiryo UI" w:eastAsia="Meiryo UI" w:hAnsi="Meiryo UI"/>
        </w:rPr>
      </w:pPr>
      <w:r w:rsidRPr="001D2ECA">
        <w:rPr>
          <w:rFonts w:ascii="Meiryo UI" w:eastAsia="Meiryo UI" w:hAnsi="Meiryo UI"/>
          <w:noProof/>
        </w:rPr>
        <mc:AlternateContent>
          <mc:Choice Requires="wps">
            <w:drawing>
              <wp:anchor distT="0" distB="0" distL="114300" distR="114300" simplePos="0" relativeHeight="251666432" behindDoc="0" locked="0" layoutInCell="1" allowOverlap="1" wp14:anchorId="3FE61E78" wp14:editId="7A2BA89F">
                <wp:simplePos x="0" y="0"/>
                <wp:positionH relativeFrom="column">
                  <wp:posOffset>14605</wp:posOffset>
                </wp:positionH>
                <wp:positionV relativeFrom="paragraph">
                  <wp:posOffset>33655</wp:posOffset>
                </wp:positionV>
                <wp:extent cx="5815965" cy="887790"/>
                <wp:effectExtent l="0" t="0" r="13335" b="26670"/>
                <wp:wrapNone/>
                <wp:docPr id="40" name="角丸四角形 40"/>
                <wp:cNvGraphicFramePr/>
                <a:graphic xmlns:a="http://schemas.openxmlformats.org/drawingml/2006/main">
                  <a:graphicData uri="http://schemas.microsoft.com/office/word/2010/wordprocessingShape">
                    <wps:wsp>
                      <wps:cNvSpPr/>
                      <wps:spPr>
                        <a:xfrm>
                          <a:off x="0" y="0"/>
                          <a:ext cx="5815965" cy="88779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ECB5321" w14:textId="77777777" w:rsidR="00E12E1E" w:rsidRPr="007E3C3C" w:rsidRDefault="00E12E1E" w:rsidP="00E12E1E">
                            <w:pPr>
                              <w:spacing w:line="280" w:lineRule="exact"/>
                              <w:jc w:val="center"/>
                              <w:rPr>
                                <w:rFonts w:ascii="Meiryo UI" w:eastAsia="Meiryo UI" w:hAnsi="Meiryo UI"/>
                              </w:rPr>
                            </w:pPr>
                            <w:r w:rsidRPr="007E3C3C">
                              <w:rPr>
                                <w:rFonts w:ascii="Meiryo UI" w:eastAsia="Meiryo UI" w:hAnsi="Meiryo UI" w:hint="eastAsia"/>
                              </w:rPr>
                              <w:t>〒２６０－８７２２　千葉市中央区千葉港１－１　本庁舎８階</w:t>
                            </w:r>
                          </w:p>
                          <w:p w14:paraId="4940EA70" w14:textId="34E0F5CF" w:rsidR="00E12E1E" w:rsidRPr="007E3C3C" w:rsidRDefault="00E12E1E" w:rsidP="00E12E1E">
                            <w:pPr>
                              <w:spacing w:line="280" w:lineRule="exact"/>
                              <w:jc w:val="center"/>
                              <w:rPr>
                                <w:rFonts w:ascii="Meiryo UI" w:eastAsia="Meiryo UI" w:hAnsi="Meiryo UI"/>
                              </w:rPr>
                            </w:pPr>
                            <w:r w:rsidRPr="007E3C3C">
                              <w:rPr>
                                <w:rFonts w:ascii="Meiryo UI" w:eastAsia="Meiryo UI" w:hAnsi="Meiryo UI" w:hint="eastAsia"/>
                              </w:rPr>
                              <w:t>千葉市こども未来局幼児教育・保育部幼保運営課　第一班　担当　髙木</w:t>
                            </w:r>
                          </w:p>
                          <w:p w14:paraId="5A6EA62C" w14:textId="77777777" w:rsidR="00E12E1E" w:rsidRPr="007E3C3C" w:rsidRDefault="00E12E1E" w:rsidP="00E12E1E">
                            <w:pPr>
                              <w:spacing w:line="280" w:lineRule="exact"/>
                              <w:jc w:val="center"/>
                              <w:rPr>
                                <w:rFonts w:ascii="Meiryo UI" w:eastAsia="Meiryo UI" w:hAnsi="Meiryo UI"/>
                              </w:rPr>
                            </w:pPr>
                            <w:r w:rsidRPr="007E3C3C">
                              <w:rPr>
                                <w:rFonts w:ascii="Meiryo UI" w:eastAsia="Meiryo UI" w:hAnsi="Meiryo UI" w:hint="eastAsia"/>
                              </w:rPr>
                              <w:t>電話　０４３（２４５）５７２９　　FAX　０４３（２４５）５８９４</w:t>
                            </w:r>
                          </w:p>
                          <w:p w14:paraId="61E9DDDE" w14:textId="77777777" w:rsidR="00E12E1E" w:rsidRPr="007E3C3C" w:rsidRDefault="00E12E1E" w:rsidP="00E12E1E">
                            <w:pPr>
                              <w:spacing w:line="280" w:lineRule="exact"/>
                              <w:jc w:val="center"/>
                              <w:rPr>
                                <w:rFonts w:ascii="Meiryo UI" w:eastAsia="Meiryo UI" w:hAnsi="Meiryo UI"/>
                              </w:rPr>
                            </w:pPr>
                            <w:r w:rsidRPr="007E3C3C">
                              <w:rPr>
                                <w:rFonts w:ascii="Meiryo UI" w:eastAsia="Meiryo UI" w:hAnsi="Meiryo UI" w:hint="eastAsia"/>
                              </w:rPr>
                              <w:t xml:space="preserve">Email　</w:t>
                            </w:r>
                            <w:hyperlink r:id="rId15" w:history="1">
                              <w:r w:rsidRPr="007E3C3C">
                                <w:rPr>
                                  <w:rStyle w:val="aa"/>
                                  <w:rFonts w:ascii="Meiryo UI" w:eastAsia="Meiryo UI" w:hAnsi="Meiryo UI" w:hint="eastAsia"/>
                                </w:rPr>
                                <w:t>unei-josei@city.chiba.lg.jp</w:t>
                              </w:r>
                            </w:hyperlink>
                            <w:r w:rsidRPr="007E3C3C">
                              <w:rPr>
                                <w:rFonts w:ascii="Meiryo UI" w:eastAsia="Meiryo UI" w:hAnsi="Meiryo UI" w:hint="eastAsia"/>
                              </w:rPr>
                              <w:t>（幼保運営課）</w:t>
                            </w:r>
                          </w:p>
                          <w:p w14:paraId="57C9D9F2" w14:textId="77777777" w:rsidR="002614E7" w:rsidRPr="00E12E1E" w:rsidRDefault="002614E7" w:rsidP="00B4335B">
                            <w:pPr>
                              <w:spacing w:line="280" w:lineRule="exac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FE61E78" id="角丸四角形 40" o:spid="_x0000_s1065" style="position:absolute;margin-left:1.15pt;margin-top:2.65pt;width:457.95pt;height:69.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" fillcolor="white [3201]" strokecolor="#f79646 [3209]" strokeweight="2pt">
                <v:textbox>
                  <w:txbxContent>
                    <w:p w14:paraId="2ECB5321" w14:textId="77777777" w:rsidR="00E12E1E" w:rsidRPr="007E3C3C" w:rsidRDefault="00E12E1E" w:rsidP="00E12E1E">
                      <w:pPr>
                        <w:spacing w:line="280" w:lineRule="exact"/>
                        <w:jc w:val="center"/>
                        <w:rPr>
                          <w:rFonts w:ascii="Meiryo UI" w:eastAsia="Meiryo UI" w:hAnsi="Meiryo UI"/>
                        </w:rPr>
                      </w:pPr>
                      <w:r w:rsidRPr="007E3C3C">
                        <w:rPr>
                          <w:rFonts w:ascii="Meiryo UI" w:eastAsia="Meiryo UI" w:hAnsi="Meiryo UI" w:hint="eastAsia"/>
                        </w:rPr>
                        <w:t>〒２６０－８７２２　千葉市中央区千葉港１－１　本庁舎８階</w:t>
                      </w:r>
                    </w:p>
                    <w:p w14:paraId="4940EA70" w14:textId="34E0F5CF" w:rsidR="00E12E1E" w:rsidRPr="007E3C3C" w:rsidRDefault="00E12E1E" w:rsidP="00E12E1E">
                      <w:pPr>
                        <w:spacing w:line="280" w:lineRule="exact"/>
                        <w:jc w:val="center"/>
                        <w:rPr>
                          <w:rFonts w:ascii="Meiryo UI" w:eastAsia="Meiryo UI" w:hAnsi="Meiryo UI"/>
                        </w:rPr>
                      </w:pPr>
                      <w:r w:rsidRPr="007E3C3C">
                        <w:rPr>
                          <w:rFonts w:ascii="Meiryo UI" w:eastAsia="Meiryo UI" w:hAnsi="Meiryo UI" w:hint="eastAsia"/>
                        </w:rPr>
                        <w:t>千葉市こども未来局幼児教育・保育部幼保運営課　第一班　担当　髙木</w:t>
                      </w:r>
                    </w:p>
                    <w:p w14:paraId="5A6EA62C" w14:textId="77777777" w:rsidR="00E12E1E" w:rsidRPr="007E3C3C" w:rsidRDefault="00E12E1E" w:rsidP="00E12E1E">
                      <w:pPr>
                        <w:spacing w:line="280" w:lineRule="exact"/>
                        <w:jc w:val="center"/>
                        <w:rPr>
                          <w:rFonts w:ascii="Meiryo UI" w:eastAsia="Meiryo UI" w:hAnsi="Meiryo UI"/>
                        </w:rPr>
                      </w:pPr>
                      <w:r w:rsidRPr="007E3C3C">
                        <w:rPr>
                          <w:rFonts w:ascii="Meiryo UI" w:eastAsia="Meiryo UI" w:hAnsi="Meiryo UI" w:hint="eastAsia"/>
                        </w:rPr>
                        <w:t>電話　０４３（２４５）５７２９　　FAX　０４３（２４５）５８９４</w:t>
                      </w:r>
                    </w:p>
                    <w:p w14:paraId="61E9DDDE" w14:textId="77777777" w:rsidR="00E12E1E" w:rsidRPr="007E3C3C" w:rsidRDefault="00E12E1E" w:rsidP="00E12E1E">
                      <w:pPr>
                        <w:spacing w:line="280" w:lineRule="exact"/>
                        <w:jc w:val="center"/>
                        <w:rPr>
                          <w:rFonts w:ascii="Meiryo UI" w:eastAsia="Meiryo UI" w:hAnsi="Meiryo UI"/>
                        </w:rPr>
                      </w:pPr>
                      <w:r w:rsidRPr="007E3C3C">
                        <w:rPr>
                          <w:rFonts w:ascii="Meiryo UI" w:eastAsia="Meiryo UI" w:hAnsi="Meiryo UI" w:hint="eastAsia"/>
                        </w:rPr>
                        <w:t xml:space="preserve">Email　</w:t>
                      </w:r>
                      <w:hyperlink r:id="rId16" w:history="1">
                        <w:r w:rsidRPr="007E3C3C">
                          <w:rPr>
                            <w:rStyle w:val="aa"/>
                            <w:rFonts w:ascii="Meiryo UI" w:eastAsia="Meiryo UI" w:hAnsi="Meiryo UI" w:hint="eastAsia"/>
                          </w:rPr>
                          <w:t>unei-josei@city.chiba.lg.jp</w:t>
                        </w:r>
                      </w:hyperlink>
                      <w:r w:rsidRPr="007E3C3C">
                        <w:rPr>
                          <w:rFonts w:ascii="Meiryo UI" w:eastAsia="Meiryo UI" w:hAnsi="Meiryo UI" w:hint="eastAsia"/>
                        </w:rPr>
                        <w:t>（幼保運営課）</w:t>
                      </w:r>
                    </w:p>
                    <w:p w14:paraId="57C9D9F2" w14:textId="77777777" w:rsidR="002614E7" w:rsidRPr="00E12E1E" w:rsidRDefault="002614E7" w:rsidP="00B4335B">
                      <w:pPr>
                        <w:spacing w:line="280" w:lineRule="exact"/>
                        <w:rPr>
                          <w:rFonts w:ascii="HG丸ｺﾞｼｯｸM-PRO" w:eastAsia="HG丸ｺﾞｼｯｸM-PRO" w:hAnsi="HG丸ｺﾞｼｯｸM-PRO"/>
                        </w:rPr>
                      </w:pPr>
                    </w:p>
                  </w:txbxContent>
                </v:textbox>
              </v:roundrect>
            </w:pict>
          </mc:Fallback>
        </mc:AlternateContent>
      </w:r>
    </w:p>
    <w:p w14:paraId="0767DF52" w14:textId="77777777" w:rsidR="009C158F" w:rsidRPr="001D2ECA" w:rsidRDefault="009C158F" w:rsidP="00465B96">
      <w:pPr>
        <w:ind w:firstLineChars="100" w:firstLine="210"/>
        <w:rPr>
          <w:rFonts w:ascii="Meiryo UI" w:eastAsia="Meiryo UI" w:hAnsi="Meiryo UI"/>
        </w:rPr>
      </w:pPr>
    </w:p>
    <w:p w14:paraId="36EEFF11" w14:textId="77777777" w:rsidR="00ED12D4" w:rsidRPr="001D2ECA" w:rsidRDefault="00ED12D4" w:rsidP="00465B96">
      <w:pPr>
        <w:ind w:firstLineChars="100" w:firstLine="210"/>
        <w:rPr>
          <w:rFonts w:ascii="Meiryo UI" w:eastAsia="Meiryo UI" w:hAnsi="Meiryo UI"/>
        </w:rPr>
      </w:pPr>
    </w:p>
    <w:p w14:paraId="09BC0473" w14:textId="77777777" w:rsidR="00ED12D4" w:rsidRPr="001D2ECA" w:rsidRDefault="00ED12D4" w:rsidP="00465B96">
      <w:pPr>
        <w:ind w:firstLineChars="100" w:firstLine="210"/>
        <w:rPr>
          <w:rFonts w:ascii="Meiryo UI" w:eastAsia="Meiryo UI" w:hAnsi="Meiryo UI"/>
        </w:rPr>
      </w:pPr>
    </w:p>
    <w:p w14:paraId="0D035804" w14:textId="77777777" w:rsidR="00ED12D4" w:rsidRPr="001D2ECA" w:rsidRDefault="00ED12D4" w:rsidP="00465B96">
      <w:pPr>
        <w:ind w:firstLineChars="100" w:firstLine="210"/>
        <w:rPr>
          <w:rFonts w:ascii="Meiryo UI" w:eastAsia="Meiryo UI" w:hAnsi="Meiryo UI"/>
        </w:rPr>
      </w:pPr>
    </w:p>
    <w:p w14:paraId="545459AF" w14:textId="77777777" w:rsidR="00ED12D4" w:rsidRPr="001D2ECA" w:rsidRDefault="00552D70">
      <w:pPr>
        <w:widowControl/>
        <w:jc w:val="left"/>
        <w:rPr>
          <w:rFonts w:ascii="Meiryo UI" w:eastAsia="Meiryo UI" w:hAnsi="Meiryo UI"/>
        </w:rPr>
      </w:pPr>
      <w:r w:rsidRPr="001D2ECA">
        <w:rPr>
          <w:rFonts w:ascii="Meiryo UI" w:eastAsia="Meiryo UI" w:hAnsi="Meiryo UI"/>
          <w:noProof/>
        </w:rPr>
        <mc:AlternateContent>
          <mc:Choice Requires="wps">
            <w:drawing>
              <wp:anchor distT="0" distB="0" distL="114300" distR="114300" simplePos="0" relativeHeight="251695104" behindDoc="0" locked="0" layoutInCell="1" allowOverlap="1" wp14:anchorId="77F0E374" wp14:editId="6F52D78B">
                <wp:simplePos x="0" y="0"/>
                <wp:positionH relativeFrom="column">
                  <wp:posOffset>4380865</wp:posOffset>
                </wp:positionH>
                <wp:positionV relativeFrom="paragraph">
                  <wp:posOffset>6402705</wp:posOffset>
                </wp:positionV>
                <wp:extent cx="1828800" cy="32385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1828800" cy="323850"/>
                        </a:xfrm>
                        <a:prstGeom prst="rect">
                          <a:avLst/>
                        </a:prstGeom>
                        <a:solidFill>
                          <a:schemeClr val="lt1"/>
                        </a:solidFill>
                        <a:ln w="6350">
                          <a:solidFill>
                            <a:prstClr val="black"/>
                          </a:solidFill>
                        </a:ln>
                      </wps:spPr>
                      <wps:txbx>
                        <w:txbxContent>
                          <w:p w14:paraId="23B71CFB" w14:textId="77777777" w:rsidR="00552D70" w:rsidRDefault="00552D70" w:rsidP="00552D70">
                            <w:pPr>
                              <w:jc w:val="center"/>
                            </w:pPr>
                            <w:r>
                              <w:rPr>
                                <w:rFonts w:hint="eastAsia"/>
                              </w:rPr>
                              <w:t>次ページ：具体例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F0E374" id="テキスト ボックス 9" o:spid="_x0000_s1066" type="#_x0000_t202" style="position:absolute;margin-left:344.95pt;margin-top:504.15pt;width:2in;height:25.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" fillcolor="white [3201]" strokeweight=".5pt">
                <v:textbox>
                  <w:txbxContent>
                    <w:p w14:paraId="23B71CFB" w14:textId="77777777" w:rsidR="00552D70" w:rsidRDefault="00552D70" w:rsidP="00552D70">
                      <w:pPr>
                        <w:jc w:val="center"/>
                      </w:pPr>
                      <w:r>
                        <w:rPr>
                          <w:rFonts w:hint="eastAsia"/>
                        </w:rPr>
                        <w:t>次ページ：具体例</w:t>
                      </w:r>
                    </w:p>
                  </w:txbxContent>
                </v:textbox>
              </v:shape>
            </w:pict>
          </mc:Fallback>
        </mc:AlternateContent>
      </w:r>
      <w:r w:rsidR="00ED12D4" w:rsidRPr="001D2ECA">
        <w:rPr>
          <w:rFonts w:ascii="Meiryo UI" w:eastAsia="Meiryo UI" w:hAnsi="Meiryo UI"/>
        </w:rPr>
        <w:br w:type="page"/>
      </w:r>
    </w:p>
    <w:p w14:paraId="7AF864AF" w14:textId="55E221CF" w:rsidR="00E12E1E" w:rsidRDefault="00A64E47" w:rsidP="00E12E1E">
      <w:pPr>
        <w:rPr>
          <w:rFonts w:ascii="HG丸ｺﾞｼｯｸM-PRO" w:eastAsia="HG丸ｺﾞｼｯｸM-PRO" w:hAnsi="HG丸ｺﾞｼｯｸM-PRO"/>
        </w:rPr>
      </w:pPr>
      <w:r w:rsidRPr="000142D6">
        <w:rPr>
          <w:noProof/>
        </w:rPr>
        <w:lastRenderedPageBreak/>
        <w:drawing>
          <wp:inline distT="0" distB="0" distL="0" distR="0" wp14:anchorId="5F37EDF2" wp14:editId="7FB03E64">
            <wp:extent cx="6028055" cy="9972040"/>
            <wp:effectExtent l="0" t="0" r="0" b="0"/>
            <wp:docPr id="157091350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28055" cy="9972040"/>
                    </a:xfrm>
                    <a:prstGeom prst="rect">
                      <a:avLst/>
                    </a:prstGeom>
                    <a:noFill/>
                    <a:ln>
                      <a:noFill/>
                    </a:ln>
                  </pic:spPr>
                </pic:pic>
              </a:graphicData>
            </a:graphic>
          </wp:inline>
        </w:drawing>
      </w:r>
    </w:p>
    <w:p w14:paraId="565EB598" w14:textId="2902D292" w:rsidR="00E12E1E" w:rsidRDefault="00A64E47" w:rsidP="00E12E1E">
      <w:pPr>
        <w:rPr>
          <w:rFonts w:ascii="HG丸ｺﾞｼｯｸM-PRO" w:eastAsia="HG丸ｺﾞｼｯｸM-PRO" w:hAnsi="HG丸ｺﾞｼｯｸM-PRO"/>
        </w:rPr>
      </w:pPr>
      <w:r w:rsidRPr="000142D6">
        <w:rPr>
          <w:noProof/>
        </w:rPr>
        <w:lastRenderedPageBreak/>
        <w:drawing>
          <wp:inline distT="0" distB="0" distL="0" distR="0" wp14:anchorId="4D2B65A6" wp14:editId="14E75E1C">
            <wp:extent cx="5890260" cy="9972040"/>
            <wp:effectExtent l="0" t="0" r="0" b="0"/>
            <wp:docPr id="6588993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0260" cy="9972040"/>
                    </a:xfrm>
                    <a:prstGeom prst="rect">
                      <a:avLst/>
                    </a:prstGeom>
                    <a:noFill/>
                    <a:ln>
                      <a:noFill/>
                    </a:ln>
                  </pic:spPr>
                </pic:pic>
              </a:graphicData>
            </a:graphic>
          </wp:inline>
        </w:drawing>
      </w:r>
      <w:r w:rsidRPr="000142D6">
        <w:rPr>
          <w:noProof/>
        </w:rPr>
        <w:lastRenderedPageBreak/>
        <w:drawing>
          <wp:inline distT="0" distB="0" distL="0" distR="0" wp14:anchorId="6C54E87A" wp14:editId="10678E6E">
            <wp:extent cx="6172200" cy="7962900"/>
            <wp:effectExtent l="0" t="0" r="0" b="0"/>
            <wp:docPr id="170275044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72200" cy="7962900"/>
                    </a:xfrm>
                    <a:prstGeom prst="rect">
                      <a:avLst/>
                    </a:prstGeom>
                    <a:noFill/>
                    <a:ln>
                      <a:noFill/>
                    </a:ln>
                  </pic:spPr>
                </pic:pic>
              </a:graphicData>
            </a:graphic>
          </wp:inline>
        </w:drawing>
      </w:r>
    </w:p>
    <w:p w14:paraId="0A695CE4" w14:textId="77777777" w:rsidR="00E12E1E" w:rsidRDefault="00E12E1E" w:rsidP="00E12E1E">
      <w:pPr>
        <w:rPr>
          <w:rFonts w:ascii="HG丸ｺﾞｼｯｸM-PRO" w:eastAsia="HG丸ｺﾞｼｯｸM-PRO" w:hAnsi="HG丸ｺﾞｼｯｸM-PRO"/>
        </w:rPr>
      </w:pPr>
    </w:p>
    <w:p w14:paraId="071D540C" w14:textId="77777777" w:rsidR="00E12E1E" w:rsidRDefault="00E12E1E" w:rsidP="00E12E1E">
      <w:pPr>
        <w:rPr>
          <w:rFonts w:ascii="HG丸ｺﾞｼｯｸM-PRO" w:eastAsia="HG丸ｺﾞｼｯｸM-PRO" w:hAnsi="HG丸ｺﾞｼｯｸM-PRO"/>
        </w:rPr>
      </w:pPr>
    </w:p>
    <w:p w14:paraId="0B2E1333" w14:textId="77777777" w:rsidR="00E12E1E" w:rsidRDefault="00E12E1E" w:rsidP="00E12E1E">
      <w:pPr>
        <w:rPr>
          <w:rFonts w:ascii="HG丸ｺﾞｼｯｸM-PRO" w:eastAsia="HG丸ｺﾞｼｯｸM-PRO" w:hAnsi="HG丸ｺﾞｼｯｸM-PRO"/>
        </w:rPr>
      </w:pPr>
    </w:p>
    <w:p w14:paraId="01A33FE8" w14:textId="77777777" w:rsidR="00E12E1E" w:rsidRDefault="00E12E1E" w:rsidP="00E12E1E">
      <w:pPr>
        <w:rPr>
          <w:rFonts w:ascii="HG丸ｺﾞｼｯｸM-PRO" w:eastAsia="HG丸ｺﾞｼｯｸM-PRO" w:hAnsi="HG丸ｺﾞｼｯｸM-PRO"/>
        </w:rPr>
      </w:pPr>
    </w:p>
    <w:sectPr w:rsidR="00E12E1E" w:rsidSect="00A31223">
      <w:footerReference w:type="default" r:id="rId20"/>
      <w:pgSz w:w="11906" w:h="16838" w:code="9"/>
      <w:pgMar w:top="567" w:right="1021"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6815A7" w14:textId="77777777" w:rsidR="002614E7" w:rsidRDefault="002614E7" w:rsidP="00B04B80">
      <w:r>
        <w:separator/>
      </w:r>
    </w:p>
  </w:endnote>
  <w:endnote w:type="continuationSeparator" w:id="0">
    <w:p w14:paraId="639E9DF1" w14:textId="77777777" w:rsidR="002614E7" w:rsidRDefault="002614E7" w:rsidP="00B0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0A395" w14:textId="77777777" w:rsidR="002614E7" w:rsidRPr="006C3913" w:rsidRDefault="00744AFA" w:rsidP="00E12E1E">
    <w:pPr>
      <w:pStyle w:val="a7"/>
      <w:jc w:val="right"/>
      <w:rPr>
        <w:sz w:val="28"/>
        <w:szCs w:val="28"/>
      </w:rPr>
    </w:pPr>
    <w:sdt>
      <w:sdtPr>
        <w:id w:val="-226309263"/>
        <w:docPartObj>
          <w:docPartGallery w:val="Page Numbers (Bottom of Page)"/>
          <w:docPartUnique/>
        </w:docPartObj>
      </w:sdtPr>
      <w:sdtEndPr>
        <w:rPr>
          <w:sz w:val="28"/>
          <w:szCs w:val="28"/>
        </w:rPr>
      </w:sdtEndPr>
      <w:sdtContent>
        <w:r w:rsidR="002614E7" w:rsidRPr="00A31223">
          <w:rPr>
            <w:sz w:val="28"/>
            <w:szCs w:val="28"/>
          </w:rPr>
          <w:fldChar w:fldCharType="begin"/>
        </w:r>
        <w:r w:rsidR="002614E7" w:rsidRPr="00A31223">
          <w:rPr>
            <w:sz w:val="28"/>
            <w:szCs w:val="28"/>
          </w:rPr>
          <w:instrText>PAGE   \* MERGEFORMAT</w:instrText>
        </w:r>
        <w:r w:rsidR="002614E7" w:rsidRPr="00A31223">
          <w:rPr>
            <w:sz w:val="28"/>
            <w:szCs w:val="28"/>
          </w:rPr>
          <w:fldChar w:fldCharType="separate"/>
        </w:r>
        <w:r w:rsidR="002614E7" w:rsidRPr="00ED28A7">
          <w:rPr>
            <w:noProof/>
            <w:sz w:val="28"/>
            <w:szCs w:val="28"/>
            <w:lang w:val="ja-JP"/>
          </w:rPr>
          <w:t>6</w:t>
        </w:r>
        <w:r w:rsidR="002614E7" w:rsidRPr="00A31223">
          <w:rPr>
            <w:sz w:val="28"/>
            <w:szCs w:val="2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95994" w14:textId="77777777" w:rsidR="002614E7" w:rsidRDefault="002614E7" w:rsidP="00B04B80">
      <w:r>
        <w:separator/>
      </w:r>
    </w:p>
  </w:footnote>
  <w:footnote w:type="continuationSeparator" w:id="0">
    <w:p w14:paraId="6DDF291F" w14:textId="77777777" w:rsidR="002614E7" w:rsidRDefault="002614E7" w:rsidP="00B04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4247C2"/>
    <w:multiLevelType w:val="hybridMultilevel"/>
    <w:tmpl w:val="BE8C91B6"/>
    <w:lvl w:ilvl="0" w:tplc="1910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6501E3"/>
    <w:multiLevelType w:val="hybridMultilevel"/>
    <w:tmpl w:val="D998274C"/>
    <w:lvl w:ilvl="0" w:tplc="4B50A942">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558D39B0"/>
    <w:multiLevelType w:val="hybridMultilevel"/>
    <w:tmpl w:val="11DEF458"/>
    <w:lvl w:ilvl="0" w:tplc="8A600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0604844">
    <w:abstractNumId w:val="0"/>
  </w:num>
  <w:num w:numId="2" w16cid:durableId="1286541819">
    <w:abstractNumId w:val="2"/>
  </w:num>
  <w:num w:numId="3" w16cid:durableId="1559970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40E"/>
    <w:rsid w:val="00006720"/>
    <w:rsid w:val="00007E27"/>
    <w:rsid w:val="000134D7"/>
    <w:rsid w:val="0001608B"/>
    <w:rsid w:val="000170EE"/>
    <w:rsid w:val="00020830"/>
    <w:rsid w:val="000229BA"/>
    <w:rsid w:val="000258DA"/>
    <w:rsid w:val="000352EF"/>
    <w:rsid w:val="00037A5E"/>
    <w:rsid w:val="000440F8"/>
    <w:rsid w:val="00051528"/>
    <w:rsid w:val="000916E3"/>
    <w:rsid w:val="00096237"/>
    <w:rsid w:val="0009768E"/>
    <w:rsid w:val="000A3C5C"/>
    <w:rsid w:val="000A5A50"/>
    <w:rsid w:val="000B00F5"/>
    <w:rsid w:val="000C6E30"/>
    <w:rsid w:val="000D15A0"/>
    <w:rsid w:val="000D5DF1"/>
    <w:rsid w:val="000E3694"/>
    <w:rsid w:val="000E3CA0"/>
    <w:rsid w:val="000F1007"/>
    <w:rsid w:val="001225FB"/>
    <w:rsid w:val="00123476"/>
    <w:rsid w:val="00131505"/>
    <w:rsid w:val="001363A8"/>
    <w:rsid w:val="00136F9C"/>
    <w:rsid w:val="00141E5D"/>
    <w:rsid w:val="00165124"/>
    <w:rsid w:val="00175456"/>
    <w:rsid w:val="00185C08"/>
    <w:rsid w:val="0019175C"/>
    <w:rsid w:val="001A1B2D"/>
    <w:rsid w:val="001A535B"/>
    <w:rsid w:val="001B2FA4"/>
    <w:rsid w:val="001B3365"/>
    <w:rsid w:val="001B5A80"/>
    <w:rsid w:val="001B6C06"/>
    <w:rsid w:val="001C17E9"/>
    <w:rsid w:val="001D1A44"/>
    <w:rsid w:val="001D2AAC"/>
    <w:rsid w:val="001D2ECA"/>
    <w:rsid w:val="001D57B3"/>
    <w:rsid w:val="001D6693"/>
    <w:rsid w:val="001D6BC8"/>
    <w:rsid w:val="001D75BA"/>
    <w:rsid w:val="001E4AB9"/>
    <w:rsid w:val="001E4FB9"/>
    <w:rsid w:val="001F11C0"/>
    <w:rsid w:val="001F4DB0"/>
    <w:rsid w:val="00210F8C"/>
    <w:rsid w:val="00212A15"/>
    <w:rsid w:val="00216389"/>
    <w:rsid w:val="00217EA6"/>
    <w:rsid w:val="00223536"/>
    <w:rsid w:val="00227D0C"/>
    <w:rsid w:val="00227E7D"/>
    <w:rsid w:val="0023610B"/>
    <w:rsid w:val="00237C7E"/>
    <w:rsid w:val="0024458B"/>
    <w:rsid w:val="002535D1"/>
    <w:rsid w:val="00255CB8"/>
    <w:rsid w:val="00257400"/>
    <w:rsid w:val="00261202"/>
    <w:rsid w:val="002614E7"/>
    <w:rsid w:val="00263BBD"/>
    <w:rsid w:val="00265A83"/>
    <w:rsid w:val="00274198"/>
    <w:rsid w:val="00282491"/>
    <w:rsid w:val="00283FBA"/>
    <w:rsid w:val="0028411A"/>
    <w:rsid w:val="00284881"/>
    <w:rsid w:val="002A3F4D"/>
    <w:rsid w:val="002A53FA"/>
    <w:rsid w:val="002A546A"/>
    <w:rsid w:val="002A5820"/>
    <w:rsid w:val="002A672C"/>
    <w:rsid w:val="002B3CF8"/>
    <w:rsid w:val="002B7362"/>
    <w:rsid w:val="002B76B4"/>
    <w:rsid w:val="002C6973"/>
    <w:rsid w:val="002D0BC1"/>
    <w:rsid w:val="002F7BDE"/>
    <w:rsid w:val="00303C46"/>
    <w:rsid w:val="003058DC"/>
    <w:rsid w:val="00310F27"/>
    <w:rsid w:val="00311AA2"/>
    <w:rsid w:val="003122B4"/>
    <w:rsid w:val="0031251F"/>
    <w:rsid w:val="003138B8"/>
    <w:rsid w:val="00313E1D"/>
    <w:rsid w:val="00321C8F"/>
    <w:rsid w:val="00333D60"/>
    <w:rsid w:val="00336976"/>
    <w:rsid w:val="00336B34"/>
    <w:rsid w:val="00343A2B"/>
    <w:rsid w:val="00361BB6"/>
    <w:rsid w:val="00364CBD"/>
    <w:rsid w:val="0036727D"/>
    <w:rsid w:val="00387388"/>
    <w:rsid w:val="0039740E"/>
    <w:rsid w:val="003A477F"/>
    <w:rsid w:val="003A4E91"/>
    <w:rsid w:val="003A6331"/>
    <w:rsid w:val="003A6699"/>
    <w:rsid w:val="003B5CBF"/>
    <w:rsid w:val="003B66FE"/>
    <w:rsid w:val="003C1597"/>
    <w:rsid w:val="003C54EE"/>
    <w:rsid w:val="003C67CC"/>
    <w:rsid w:val="003C6C73"/>
    <w:rsid w:val="003E4978"/>
    <w:rsid w:val="003F154B"/>
    <w:rsid w:val="003F4967"/>
    <w:rsid w:val="003F590E"/>
    <w:rsid w:val="00401DE0"/>
    <w:rsid w:val="004040A3"/>
    <w:rsid w:val="00405D90"/>
    <w:rsid w:val="00413FB7"/>
    <w:rsid w:val="00420C0E"/>
    <w:rsid w:val="0042188E"/>
    <w:rsid w:val="00434F03"/>
    <w:rsid w:val="0045591E"/>
    <w:rsid w:val="004578B1"/>
    <w:rsid w:val="00464DB5"/>
    <w:rsid w:val="00464E9B"/>
    <w:rsid w:val="00465B96"/>
    <w:rsid w:val="004700F9"/>
    <w:rsid w:val="00484AE9"/>
    <w:rsid w:val="004853A9"/>
    <w:rsid w:val="004925FE"/>
    <w:rsid w:val="004A4C5F"/>
    <w:rsid w:val="004A6AA2"/>
    <w:rsid w:val="004A78BC"/>
    <w:rsid w:val="004B7E4A"/>
    <w:rsid w:val="004C0A62"/>
    <w:rsid w:val="004D300B"/>
    <w:rsid w:val="004D64EF"/>
    <w:rsid w:val="004F1FCE"/>
    <w:rsid w:val="00501AFD"/>
    <w:rsid w:val="005027E1"/>
    <w:rsid w:val="00514FFA"/>
    <w:rsid w:val="00526F7E"/>
    <w:rsid w:val="00527E6C"/>
    <w:rsid w:val="00533A91"/>
    <w:rsid w:val="00533D35"/>
    <w:rsid w:val="00535BD0"/>
    <w:rsid w:val="00552D70"/>
    <w:rsid w:val="00554228"/>
    <w:rsid w:val="00556771"/>
    <w:rsid w:val="005751F0"/>
    <w:rsid w:val="0057578B"/>
    <w:rsid w:val="0059059C"/>
    <w:rsid w:val="005969D8"/>
    <w:rsid w:val="005A5461"/>
    <w:rsid w:val="005A6129"/>
    <w:rsid w:val="005B3B58"/>
    <w:rsid w:val="005C1F97"/>
    <w:rsid w:val="005C5ED9"/>
    <w:rsid w:val="005D2674"/>
    <w:rsid w:val="005E7D37"/>
    <w:rsid w:val="005F1203"/>
    <w:rsid w:val="005F15D7"/>
    <w:rsid w:val="005F41A6"/>
    <w:rsid w:val="00601A79"/>
    <w:rsid w:val="0060269F"/>
    <w:rsid w:val="00607594"/>
    <w:rsid w:val="006075C0"/>
    <w:rsid w:val="00611F4C"/>
    <w:rsid w:val="00617615"/>
    <w:rsid w:val="00617F67"/>
    <w:rsid w:val="00627CEF"/>
    <w:rsid w:val="006356A1"/>
    <w:rsid w:val="006368B7"/>
    <w:rsid w:val="00645DA0"/>
    <w:rsid w:val="00646B15"/>
    <w:rsid w:val="00646B41"/>
    <w:rsid w:val="00652EAA"/>
    <w:rsid w:val="00675019"/>
    <w:rsid w:val="00675425"/>
    <w:rsid w:val="00677F96"/>
    <w:rsid w:val="00682912"/>
    <w:rsid w:val="00687E36"/>
    <w:rsid w:val="00692163"/>
    <w:rsid w:val="006C3913"/>
    <w:rsid w:val="006D1FAA"/>
    <w:rsid w:val="006E10CB"/>
    <w:rsid w:val="006E2FDB"/>
    <w:rsid w:val="006F0699"/>
    <w:rsid w:val="006F4CCC"/>
    <w:rsid w:val="006F6F65"/>
    <w:rsid w:val="00706C4F"/>
    <w:rsid w:val="00713F11"/>
    <w:rsid w:val="0071663E"/>
    <w:rsid w:val="00722ED4"/>
    <w:rsid w:val="007307EB"/>
    <w:rsid w:val="00744AFA"/>
    <w:rsid w:val="007523B6"/>
    <w:rsid w:val="00753FB0"/>
    <w:rsid w:val="00754965"/>
    <w:rsid w:val="00756BCC"/>
    <w:rsid w:val="007621BD"/>
    <w:rsid w:val="00776147"/>
    <w:rsid w:val="00777A48"/>
    <w:rsid w:val="0078047F"/>
    <w:rsid w:val="00782D9F"/>
    <w:rsid w:val="007B0D40"/>
    <w:rsid w:val="007B433B"/>
    <w:rsid w:val="007C55EA"/>
    <w:rsid w:val="007C6FB3"/>
    <w:rsid w:val="007D48B4"/>
    <w:rsid w:val="007D6D44"/>
    <w:rsid w:val="007D76A5"/>
    <w:rsid w:val="007E0D18"/>
    <w:rsid w:val="007E3C3C"/>
    <w:rsid w:val="007E588C"/>
    <w:rsid w:val="007F1265"/>
    <w:rsid w:val="0081247B"/>
    <w:rsid w:val="008351C0"/>
    <w:rsid w:val="0084261D"/>
    <w:rsid w:val="00872494"/>
    <w:rsid w:val="00873647"/>
    <w:rsid w:val="00873896"/>
    <w:rsid w:val="00885C2B"/>
    <w:rsid w:val="008922DC"/>
    <w:rsid w:val="00895E4E"/>
    <w:rsid w:val="008A2071"/>
    <w:rsid w:val="008B59DE"/>
    <w:rsid w:val="008C5526"/>
    <w:rsid w:val="008C63D2"/>
    <w:rsid w:val="008E28C5"/>
    <w:rsid w:val="00913DD5"/>
    <w:rsid w:val="00920BFC"/>
    <w:rsid w:val="00923E48"/>
    <w:rsid w:val="009435E9"/>
    <w:rsid w:val="00946F68"/>
    <w:rsid w:val="00952130"/>
    <w:rsid w:val="009560FB"/>
    <w:rsid w:val="00967926"/>
    <w:rsid w:val="00967F7D"/>
    <w:rsid w:val="00985783"/>
    <w:rsid w:val="009A0DBE"/>
    <w:rsid w:val="009A149F"/>
    <w:rsid w:val="009A3073"/>
    <w:rsid w:val="009B601A"/>
    <w:rsid w:val="009B7BDA"/>
    <w:rsid w:val="009C158F"/>
    <w:rsid w:val="009C58E4"/>
    <w:rsid w:val="009D0CBB"/>
    <w:rsid w:val="009D38AB"/>
    <w:rsid w:val="009E2870"/>
    <w:rsid w:val="009F1B52"/>
    <w:rsid w:val="009F2171"/>
    <w:rsid w:val="009F2DCA"/>
    <w:rsid w:val="00A00323"/>
    <w:rsid w:val="00A07D2F"/>
    <w:rsid w:val="00A12373"/>
    <w:rsid w:val="00A23B19"/>
    <w:rsid w:val="00A24F56"/>
    <w:rsid w:val="00A31223"/>
    <w:rsid w:val="00A6199D"/>
    <w:rsid w:val="00A64E47"/>
    <w:rsid w:val="00A95563"/>
    <w:rsid w:val="00A96FE8"/>
    <w:rsid w:val="00AB71C7"/>
    <w:rsid w:val="00AF1079"/>
    <w:rsid w:val="00AF20CE"/>
    <w:rsid w:val="00AF55C3"/>
    <w:rsid w:val="00B04B80"/>
    <w:rsid w:val="00B14646"/>
    <w:rsid w:val="00B15485"/>
    <w:rsid w:val="00B154FB"/>
    <w:rsid w:val="00B16C16"/>
    <w:rsid w:val="00B23D79"/>
    <w:rsid w:val="00B24C9C"/>
    <w:rsid w:val="00B325E5"/>
    <w:rsid w:val="00B34BF9"/>
    <w:rsid w:val="00B3597E"/>
    <w:rsid w:val="00B3710D"/>
    <w:rsid w:val="00B4335B"/>
    <w:rsid w:val="00B53CCF"/>
    <w:rsid w:val="00B6136C"/>
    <w:rsid w:val="00B63EFD"/>
    <w:rsid w:val="00B71B77"/>
    <w:rsid w:val="00B724CF"/>
    <w:rsid w:val="00B83994"/>
    <w:rsid w:val="00B97D71"/>
    <w:rsid w:val="00BC630D"/>
    <w:rsid w:val="00BD3256"/>
    <w:rsid w:val="00BF7F70"/>
    <w:rsid w:val="00C01A42"/>
    <w:rsid w:val="00C1547E"/>
    <w:rsid w:val="00C24DA0"/>
    <w:rsid w:val="00C45310"/>
    <w:rsid w:val="00C661B0"/>
    <w:rsid w:val="00C6692C"/>
    <w:rsid w:val="00C75A9B"/>
    <w:rsid w:val="00C7733C"/>
    <w:rsid w:val="00C82C54"/>
    <w:rsid w:val="00C9090A"/>
    <w:rsid w:val="00CA101E"/>
    <w:rsid w:val="00CA191F"/>
    <w:rsid w:val="00CA6D0C"/>
    <w:rsid w:val="00CB33B6"/>
    <w:rsid w:val="00CC2140"/>
    <w:rsid w:val="00CC4023"/>
    <w:rsid w:val="00CE6371"/>
    <w:rsid w:val="00D21777"/>
    <w:rsid w:val="00D30311"/>
    <w:rsid w:val="00D304BF"/>
    <w:rsid w:val="00D37E77"/>
    <w:rsid w:val="00D45568"/>
    <w:rsid w:val="00D46A95"/>
    <w:rsid w:val="00D53337"/>
    <w:rsid w:val="00D538B9"/>
    <w:rsid w:val="00D5537C"/>
    <w:rsid w:val="00D75A53"/>
    <w:rsid w:val="00D92FBB"/>
    <w:rsid w:val="00D95598"/>
    <w:rsid w:val="00D97D0B"/>
    <w:rsid w:val="00DA2057"/>
    <w:rsid w:val="00DA5391"/>
    <w:rsid w:val="00DA704A"/>
    <w:rsid w:val="00DB5D39"/>
    <w:rsid w:val="00DC1C2C"/>
    <w:rsid w:val="00DE0A01"/>
    <w:rsid w:val="00DF7801"/>
    <w:rsid w:val="00E003D1"/>
    <w:rsid w:val="00E11D79"/>
    <w:rsid w:val="00E12E1E"/>
    <w:rsid w:val="00E20D73"/>
    <w:rsid w:val="00E27718"/>
    <w:rsid w:val="00E35ED3"/>
    <w:rsid w:val="00E41165"/>
    <w:rsid w:val="00E42FE0"/>
    <w:rsid w:val="00E44D7A"/>
    <w:rsid w:val="00E556C8"/>
    <w:rsid w:val="00E65D8F"/>
    <w:rsid w:val="00E70E46"/>
    <w:rsid w:val="00E74DF0"/>
    <w:rsid w:val="00E759BC"/>
    <w:rsid w:val="00E80742"/>
    <w:rsid w:val="00E87632"/>
    <w:rsid w:val="00EB2416"/>
    <w:rsid w:val="00EB2B2F"/>
    <w:rsid w:val="00EC1C1D"/>
    <w:rsid w:val="00EC1E13"/>
    <w:rsid w:val="00EC5828"/>
    <w:rsid w:val="00ED12D4"/>
    <w:rsid w:val="00ED28A7"/>
    <w:rsid w:val="00EE12E0"/>
    <w:rsid w:val="00EF139D"/>
    <w:rsid w:val="00F00979"/>
    <w:rsid w:val="00F041C8"/>
    <w:rsid w:val="00F10930"/>
    <w:rsid w:val="00F10985"/>
    <w:rsid w:val="00F14C7F"/>
    <w:rsid w:val="00F22026"/>
    <w:rsid w:val="00F34F54"/>
    <w:rsid w:val="00F375BF"/>
    <w:rsid w:val="00F428CC"/>
    <w:rsid w:val="00F42CF1"/>
    <w:rsid w:val="00F44346"/>
    <w:rsid w:val="00F53F3B"/>
    <w:rsid w:val="00F56951"/>
    <w:rsid w:val="00F734E7"/>
    <w:rsid w:val="00F74982"/>
    <w:rsid w:val="00F825F2"/>
    <w:rsid w:val="00FA303F"/>
    <w:rsid w:val="00FA524C"/>
    <w:rsid w:val="00FC1185"/>
    <w:rsid w:val="00FD7540"/>
    <w:rsid w:val="00FE53F4"/>
    <w:rsid w:val="00FF48A9"/>
    <w:rsid w:val="00FF65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4AD58333"/>
  <w15:docId w15:val="{F57303A9-C008-4720-8298-CE3A465E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5A8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65A83"/>
    <w:rPr>
      <w:rFonts w:asciiTheme="majorHAnsi" w:eastAsiaTheme="majorEastAsia" w:hAnsiTheme="majorHAnsi" w:cstheme="majorBidi"/>
      <w:sz w:val="18"/>
      <w:szCs w:val="18"/>
    </w:rPr>
  </w:style>
  <w:style w:type="paragraph" w:styleId="a5">
    <w:name w:val="header"/>
    <w:basedOn w:val="a"/>
    <w:link w:val="a6"/>
    <w:uiPriority w:val="99"/>
    <w:unhideWhenUsed/>
    <w:rsid w:val="00B04B80"/>
    <w:pPr>
      <w:tabs>
        <w:tab w:val="center" w:pos="4252"/>
        <w:tab w:val="right" w:pos="8504"/>
      </w:tabs>
      <w:snapToGrid w:val="0"/>
    </w:pPr>
  </w:style>
  <w:style w:type="character" w:customStyle="1" w:styleId="a6">
    <w:name w:val="ヘッダー (文字)"/>
    <w:basedOn w:val="a0"/>
    <w:link w:val="a5"/>
    <w:uiPriority w:val="99"/>
    <w:rsid w:val="00B04B80"/>
  </w:style>
  <w:style w:type="paragraph" w:styleId="a7">
    <w:name w:val="footer"/>
    <w:basedOn w:val="a"/>
    <w:link w:val="a8"/>
    <w:uiPriority w:val="99"/>
    <w:unhideWhenUsed/>
    <w:rsid w:val="00B04B80"/>
    <w:pPr>
      <w:tabs>
        <w:tab w:val="center" w:pos="4252"/>
        <w:tab w:val="right" w:pos="8504"/>
      </w:tabs>
      <w:snapToGrid w:val="0"/>
    </w:pPr>
  </w:style>
  <w:style w:type="character" w:customStyle="1" w:styleId="a8">
    <w:name w:val="フッター (文字)"/>
    <w:basedOn w:val="a0"/>
    <w:link w:val="a7"/>
    <w:uiPriority w:val="99"/>
    <w:rsid w:val="00B04B80"/>
  </w:style>
  <w:style w:type="table" w:styleId="a9">
    <w:name w:val="Table Grid"/>
    <w:basedOn w:val="a1"/>
    <w:uiPriority w:val="59"/>
    <w:rsid w:val="003A6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F15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465B96"/>
    <w:rPr>
      <w:color w:val="0000FF" w:themeColor="hyperlink"/>
      <w:u w:val="single"/>
    </w:rPr>
  </w:style>
  <w:style w:type="paragraph" w:styleId="ab">
    <w:name w:val="List Paragraph"/>
    <w:basedOn w:val="a"/>
    <w:uiPriority w:val="34"/>
    <w:qFormat/>
    <w:rsid w:val="007C6FB3"/>
    <w:pPr>
      <w:ind w:leftChars="400" w:left="840"/>
    </w:pPr>
  </w:style>
  <w:style w:type="character" w:styleId="ac">
    <w:name w:val="annotation reference"/>
    <w:basedOn w:val="a0"/>
    <w:uiPriority w:val="99"/>
    <w:semiHidden/>
    <w:unhideWhenUsed/>
    <w:rsid w:val="004578B1"/>
    <w:rPr>
      <w:sz w:val="18"/>
      <w:szCs w:val="18"/>
    </w:rPr>
  </w:style>
  <w:style w:type="paragraph" w:styleId="ad">
    <w:name w:val="annotation text"/>
    <w:basedOn w:val="a"/>
    <w:link w:val="ae"/>
    <w:uiPriority w:val="99"/>
    <w:semiHidden/>
    <w:unhideWhenUsed/>
    <w:rsid w:val="004578B1"/>
    <w:pPr>
      <w:jc w:val="left"/>
    </w:pPr>
  </w:style>
  <w:style w:type="character" w:customStyle="1" w:styleId="ae">
    <w:name w:val="コメント文字列 (文字)"/>
    <w:basedOn w:val="a0"/>
    <w:link w:val="ad"/>
    <w:uiPriority w:val="99"/>
    <w:semiHidden/>
    <w:rsid w:val="004578B1"/>
  </w:style>
  <w:style w:type="paragraph" w:styleId="af">
    <w:name w:val="annotation subject"/>
    <w:basedOn w:val="ad"/>
    <w:next w:val="ad"/>
    <w:link w:val="af0"/>
    <w:uiPriority w:val="99"/>
    <w:semiHidden/>
    <w:unhideWhenUsed/>
    <w:rsid w:val="004578B1"/>
    <w:rPr>
      <w:b/>
      <w:bCs/>
    </w:rPr>
  </w:style>
  <w:style w:type="character" w:customStyle="1" w:styleId="af0">
    <w:name w:val="コメント内容 (文字)"/>
    <w:basedOn w:val="ae"/>
    <w:link w:val="af"/>
    <w:uiPriority w:val="99"/>
    <w:semiHidden/>
    <w:rsid w:val="004578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51306">
      <w:bodyDiv w:val="1"/>
      <w:marLeft w:val="0"/>
      <w:marRight w:val="0"/>
      <w:marTop w:val="0"/>
      <w:marBottom w:val="0"/>
      <w:divBdr>
        <w:top w:val="none" w:sz="0" w:space="0" w:color="auto"/>
        <w:left w:val="none" w:sz="0" w:space="0" w:color="auto"/>
        <w:bottom w:val="none" w:sz="0" w:space="0" w:color="auto"/>
        <w:right w:val="none" w:sz="0" w:space="0" w:color="auto"/>
      </w:divBdr>
    </w:div>
    <w:div w:id="242645287">
      <w:bodyDiv w:val="1"/>
      <w:marLeft w:val="0"/>
      <w:marRight w:val="0"/>
      <w:marTop w:val="0"/>
      <w:marBottom w:val="0"/>
      <w:divBdr>
        <w:top w:val="none" w:sz="0" w:space="0" w:color="auto"/>
        <w:left w:val="none" w:sz="0" w:space="0" w:color="auto"/>
        <w:bottom w:val="none" w:sz="0" w:space="0" w:color="auto"/>
        <w:right w:val="none" w:sz="0" w:space="0" w:color="auto"/>
      </w:divBdr>
    </w:div>
    <w:div w:id="246237136">
      <w:bodyDiv w:val="1"/>
      <w:marLeft w:val="0"/>
      <w:marRight w:val="0"/>
      <w:marTop w:val="0"/>
      <w:marBottom w:val="0"/>
      <w:divBdr>
        <w:top w:val="none" w:sz="0" w:space="0" w:color="auto"/>
        <w:left w:val="none" w:sz="0" w:space="0" w:color="auto"/>
        <w:bottom w:val="none" w:sz="0" w:space="0" w:color="auto"/>
        <w:right w:val="none" w:sz="0" w:space="0" w:color="auto"/>
      </w:divBdr>
    </w:div>
    <w:div w:id="608511792">
      <w:bodyDiv w:val="1"/>
      <w:marLeft w:val="0"/>
      <w:marRight w:val="0"/>
      <w:marTop w:val="0"/>
      <w:marBottom w:val="0"/>
      <w:divBdr>
        <w:top w:val="none" w:sz="0" w:space="0" w:color="auto"/>
        <w:left w:val="none" w:sz="0" w:space="0" w:color="auto"/>
        <w:bottom w:val="none" w:sz="0" w:space="0" w:color="auto"/>
        <w:right w:val="none" w:sz="0" w:space="0" w:color="auto"/>
      </w:divBdr>
    </w:div>
    <w:div w:id="716860525">
      <w:bodyDiv w:val="1"/>
      <w:marLeft w:val="0"/>
      <w:marRight w:val="0"/>
      <w:marTop w:val="0"/>
      <w:marBottom w:val="0"/>
      <w:divBdr>
        <w:top w:val="none" w:sz="0" w:space="0" w:color="auto"/>
        <w:left w:val="none" w:sz="0" w:space="0" w:color="auto"/>
        <w:bottom w:val="none" w:sz="0" w:space="0" w:color="auto"/>
        <w:right w:val="none" w:sz="0" w:space="0" w:color="auto"/>
      </w:divBdr>
    </w:div>
    <w:div w:id="1379668520">
      <w:bodyDiv w:val="1"/>
      <w:marLeft w:val="0"/>
      <w:marRight w:val="0"/>
      <w:marTop w:val="0"/>
      <w:marBottom w:val="0"/>
      <w:divBdr>
        <w:top w:val="none" w:sz="0" w:space="0" w:color="auto"/>
        <w:left w:val="none" w:sz="0" w:space="0" w:color="auto"/>
        <w:bottom w:val="none" w:sz="0" w:space="0" w:color="auto"/>
        <w:right w:val="none" w:sz="0" w:space="0" w:color="auto"/>
      </w:divBdr>
    </w:div>
    <w:div w:id="1389959896">
      <w:bodyDiv w:val="1"/>
      <w:marLeft w:val="0"/>
      <w:marRight w:val="0"/>
      <w:marTop w:val="0"/>
      <w:marBottom w:val="0"/>
      <w:divBdr>
        <w:top w:val="none" w:sz="0" w:space="0" w:color="auto"/>
        <w:left w:val="none" w:sz="0" w:space="0" w:color="auto"/>
        <w:bottom w:val="none" w:sz="0" w:space="0" w:color="auto"/>
        <w:right w:val="none" w:sz="0" w:space="0" w:color="auto"/>
      </w:divBdr>
    </w:div>
    <w:div w:id="1408961469">
      <w:bodyDiv w:val="1"/>
      <w:marLeft w:val="0"/>
      <w:marRight w:val="0"/>
      <w:marTop w:val="0"/>
      <w:marBottom w:val="0"/>
      <w:divBdr>
        <w:top w:val="none" w:sz="0" w:space="0" w:color="auto"/>
        <w:left w:val="none" w:sz="0" w:space="0" w:color="auto"/>
        <w:bottom w:val="none" w:sz="0" w:space="0" w:color="auto"/>
        <w:right w:val="none" w:sz="0" w:space="0" w:color="auto"/>
      </w:divBdr>
    </w:div>
    <w:div w:id="1972400281">
      <w:bodyDiv w:val="1"/>
      <w:marLeft w:val="0"/>
      <w:marRight w:val="0"/>
      <w:marTop w:val="0"/>
      <w:marBottom w:val="0"/>
      <w:divBdr>
        <w:top w:val="none" w:sz="0" w:space="0" w:color="auto"/>
        <w:left w:val="none" w:sz="0" w:space="0" w:color="auto"/>
        <w:bottom w:val="none" w:sz="0" w:space="0" w:color="auto"/>
        <w:right w:val="none" w:sz="0" w:space="0" w:color="auto"/>
      </w:divBdr>
    </w:div>
    <w:div w:id="211184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hyperlink" Target="mailto:unei-josei@city.chiba.lg.j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mailto:unei-josei@city.chiba.lg.jp" TargetMode="External"/><Relationship Id="rId10" Type="http://schemas.openxmlformats.org/officeDocument/2006/relationships/image" Target="media/image3.png"/><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01593-2975-4F27-8C94-D12077E98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15</Pages>
  <Words>910</Words>
  <Characters>5192</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白壁　知義</dc:creator>
  <cp:lastModifiedBy>星川　紗枝</cp:lastModifiedBy>
  <cp:revision>103</cp:revision>
  <cp:lastPrinted>2023-02-28T06:26:00Z</cp:lastPrinted>
  <dcterms:created xsi:type="dcterms:W3CDTF">2020-03-12T10:49:00Z</dcterms:created>
  <dcterms:modified xsi:type="dcterms:W3CDTF">2026-03-17T07:56:00Z</dcterms:modified>
</cp:coreProperties>
</file>