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mc:AlternateContent>
          <mc:Choice Requires="wps">
            <w:drawing>
              <wp:anchor behindDoc="0" distT="5715" distB="4445" distL="5715" distR="4445" simplePos="0" locked="0" layoutInCell="1" allowOverlap="1" relativeHeight="2" wp14:anchorId="27B32430">
                <wp:simplePos x="0" y="0"/>
                <wp:positionH relativeFrom="column">
                  <wp:posOffset>2987040</wp:posOffset>
                </wp:positionH>
                <wp:positionV relativeFrom="paragraph">
                  <wp:posOffset>291465</wp:posOffset>
                </wp:positionV>
                <wp:extent cx="2413635" cy="487045"/>
                <wp:effectExtent l="5715" t="5715" r="4445" b="4445"/>
                <wp:wrapNone/>
                <wp:docPr id="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800" cy="48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提出の必要はありません。事務局で</w:t>
                            </w:r>
                          </w:p>
                          <w:p>
                            <w:pPr>
                              <w:pStyle w:val="user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ご利用ください。</w:t>
                            </w:r>
                          </w:p>
                          <w:p>
                            <w:pPr>
                              <w:pStyle w:val="user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fillcolor="white" stroked="t" o:allowincell="f" style="position:absolute;margin-left:235.2pt;margin-top:22.95pt;width:190pt;height:38.3pt;mso-wrap-style:square;v-text-anchor:top" wp14:anchorId="27B32430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user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提出の必要はありません。事務局で</w:t>
                      </w:r>
                    </w:p>
                    <w:p>
                      <w:pPr>
                        <w:pStyle w:val="user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ご利用ください。</w:t>
                      </w:r>
                    </w:p>
                    <w:p>
                      <w:pPr>
                        <w:pStyle w:val="user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書類</w:t>
      </w:r>
      <w:r>
        <w:rPr/>
        <w:t>No.9</w:t>
      </w:r>
    </w:p>
    <w:p>
      <w:pPr>
        <w:pStyle w:val="Normal"/>
        <w:jc w:val="left"/>
        <w:rPr>
          <w:sz w:val="24"/>
        </w:rPr>
      </w:pPr>
      <w:r>
        <w:rPr>
          <w:sz w:val="24"/>
        </w:rPr>
        <w:t>記入例  金銭出納帳のサンプル</w:t>
      </w:r>
    </w:p>
    <w:p>
      <w:pPr>
        <w:pStyle w:val="Normal"/>
        <w:jc w:val="righ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/>
      </w:pPr>
      <w:r>
        <w:rPr/>
        <w:t>千葉市立　問屋町第一　小学校体育施設開放　金銭出納帳</w:t>
      </w:r>
    </w:p>
    <w:tbl>
      <w:tblPr>
        <w:tblW w:w="9030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472"/>
        <w:gridCol w:w="473"/>
        <w:gridCol w:w="944"/>
        <w:gridCol w:w="2626"/>
        <w:gridCol w:w="1505"/>
        <w:gridCol w:w="1504"/>
        <w:gridCol w:w="1505"/>
      </w:tblGrid>
      <w:tr>
        <w:trPr>
          <w:trHeight w:val="420" w:hRule="atLeast"/>
        </w:trPr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mc:AlternateContent>
                <mc:Choice Requires="wps">
                  <w:drawing>
                    <wp:anchor behindDoc="0" distT="6985" distB="166370" distL="7620" distR="240030" simplePos="0" locked="0" layoutInCell="1" allowOverlap="1" relativeHeight="10" wp14:anchorId="33036690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180340</wp:posOffset>
                      </wp:positionV>
                      <wp:extent cx="1228725" cy="285750"/>
                      <wp:effectExtent l="7620" t="6985" r="240030" b="166370"/>
                      <wp:wrapNone/>
                      <wp:docPr id="2" name="吹き出し: 角を丸めた四角形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680" cy="285840"/>
                              </a:xfrm>
                              <a:prstGeom prst="wedgeRoundRectCallout">
                                <a:avLst>
                                  <a:gd name="adj1" fmla="val 69363"/>
                                  <a:gd name="adj2" fmla="val 10583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3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中学校は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62,500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7" coordsize="21600,21600" o:spt="17" adj="3600,13500,-4500" path="m0@31qy@37@38l@9,l@18@26l@10,l@32,qx@39@37l21600@13l@20@28l21600@14l21600@33qy@40@41l@10,21600l@22@30l@9,21600l@31,21600qx@38@40l0@14l@16@24l0@13xe">
                      <v:stroke joinstyle="miter"/>
                      <v:formulas>
                        <v:f eqn="val #2"/>
                        <v:f eqn="val #1"/>
                        <v:f eqn="sum 10800 @0 0"/>
                        <v:f eqn="sum 10800 @1 0"/>
                        <v:f eqn="abs @1"/>
                        <v:f eqn="abs @0"/>
                        <v:f eqn="sum @4 0 @5"/>
                        <v:f eqn="if @0 7 2"/>
                        <v:f eqn="if @0 10 5"/>
                        <v:f eqn="prod 5400 @7 3"/>
                        <v:f eqn="prod 5400 @8 3"/>
                        <v:f eqn="if @1 7 2"/>
                        <v:f eqn="if @1 10 5"/>
                        <v:f eqn="prod 5400 @11 3"/>
                        <v:f eqn="prod 5400 @12 3"/>
                        <v:f eqn="if @0 0 @2"/>
                        <v:f eqn="if @6 0 @15"/>
                        <v:f eqn="if @1 @9 @2"/>
                        <v:f eqn="if @6 @17 @9"/>
                        <v:f eqn="if @0 @2 width"/>
                        <v:f eqn="if @6 width @19"/>
                        <v:f eqn="if @1 @2 @9"/>
                        <v:f eqn="if @6 @21 @9"/>
                        <v:f eqn="if @0 @13 @3"/>
                        <v:f eqn="if @6 @13 @23"/>
                        <v:f eqn="if @1 0 @3"/>
                        <v:f eqn="if @6 @25 0"/>
                        <v:f eqn="if @0 @3 @13"/>
                        <v:f eqn="if @6 @13 @27"/>
                        <v:f eqn="if @1 @3 height"/>
                        <v:f eqn="if @6 @29 height"/>
                        <v:f eqn="val #0"/>
                        <v:f eqn="sum width 0 @31"/>
                        <v:f eqn="sum height 0 @31"/>
                        <v:f eqn="prod @31 2929 10000"/>
                        <v:f eqn="sum width 0 @34"/>
                        <v:f eqn="sum height 0 @34"/>
                        <v:f eqn="sum @31 0 0"/>
                        <v:f eqn="sum 0 @31 @31"/>
                        <v:f eqn="sum @31 @32 0"/>
                        <v:f eqn="sum 0 21600 @31"/>
                        <v:f eqn="sum @31 @33 0"/>
                      </v:formulas>
                      <v:path gradientshapeok="t" o:connecttype="rect" textboxrect="@34,@34,@35,@36"/>
                      <v:handles>
                        <v:h position="@2,@3"/>
                      </v:handles>
                    </v:shapetype>
                    <v:shape id="shape_0" ID="吹き出し: 角を丸めた四角形 7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79.1pt;margin-top:14.2pt;width:96.7pt;height:22.45pt;mso-wrap-style:square;v-text-anchor:middle" wp14:anchorId="33036690" type="_x0000_t17">
                      <v:fill o:detectmouseclick="t" type="solid" color2="black"/>
                      <v:stroke color="black" weight="12600" joinstyle="miter" endcap="flat"/>
                      <v:textbox>
                        <w:txbxContent>
                          <w:p>
                            <w:pPr>
                              <w:pStyle w:val="user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中学校は</w:t>
                            </w:r>
                            <w:r>
                              <w:rPr>
                                <w:color w:val="000000"/>
                              </w:rPr>
                              <w:t>62,500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</w:r>
            <w:r>
              <w:rPr/>
              <w:t>適　　　用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収入金額</w:t>
            </w:r>
          </w:p>
        </w:tc>
        <w:tc>
          <w:tcPr>
            <w:tcW w:w="1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支出金額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差引残高</w:t>
            </w:r>
          </w:p>
        </w:tc>
      </w:tr>
      <w:tr>
        <w:trPr>
          <w:trHeight w:val="430" w:hRule="atLeast"/>
        </w:trPr>
        <w:tc>
          <w:tcPr>
            <w:tcW w:w="4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月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日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科目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内　　容</w:t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６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13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委託料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学校開放運営費として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315"/>
              <w:jc w:val="left"/>
              <w:rPr/>
            </w:pPr>
            <w:r>
              <w:rPr/>
              <w:t>83,000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83,000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20</w:t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消耗品費</w:t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清掃用具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2,000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81,000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〃</w:t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通信費</w:t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切手代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735"/>
              <w:jc w:val="left"/>
              <w:rPr/>
            </w:pPr>
            <w:r>
              <w:rPr/>
              <w:t>900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80,100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７</w:t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１</w:t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会議費</w:t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運営委員会会議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1,000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79,100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９</w:t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23</w:t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修繕費</w:t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体育館照明・ガラス交換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420"/>
              <w:jc w:val="left"/>
              <w:rPr/>
            </w:pPr>
            <w:r>
              <w:rPr/>
              <w:t>20,000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59,100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10</w:t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8</w:t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事務費</w:t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開放状況巡視前期分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7,200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51,900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〃</w:t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　〃</w:t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自由開放巡視前期分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420"/>
              <w:jc w:val="left"/>
              <w:rPr/>
            </w:pPr>
            <w:r>
              <w:rPr/>
              <w:t>10,800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41,100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3</w:t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12</w:t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印刷費</w:t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会議資料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1,000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40,100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26</w:t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事務費</w:t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開放状況巡視後期分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7,200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32,900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〃</w:t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　〃</w:t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自由開放巡視後期分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420"/>
              <w:jc w:val="left"/>
              <w:rPr/>
            </w:pPr>
            <w:r>
              <w:rPr/>
              <w:t>10,800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22,100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27</w:t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sz w:val="18"/>
                <w:szCs w:val="18"/>
              </w:rPr>
              <w:t>消耗品費</w:t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ワックス代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 xml:space="preserve">     </w:t>
            </w:r>
            <w:r>
              <w:rPr/>
              <w:t>1,500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>20,600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〃</w:t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通信費</w:t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年間電話代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735"/>
              <w:jc w:val="left"/>
              <w:rPr/>
            </w:pPr>
            <w:r>
              <w:rPr/>
              <w:t>600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840"/>
              <w:jc w:val="left"/>
              <w:rPr/>
            </w:pPr>
            <w:r>
              <w:rPr/>
              <w:t>600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30</w:t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事務費</w:t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事務担当者事務費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420"/>
              <w:jc w:val="left"/>
              <w:rPr/>
            </w:pPr>
            <w:r>
              <w:rPr/>
              <w:t>20,000</w: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  <w:t xml:space="preserve">　　 </w:t>
            </w:r>
            <w:r>
              <w:rPr/>
              <w:t>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6985" distB="166370" distL="7620" distR="240030" simplePos="0" locked="0" layoutInCell="1" allowOverlap="1" relativeHeight="12" wp14:anchorId="3B2429E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-55880</wp:posOffset>
                      </wp:positionV>
                      <wp:extent cx="1228725" cy="285750"/>
                      <wp:effectExtent l="7620" t="6985" r="240030" b="166370"/>
                      <wp:wrapNone/>
                      <wp:docPr id="3" name="吹き出し: 角を丸めた四角形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680" cy="285840"/>
                              </a:xfrm>
                              <a:prstGeom prst="wedgeRoundRectCallout">
                                <a:avLst>
                                  <a:gd name="adj1" fmla="val 69363"/>
                                  <a:gd name="adj2" fmla="val 10583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3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中学校は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62,500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吹き出し: 角を丸めた四角形 8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21.1pt;margin-top:-4.4pt;width:96.7pt;height:22.45pt;mso-wrap-style:square;v-text-anchor:middle" wp14:anchorId="3B2429E3" type="_x0000_t17">
                      <v:fill o:detectmouseclick="t" type="solid" color2="black"/>
                      <v:stroke color="black" weight="12600" joinstyle="miter" endcap="flat"/>
                      <v:textbox>
                        <w:txbxContent>
                          <w:p>
                            <w:pPr>
                              <w:pStyle w:val="user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中学校は</w:t>
                            </w:r>
                            <w:r>
                              <w:rPr>
                                <w:color w:val="000000"/>
                              </w:rPr>
                              <w:t>62,500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firstLine="525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single" w:sz="18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合　　計</w:t>
            </w:r>
          </w:p>
        </w:tc>
        <w:tc>
          <w:tcPr>
            <w:tcW w:w="1505" w:type="dxa"/>
            <w:tcBorders>
              <w:top w:val="single" w:sz="1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315"/>
              <w:jc w:val="left"/>
              <w:rPr/>
            </w:pPr>
            <w:r>
              <w:rPr/>
              <w:t>83,000</w:t>
            </w:r>
          </w:p>
        </w:tc>
        <w:tc>
          <w:tcPr>
            <w:tcW w:w="1504" w:type="dxa"/>
            <w:tcBorders>
              <w:top w:val="single" w:sz="1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ind w:firstLine="420"/>
              <w:jc w:val="left"/>
              <w:rPr/>
            </w:pPr>
            <w:r>
              <w:rPr/>
              <w:t>83,000</w:t>
            </w:r>
          </w:p>
        </w:tc>
        <w:tc>
          <w:tcPr>
            <w:tcW w:w="1505" w:type="dxa"/>
            <w:tcBorders>
              <w:top w:val="single" w:sz="1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 xml:space="preserve">          </w:t>
            </w:r>
            <w:r>
              <w:rPr/>
              <w:t>0</w:t>
            </w:r>
          </w:p>
        </w:tc>
      </w:tr>
      <w:tr>
        <w:trPr>
          <w:trHeight w:val="387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  <w:t>上記のとおり報告いたします。</w:t>
      </w:r>
    </w:p>
    <w:p>
      <w:pPr>
        <w:pStyle w:val="Normal"/>
        <w:jc w:val="right"/>
        <w:rPr/>
      </w:pPr>
      <w:r>
        <w:rPr/>
        <w:t>　　　　　　　　　　　　　実務事務担当者氏名　　　　　　○○　○○○　　印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right"/>
        <w:rPr/>
      </w:pPr>
      <w:r>
        <w:rPr/>
        <w:t>　　　　　　　　　　　　　　　　　　　学校事務担当者氏名　　　　　　○○　○○○　　印</w:t>
      </w:r>
    </w:p>
    <w:p>
      <w:pPr>
        <w:pStyle w:val="Normal"/>
        <w:jc w:val="left"/>
        <w:rPr/>
      </w:pPr>
      <w:r>
        <w:rPr/>
        <w:t>監査報告</w:t>
      </w:r>
    </w:p>
    <w:p>
      <w:pPr>
        <w:pStyle w:val="Normal"/>
        <w:jc w:val="left"/>
        <w:rPr/>
      </w:pPr>
      <w:r>
        <w:rPr/>
        <w:t>１　収支の支払いの計数記帳については，適確で厳正であると認める。</w:t>
      </w:r>
    </w:p>
    <w:p>
      <w:pPr>
        <w:pStyle w:val="Normal"/>
        <w:jc w:val="left"/>
        <w:rPr/>
      </w:pPr>
      <w:r>
        <w:rPr/>
        <w:t>２　記帳及び伝票は整理され証書類その他関係諸帳の処理は適切，良好であると認める。</w:t>
      </w:r>
    </w:p>
    <w:p>
      <w:pPr>
        <w:pStyle w:val="Normal"/>
        <w:jc w:val="left"/>
        <w:rPr/>
      </w:pPr>
      <w:r>
        <w:rPr/>
        <w:t>３　全般的に厳正且つ適切に会計処理がなされていると認める。</w:t>
      </w:r>
    </w:p>
    <w:p>
      <w:pPr>
        <w:pStyle w:val="Normal"/>
        <w:jc w:val="left"/>
        <w:rPr/>
      </w:pPr>
      <w:r>
        <w:rPr/>
      </w:r>
    </w:p>
    <w:p>
      <w:pPr>
        <w:pStyle w:val="Normal"/>
        <w:ind w:firstLine="840"/>
        <w:jc w:val="left"/>
        <w:rPr/>
      </w:pPr>
      <w:r>
        <w:rPr/>
        <w:t>年　　３月　３１日</w:t>
      </w:r>
      <w:r>
        <w:rPr/>
        <w:tab/>
        <w:tab/>
        <w:tab/>
      </w:r>
      <w:r>
        <w:rPr/>
        <w:t>監　事  　　○○　　　○○○　　　印</w:t>
      </w:r>
    </w:p>
    <w:p>
      <w:pPr>
        <w:pStyle w:val="Normal"/>
        <w:ind w:firstLine="840" w:left="4200" w:right="41"/>
        <w:rPr/>
      </w:pPr>
      <w:r>
        <w:rPr/>
        <w:t>監　事　　　○○　　　○○○　　　印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mc:AlternateContent>
          <mc:Choice Requires="wps">
            <w:drawing>
              <wp:anchor behindDoc="0" distT="0" distB="0" distL="635" distR="0" simplePos="0" locked="0" layoutInCell="0" allowOverlap="1" relativeHeight="8" wp14:anchorId="26A890EF">
                <wp:simplePos x="0" y="0"/>
                <wp:positionH relativeFrom="margin">
                  <wp:posOffset>3013710</wp:posOffset>
                </wp:positionH>
                <wp:positionV relativeFrom="paragraph">
                  <wp:posOffset>316230</wp:posOffset>
                </wp:positionV>
                <wp:extent cx="923925" cy="381000"/>
                <wp:effectExtent l="635" t="0" r="0" b="0"/>
                <wp:wrapNone/>
                <wp:docPr id="4" name="テキスト ボックス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760" cy="38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25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4" path="m0,0l-2147483645,0l-2147483645,-2147483646l0,-2147483646xe" fillcolor="white" stroked="f" o:allowincell="f" style="position:absolute;margin-left:237.3pt;margin-top:24.9pt;width:72.7pt;height:29.95pt;mso-wrap-style:square;v-text-anchor:top;mso-position-horizontal-relative:margin" wp14:anchorId="26A890EF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user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書類</w:t>
      </w:r>
      <w:r>
        <w:rPr/>
        <w:t>No.9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left"/>
        <w:rPr/>
      </w:pPr>
      <w:r>
        <w:rPr/>
        <w:t>千葉市立　　　　　　学校体育施設開放　金銭出納帳</w:t>
      </w:r>
    </w:p>
    <w:tbl>
      <w:tblPr>
        <w:tblW w:w="9030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472"/>
        <w:gridCol w:w="473"/>
        <w:gridCol w:w="944"/>
        <w:gridCol w:w="2626"/>
        <w:gridCol w:w="1505"/>
        <w:gridCol w:w="1504"/>
        <w:gridCol w:w="1505"/>
      </w:tblGrid>
      <w:tr>
        <w:trPr>
          <w:trHeight w:val="420" w:hRule="atLeast"/>
        </w:trPr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　年</w:t>
            </w:r>
          </w:p>
        </w:tc>
        <w:tc>
          <w:tcPr>
            <w:tcW w:w="3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適　　　用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収入金額</w:t>
            </w:r>
          </w:p>
        </w:tc>
        <w:tc>
          <w:tcPr>
            <w:tcW w:w="1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支出金額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差引残高</w:t>
            </w:r>
          </w:p>
        </w:tc>
      </w:tr>
      <w:tr>
        <w:trPr>
          <w:trHeight w:val="430" w:hRule="atLeast"/>
        </w:trPr>
        <w:tc>
          <w:tcPr>
            <w:tcW w:w="4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月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日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科目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内　　容</w:t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473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626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05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上記のとおり報告いたします。</w:t>
      </w:r>
    </w:p>
    <w:p>
      <w:pPr>
        <w:pStyle w:val="Normal"/>
        <w:jc w:val="right"/>
        <w:rPr/>
      </w:pPr>
      <w:r>
        <w:rPr/>
        <w:t>　　　　　　　　　　　　　　　　　　　実務事務担当者氏名　　　　　　　　　　　　　　印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right"/>
        <w:rPr/>
      </w:pPr>
      <w:r>
        <w:rPr/>
        <w:t>　　　　　　　　　　　学校事務担当者氏名　　　　　　　　　　　　　　印</w:t>
      </w:r>
    </w:p>
    <w:p>
      <w:pPr>
        <w:pStyle w:val="Normal"/>
        <w:jc w:val="left"/>
        <w:rPr/>
      </w:pPr>
      <w:r>
        <w:rPr/>
        <w:t>監査報告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１　収支の支払いの計数記帳については，適確で厳正であると認める。</w:t>
      </w:r>
    </w:p>
    <w:p>
      <w:pPr>
        <w:pStyle w:val="Normal"/>
        <w:jc w:val="left"/>
        <w:rPr/>
      </w:pPr>
      <w:r>
        <w:rPr/>
        <w:t>２　記帳及び伝票は整理され証書類その他関係諸帳の処理は適切，良好であると認める。</w:t>
      </w:r>
    </w:p>
    <w:p>
      <w:pPr>
        <w:pStyle w:val="Normal"/>
        <w:jc w:val="left"/>
        <w:rPr/>
      </w:pPr>
      <w:r>
        <w:rPr/>
        <w:t>３　全般的に厳正且つ適切に会計処理がなされていると認める。</w:t>
      </w:r>
    </w:p>
    <w:p>
      <w:pPr>
        <w:pStyle w:val="Normal"/>
        <w:jc w:val="left"/>
        <w:rPr/>
      </w:pPr>
      <w:r>
        <w:rPr/>
      </w:r>
    </w:p>
    <w:p>
      <w:pPr>
        <w:pStyle w:val="Normal"/>
        <w:ind w:firstLine="420"/>
        <w:jc w:val="left"/>
        <w:rPr/>
      </w:pPr>
      <w:r>
        <w:rPr/>
        <w:t>　　　年　　　月　　　日</w:t>
      </w:r>
      <w:r>
        <w:rPr/>
        <w:tab/>
        <w:tab/>
        <w:tab/>
      </w:r>
      <w:r>
        <w:rPr/>
        <w:t>監　事　　　　　　　　　　　　　　印</w:t>
      </w:r>
    </w:p>
    <w:p>
      <w:pPr>
        <w:pStyle w:val="Normal"/>
        <w:jc w:val="left"/>
        <w:rPr/>
      </w:pPr>
      <w:r>
        <w:rPr/>
      </w:r>
    </w:p>
    <w:p>
      <w:pPr>
        <w:pStyle w:val="Normal"/>
        <w:ind w:firstLine="840" w:left="4200" w:right="41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6" wp14:anchorId="70EFE67B">
                <wp:simplePos x="0" y="0"/>
                <wp:positionH relativeFrom="margin">
                  <wp:posOffset>2955290</wp:posOffset>
                </wp:positionH>
                <wp:positionV relativeFrom="paragraph">
                  <wp:posOffset>254000</wp:posOffset>
                </wp:positionV>
                <wp:extent cx="533400" cy="247650"/>
                <wp:effectExtent l="0" t="0" r="0" b="0"/>
                <wp:wrapNone/>
                <wp:docPr id="5" name="テキスト ボックス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0" cy="24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26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3" path="m0,0l-2147483645,0l-2147483645,-2147483646l0,-2147483646xe" fillcolor="white" stroked="f" o:allowincell="f" style="position:absolute;margin-left:232.7pt;margin-top:20pt;width:41.95pt;height:19.45pt;mso-wrap-style:square;v-text-anchor:top;mso-position-horizontal-relative:margin" wp14:anchorId="70EFE67B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user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監　事　　　　　　　　　　　　　　印</w:t>
      </w:r>
    </w:p>
    <w:p>
      <w:pPr>
        <w:pStyle w:val="Normal"/>
        <w:ind w:firstLine="840" w:left="4200" w:right="41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 wp14:anchorId="004302CE">
                <wp:simplePos x="0" y="0"/>
                <wp:positionH relativeFrom="column">
                  <wp:posOffset>4911090</wp:posOffset>
                </wp:positionH>
                <wp:positionV relativeFrom="paragraph">
                  <wp:posOffset>-49530</wp:posOffset>
                </wp:positionV>
                <wp:extent cx="1162050" cy="304800"/>
                <wp:effectExtent l="0" t="0" r="0" b="0"/>
                <wp:wrapNone/>
                <wp:docPr id="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8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3" path="m0,0l-2147483645,0l-2147483645,-2147483646l0,-2147483646xe" stroked="f" o:allowincell="f" style="position:absolute;margin-left:386.7pt;margin-top:-3.9pt;width:91.45pt;height:23.95pt;mso-wrap-style:none;v-text-anchor:middle" wp14:anchorId="004302C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user3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footerReference w:type="even" r:id="rId2"/>
      <w:footerReference w:type="default" r:id="rId3"/>
      <w:type w:val="nextPage"/>
      <w:pgSz w:w="11906" w:h="16838"/>
      <w:pgMar w:left="1134" w:right="1134" w:gutter="0" w:header="0" w:top="1134" w:footer="142" w:bottom="1134"/>
      <w:pgNumType w:fmt="decimal"/>
      <w:formProt w:val="false"/>
      <w:textDirection w:val="lrTb"/>
      <w:docGrid w:type="lines" w:linePitch="291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840"/>
  <w:autoHyphenation w:val="true"/>
  <w:hyphenationZone w:val="0"/>
  <w:evenAndOddHeaders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167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f07167"/>
    <w:rPr>
      <w:rFonts w:ascii="Century" w:hAnsi="Century" w:eastAsia="ＭＳ 明朝" w:cs="Times New Roman"/>
      <w:szCs w:val="24"/>
    </w:rPr>
  </w:style>
  <w:style w:type="character" w:styleId="Style15" w:customStyle="1">
    <w:name w:val="フッター (文字)"/>
    <w:basedOn w:val="DefaultParagraphFont"/>
    <w:uiPriority w:val="99"/>
    <w:qFormat/>
    <w:rsid w:val="00f07167"/>
    <w:rPr>
      <w:rFonts w:ascii="Century" w:hAnsi="Century" w:eastAsia="ＭＳ 明朝" w:cs="Times New Roman"/>
      <w:szCs w:val="24"/>
    </w:rPr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db662a"/>
    <w:rPr>
      <w:rFonts w:ascii="游ゴシック Light" w:hAnsi="游ゴシック Light" w:eastAsia="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0716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f0716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b662a"/>
    <w:pPr/>
    <w:rPr>
      <w:rFonts w:ascii="游ゴシック Light" w:hAnsi="游ゴシック Light" w:eastAsia="" w:cs="" w:asciiTheme="majorHAnsi" w:cstheme="majorBidi" w:eastAsiaTheme="majorEastAsia" w:hAnsiTheme="majorHAnsi"/>
      <w:sz w:val="18"/>
      <w:szCs w:val="18"/>
    </w:rPr>
  </w:style>
  <w:style w:type="paragraph" w:styleId="user3">
    <w:name w:val="枠の内容 (user)"/>
    <w:basedOn w:val="Normal"/>
    <w:qFormat/>
    <w:pPr/>
    <w:rPr/>
  </w:style>
  <w:style w:type="paragraph" w:styleId="Style20">
    <w:name w:val="枠の内容"/>
    <w:basedOn w:val="Normal"/>
    <w:qFormat/>
    <w:pPr/>
    <w:rPr/>
  </w:style>
  <w:style w:type="numbering" w:styleId="Style2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LibreOffice/24.8.7.2$Windows_X86_64 LibreOffice_project/e07d0a63a46349d29051da79b1fde8160bab2a89</Application>
  <AppVersion>15.0000</AppVersion>
  <Pages>2</Pages>
  <Words>616</Words>
  <Characters>774</Characters>
  <CharactersWithSpaces>1002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2023-01-25T05:34:00Z</dcterms:created>
  <dc:creator>大竹　健太郎</dc:creator>
  <dc:description/>
  <dc:language>ja-JP</dc:language>
  <cp:lastModifiedBy/>
  <cp:lastPrinted>2024-01-24T12:09:00Z</cp:lastPrinted>
  <dcterms:modified xsi:type="dcterms:W3CDTF">2026-01-26T17:40:28Z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