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25" w:rsidRDefault="00054925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101E3A">
        <w:rPr>
          <w:rFonts w:hAnsi="Times New Roman" w:hint="eastAsia"/>
        </w:rPr>
        <w:t>３</w:t>
      </w:r>
      <w:r>
        <w:rPr>
          <w:rFonts w:hAnsi="Times New Roman" w:hint="eastAsia"/>
        </w:rPr>
        <w:t>号の</w:t>
      </w:r>
      <w:r w:rsidR="00101E3A">
        <w:rPr>
          <w:rFonts w:hAnsi="Times New Roman" w:hint="eastAsia"/>
        </w:rPr>
        <w:t>２</w:t>
      </w:r>
      <w:r>
        <w:rPr>
          <w:rFonts w:hAnsi="Times New Roman"/>
        </w:rPr>
        <w:t>(</w:t>
      </w:r>
      <w:r>
        <w:rPr>
          <w:rFonts w:hAnsi="Times New Roman" w:hint="eastAsia"/>
        </w:rPr>
        <w:t>その</w:t>
      </w:r>
      <w:r w:rsidR="00101E3A">
        <w:rPr>
          <w:rFonts w:hAnsi="Times New Roman" w:hint="eastAsia"/>
        </w:rPr>
        <w:t>１</w:t>
      </w:r>
      <w:r>
        <w:rPr>
          <w:rFonts w:hAnsi="Times New Roman"/>
        </w:rPr>
        <w:t>)(</w:t>
      </w:r>
      <w:r>
        <w:rPr>
          <w:rFonts w:hAnsi="Times New Roman" w:hint="eastAsia"/>
        </w:rPr>
        <w:t>第</w:t>
      </w:r>
      <w:r>
        <w:rPr>
          <w:rFonts w:hAnsi="Times New Roman"/>
        </w:rPr>
        <w:t>32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  <w:bookmarkStart w:id="0" w:name="_GoBack"/>
      <w:bookmarkEnd w:id="0"/>
    </w:p>
    <w:p w:rsidR="00054925" w:rsidRDefault="00054925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工事中の消防計画届出</w:t>
      </w:r>
      <w:r>
        <w:rPr>
          <w:rFonts w:hAnsi="Times New Roman" w:hint="eastAsia"/>
        </w:rPr>
        <w:t>書</w:t>
      </w:r>
    </w:p>
    <w:tbl>
      <w:tblPr>
        <w:tblpPr w:leftFromText="142" w:rightFromText="142" w:vertAnchor="text" w:tblpY="1"/>
        <w:tblOverlap w:val="never"/>
        <w:tblW w:w="85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55"/>
        <w:gridCol w:w="735"/>
        <w:gridCol w:w="840"/>
        <w:gridCol w:w="996"/>
        <w:gridCol w:w="579"/>
        <w:gridCol w:w="1155"/>
        <w:gridCol w:w="420"/>
        <w:gridCol w:w="840"/>
        <w:gridCol w:w="1265"/>
      </w:tblGrid>
      <w:tr w:rsidR="00054925" w:rsidTr="00385DE5">
        <w:trPr>
          <w:cantSplit/>
          <w:trHeight w:val="1304"/>
        </w:trPr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925" w:rsidRPr="00470D1B" w:rsidRDefault="00054925">
            <w:pPr>
              <w:spacing w:before="100"/>
              <w:jc w:val="right"/>
              <w:rPr>
                <w:rFonts w:hAnsi="Times New Roman"/>
              </w:rPr>
            </w:pPr>
            <w:r w:rsidRPr="00470D1B">
              <w:rPr>
                <w:rFonts w:hAnsi="Times New Roman" w:hint="eastAsia"/>
              </w:rPr>
              <w:t xml:space="preserve">年　　月　　日　</w:t>
            </w:r>
          </w:p>
          <w:p w:rsidR="00054925" w:rsidRDefault="00054925" w:rsidP="00772079">
            <w:pPr>
              <w:spacing w:line="240" w:lineRule="exact"/>
              <w:rPr>
                <w:rFonts w:hAnsi="Times New Roman"/>
              </w:rPr>
            </w:pPr>
            <w:r w:rsidRPr="00470D1B">
              <w:rPr>
                <w:rFonts w:hAnsi="Times New Roman" w:hint="eastAsia"/>
              </w:rPr>
              <w:t xml:space="preserve">　</w:t>
            </w:r>
            <w:r w:rsidRPr="00470D1B">
              <w:rPr>
                <w:rFonts w:hAnsi="Times New Roman"/>
              </w:rPr>
              <w:t>(</w:t>
            </w:r>
            <w:r w:rsidRPr="00470D1B">
              <w:rPr>
                <w:rFonts w:hAnsi="Times New Roman" w:hint="eastAsia"/>
              </w:rPr>
              <w:t>あて先</w:t>
            </w:r>
            <w:r w:rsidRPr="00470D1B">
              <w:rPr>
                <w:rFonts w:hAnsi="Times New Roman"/>
              </w:rPr>
              <w:t>)</w:t>
            </w:r>
            <w:r w:rsidRPr="00470D1B">
              <w:rPr>
                <w:rFonts w:hAnsi="Times New Roman" w:hint="eastAsia"/>
              </w:rPr>
              <w:t>千葉市　　　消防署長</w:t>
            </w:r>
          </w:p>
          <w:p w:rsidR="00BD6DED" w:rsidRPr="00470D1B" w:rsidRDefault="00BD6DED" w:rsidP="00772079">
            <w:pPr>
              <w:spacing w:line="240" w:lineRule="exact"/>
              <w:rPr>
                <w:rFonts w:hAnsi="Times New Roman"/>
              </w:rPr>
            </w:pPr>
          </w:p>
          <w:p w:rsidR="00BD6DED" w:rsidRPr="00F54DFE" w:rsidRDefault="00BD6DED" w:rsidP="00BD6DED">
            <w:pPr>
              <w:spacing w:line="240" w:lineRule="exact"/>
              <w:ind w:firstLineChars="1847" w:firstLine="3879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防火管理者</w:t>
            </w:r>
          </w:p>
          <w:p w:rsidR="00BD6DED" w:rsidRPr="000C77CB" w:rsidRDefault="00BD6DED" w:rsidP="00BD6DED">
            <w:pPr>
              <w:spacing w:line="240" w:lineRule="exact"/>
              <w:ind w:firstLineChars="638" w:firstLine="4019"/>
              <w:jc w:val="left"/>
              <w:rPr>
                <w:rFonts w:hAnsi="Times New Roman"/>
                <w:u w:val="single"/>
              </w:rPr>
            </w:pPr>
            <w:r w:rsidRPr="000C77CB">
              <w:rPr>
                <w:rFonts w:hAnsi="Times New Roman" w:hint="eastAsia"/>
                <w:spacing w:val="210"/>
                <w:u w:val="single"/>
              </w:rPr>
              <w:t>住</w:t>
            </w:r>
            <w:r w:rsidRPr="000C77CB">
              <w:rPr>
                <w:rFonts w:hAnsi="Times New Roman" w:hint="eastAsia"/>
                <w:u w:val="single"/>
              </w:rPr>
              <w:t xml:space="preserve">所　　　　　　　　　　　　　　　</w:t>
            </w:r>
            <w:r w:rsidRPr="00101E3A">
              <w:rPr>
                <w:rFonts w:hAnsi="Times New Roman" w:hint="eastAsia"/>
              </w:rPr>
              <w:t xml:space="preserve">　</w:t>
            </w:r>
          </w:p>
          <w:p w:rsidR="00BD6DED" w:rsidRPr="00F54DFE" w:rsidRDefault="00BD6DED" w:rsidP="00BD6DED">
            <w:pPr>
              <w:spacing w:line="240" w:lineRule="exact"/>
              <w:jc w:val="left"/>
              <w:rPr>
                <w:rFonts w:hAnsi="Times New Roman"/>
              </w:rPr>
            </w:pPr>
          </w:p>
          <w:p w:rsidR="00BD6DED" w:rsidRPr="000C77CB" w:rsidRDefault="00BD6DED" w:rsidP="00BD6DED">
            <w:pPr>
              <w:spacing w:line="240" w:lineRule="exact"/>
              <w:ind w:firstLineChars="1914" w:firstLine="4019"/>
              <w:jc w:val="left"/>
              <w:rPr>
                <w:rFonts w:hAnsi="Times New Roman"/>
                <w:u w:val="single"/>
              </w:rPr>
            </w:pPr>
            <w:r w:rsidRPr="000C77CB">
              <w:rPr>
                <w:rFonts w:hAnsi="Times New Roman" w:hint="eastAsia"/>
                <w:u w:val="single"/>
              </w:rPr>
              <w:t xml:space="preserve">氏　　名　　　　　　　　　　　　　　　</w:t>
            </w:r>
            <w:r w:rsidRPr="00101E3A">
              <w:rPr>
                <w:rFonts w:hAnsi="Times New Roman" w:hint="eastAsia"/>
              </w:rPr>
              <w:t xml:space="preserve">　</w:t>
            </w:r>
          </w:p>
          <w:p w:rsidR="00BD6DED" w:rsidRPr="00470D1B" w:rsidRDefault="00BD6DED" w:rsidP="00BD6DED">
            <w:pPr>
              <w:spacing w:line="240" w:lineRule="exact"/>
              <w:jc w:val="left"/>
              <w:rPr>
                <w:rFonts w:hAnsi="Times New Roman"/>
              </w:rPr>
            </w:pPr>
          </w:p>
        </w:tc>
      </w:tr>
      <w:tr w:rsidR="00482289" w:rsidTr="00385DE5">
        <w:trPr>
          <w:cantSplit/>
          <w:trHeight w:val="1500"/>
        </w:trPr>
        <w:tc>
          <w:tcPr>
            <w:tcW w:w="85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89" w:rsidRDefault="00482289" w:rsidP="004822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</w:t>
            </w:r>
          </w:p>
          <w:p w:rsidR="00482289" w:rsidRDefault="00482289" w:rsidP="004822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</w:t>
            </w:r>
          </w:p>
          <w:p w:rsidR="00482289" w:rsidRDefault="00482289" w:rsidP="004822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　</w:t>
            </w:r>
          </w:p>
          <w:p w:rsidR="00482289" w:rsidRDefault="00482289" w:rsidP="004822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</w:t>
            </w:r>
          </w:p>
          <w:p w:rsidR="00482289" w:rsidRDefault="00482289" w:rsidP="00482289">
            <w:pPr>
              <w:spacing w:before="100" w:after="100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43</w:t>
            </w:r>
            <w:r>
              <w:rPr>
                <w:rFonts w:hAnsi="Times New Roman" w:hint="eastAsia"/>
              </w:rPr>
              <w:t>条の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の規定により、工事中の消防計画を届け出ます。</w:t>
            </w:r>
          </w:p>
        </w:tc>
      </w:tr>
      <w:tr w:rsidR="00BD6DED" w:rsidTr="00385DE5">
        <w:trPr>
          <w:cantSplit/>
          <w:trHeight w:val="1035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D" w:rsidRPr="000C77CB" w:rsidRDefault="00BD6DED" w:rsidP="00BD6DED">
            <w:pPr>
              <w:spacing w:line="240" w:lineRule="exact"/>
              <w:rPr>
                <w:rFonts w:hAnsi="Times New Roman"/>
              </w:rPr>
            </w:pPr>
            <w:r w:rsidRPr="000C77CB">
              <w:rPr>
                <w:rFonts w:hAnsi="Times New Roman" w:hint="eastAsia"/>
              </w:rPr>
              <w:t>管理権原者の氏名</w:t>
            </w:r>
          </w:p>
          <w:p w:rsidR="00BD6DED" w:rsidRPr="00BD6DED" w:rsidRDefault="00BD6DED" w:rsidP="00BD6DED">
            <w:pPr>
              <w:spacing w:line="240" w:lineRule="exact"/>
              <w:rPr>
                <w:rFonts w:hAnsi="Times New Roman"/>
              </w:rPr>
            </w:pPr>
            <w:r w:rsidRPr="000C77CB">
              <w:rPr>
                <w:rFonts w:hAnsi="Times New Roman" w:hint="eastAsia"/>
              </w:rPr>
              <w:t>（法人</w:t>
            </w:r>
            <w:r w:rsidR="00964DC6" w:rsidRPr="000C77CB">
              <w:rPr>
                <w:rFonts w:hAnsi="Times New Roman" w:hint="eastAsia"/>
              </w:rPr>
              <w:t>の場合は、</w:t>
            </w:r>
            <w:r w:rsidRPr="000C77CB">
              <w:rPr>
                <w:rFonts w:hAnsi="Times New Roman" w:hint="eastAsia"/>
              </w:rPr>
              <w:t>名称及び代表者氏名）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D" w:rsidRPr="00BD6DED" w:rsidRDefault="00BD6DED" w:rsidP="00482289">
            <w:pPr>
              <w:spacing w:line="240" w:lineRule="exact"/>
              <w:jc w:val="right"/>
              <w:rPr>
                <w:rFonts w:hAnsi="Times New Roman"/>
              </w:rPr>
            </w:pPr>
          </w:p>
        </w:tc>
      </w:tr>
      <w:tr w:rsidR="00054925" w:rsidTr="00385DE5">
        <w:trPr>
          <w:cantSplit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防火対象物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3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925" w:rsidRDefault="00054925">
            <w:pPr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3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925" w:rsidRDefault="00054925">
            <w:pPr>
              <w:rPr>
                <w:rFonts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延べ面積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／</w:t>
            </w:r>
          </w:p>
        </w:tc>
      </w:tr>
      <w:tr w:rsidR="00054925" w:rsidTr="00385DE5">
        <w:trPr>
          <w:cantSplit/>
          <w:trHeight w:val="804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"/>
              </w:rPr>
              <w:t>工事箇所及</w:t>
            </w:r>
            <w:r>
              <w:rPr>
                <w:rFonts w:hAnsi="Times New Roman" w:hint="eastAsia"/>
              </w:rPr>
              <w:t>びその床面積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36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工事期間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　　　　年　　月　　日まで</w:t>
            </w:r>
          </w:p>
        </w:tc>
      </w:tr>
      <w:tr w:rsidR="00054925" w:rsidTr="00385DE5">
        <w:trPr>
          <w:cantSplit/>
          <w:trHeight w:val="56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工事概要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5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工事監</w:t>
            </w:r>
            <w:r>
              <w:rPr>
                <w:rFonts w:hAnsi="Times New Roman" w:hint="eastAsia"/>
              </w:rPr>
              <w:t>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60"/>
              </w:rPr>
              <w:t>工事管理</w:t>
            </w:r>
            <w:r>
              <w:rPr>
                <w:rFonts w:hAnsi="Times New Roman" w:hint="eastAsia"/>
              </w:rPr>
              <w:t>者住所・職・氏名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5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現場監督責任者職・氏名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5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工事施</w:t>
            </w:r>
            <w:r>
              <w:rPr>
                <w:rFonts w:hAnsi="Times New Roman" w:hint="eastAsia"/>
              </w:rPr>
              <w:t>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60"/>
              </w:rPr>
              <w:t>工事施工</w:t>
            </w:r>
            <w:r>
              <w:rPr>
                <w:rFonts w:hAnsi="Times New Roman" w:hint="eastAsia"/>
              </w:rPr>
              <w:t>者住所・職・氏名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54925" w:rsidTr="00385DE5">
        <w:trPr>
          <w:cantSplit/>
          <w:trHeight w:val="5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925" w:rsidRDefault="00054925">
            <w:pPr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現場監督責任者職・氏名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連絡</w:t>
            </w:r>
            <w:r>
              <w:rPr>
                <w:rFonts w:hAnsi="Times New Roman" w:hint="eastAsia"/>
              </w:rPr>
              <w:t>先電話番号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―　　　―</w:t>
            </w:r>
          </w:p>
        </w:tc>
      </w:tr>
      <w:tr w:rsidR="00054925" w:rsidTr="00385DE5">
        <w:trPr>
          <w:cantSplit/>
          <w:trHeight w:val="5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925" w:rsidRDefault="00054925">
            <w:pPr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連絡先電</w:t>
            </w:r>
            <w:r>
              <w:rPr>
                <w:rFonts w:hAnsi="Times New Roman" w:hint="eastAsia"/>
              </w:rPr>
              <w:t>子メールアドレス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＠</w:t>
            </w:r>
          </w:p>
        </w:tc>
      </w:tr>
      <w:tr w:rsidR="00054925" w:rsidTr="00385DE5">
        <w:trPr>
          <w:cantSplit/>
          <w:trHeight w:val="36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054925" w:rsidTr="00385DE5">
        <w:trPr>
          <w:cantSplit/>
          <w:trHeight w:val="16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25" w:rsidRDefault="0005492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54925" w:rsidRDefault="00054925" w:rsidP="00482289">
      <w:pPr>
        <w:spacing w:before="100" w:line="220" w:lineRule="exact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CB159B">
        <w:rPr>
          <w:rFonts w:hAnsi="Times New Roman" w:hint="eastAsia"/>
        </w:rPr>
        <w:t>日本産業規格</w:t>
      </w:r>
      <w:r w:rsidR="00CB159B">
        <w:rPr>
          <w:rFonts w:hAnsi="Times New Roman"/>
        </w:rPr>
        <w:t>A</w:t>
      </w:r>
      <w:r w:rsidR="00CB159B">
        <w:rPr>
          <w:rFonts w:hAnsi="Times New Roman" w:hint="eastAsia"/>
        </w:rPr>
        <w:t>列</w:t>
      </w:r>
      <w:r w:rsidR="00CB159B">
        <w:rPr>
          <w:rFonts w:hAnsi="Times New Roman"/>
        </w:rPr>
        <w:t>4</w:t>
      </w:r>
      <w:r w:rsidR="00CB159B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054925" w:rsidRDefault="00054925" w:rsidP="00BD6DED">
      <w:pPr>
        <w:spacing w:line="220" w:lineRule="exact"/>
        <w:ind w:left="784" w:hanging="784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案内図、配置図、工事関係図等を添付してください。</w:t>
      </w:r>
    </w:p>
    <w:p w:rsidR="00054925" w:rsidRDefault="00054925" w:rsidP="00482289">
      <w:pPr>
        <w:spacing w:line="220" w:lineRule="exact"/>
        <w:ind w:left="784" w:hanging="784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BD6DED">
        <w:rPr>
          <w:rFonts w:hAnsi="Times New Roman"/>
        </w:rPr>
        <w:t>3</w:t>
      </w:r>
      <w:r>
        <w:rPr>
          <w:rFonts w:hAnsi="Times New Roman" w:hint="eastAsia"/>
        </w:rPr>
        <w:t xml:space="preserve">　工事箇所と他の部分との区画、避難通路及び避難施設、喫煙場所、消防用設備等を図面上に明示してください。</w:t>
      </w:r>
    </w:p>
    <w:p w:rsidR="00385DE5" w:rsidRDefault="00054925" w:rsidP="00482289">
      <w:pPr>
        <w:spacing w:line="22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BD6DED">
        <w:rPr>
          <w:rFonts w:hAnsi="Times New Roman"/>
        </w:rPr>
        <w:t>4</w:t>
      </w:r>
      <w:r>
        <w:rPr>
          <w:rFonts w:hAnsi="Times New Roman" w:hint="eastAsia"/>
        </w:rPr>
        <w:t xml:space="preserve">　※印欄は、記入しないでください。</w:t>
      </w:r>
    </w:p>
    <w:p w:rsidR="00385DE5" w:rsidRDefault="00385DE5">
      <w:pPr>
        <w:widowControl/>
        <w:wordWrap/>
        <w:overflowPunct/>
        <w:autoSpaceDE/>
        <w:autoSpaceDN/>
        <w:jc w:val="left"/>
        <w:rPr>
          <w:rFonts w:hAnsi="Times New Roman"/>
        </w:rPr>
      </w:pPr>
      <w:r>
        <w:rPr>
          <w:rFonts w:hAnsi="Times New Roman"/>
        </w:rPr>
        <w:br w:type="page"/>
      </w:r>
    </w:p>
    <w:p w:rsidR="00385DE5" w:rsidRDefault="00385DE5" w:rsidP="00482289">
      <w:pPr>
        <w:spacing w:line="220" w:lineRule="exact"/>
        <w:rPr>
          <w:rFonts w:hAnsi="Times New Roman"/>
        </w:rPr>
        <w:sectPr w:rsidR="00385DE5" w:rsidSect="00385DE5">
          <w:endnotePr>
            <w:numStart w:val="0"/>
          </w:endnotePr>
          <w:type w:val="nextColumn"/>
          <w:pgSz w:w="11900" w:h="16832" w:code="9"/>
          <w:pgMar w:top="700" w:right="1701" w:bottom="700" w:left="1701" w:header="284" w:footer="284" w:gutter="0"/>
          <w:cols w:space="720"/>
          <w:docGrid w:type="linesAndChars" w:linePitch="335"/>
        </w:sectPr>
      </w:pPr>
    </w:p>
    <w:p w:rsidR="00385DE5" w:rsidRPr="00385DE5" w:rsidRDefault="00385DE5" w:rsidP="00385DE5">
      <w:pPr>
        <w:wordWrap/>
        <w:overflowPunct/>
        <w:rPr>
          <w:rFonts w:asciiTheme="minorEastAsia" w:eastAsiaTheme="minorEastAsia" w:hAnsi="Century"/>
          <w:sz w:val="24"/>
        </w:rPr>
      </w:pPr>
      <w:r w:rsidRPr="00385DE5">
        <w:rPr>
          <w:rFonts w:asciiTheme="minorEastAsia" w:eastAsiaTheme="minorEastAsia" w:hAnsi="Century" w:hint="eastAsia"/>
          <w:sz w:val="24"/>
        </w:rPr>
        <w:lastRenderedPageBreak/>
        <w:t>様式第３号の２（その２）</w:t>
      </w:r>
    </w:p>
    <w:p w:rsidR="00385DE5" w:rsidRPr="00385DE5" w:rsidRDefault="00385DE5" w:rsidP="00385DE5">
      <w:pPr>
        <w:wordWrap/>
        <w:overflowPunct/>
        <w:jc w:val="center"/>
        <w:rPr>
          <w:rFonts w:asciiTheme="minorEastAsia" w:eastAsiaTheme="minorEastAsia" w:hAnsi="Century"/>
          <w:sz w:val="24"/>
        </w:rPr>
      </w:pPr>
      <w:r w:rsidRPr="00385DE5">
        <w:rPr>
          <w:rFonts w:asciiTheme="minorEastAsia" w:eastAsiaTheme="minorEastAsia" w:hAnsi="Century" w:hint="eastAsia"/>
          <w:sz w:val="24"/>
        </w:rPr>
        <w:t>工　事　中　の　消　防　計　画</w:t>
      </w:r>
    </w:p>
    <w:tbl>
      <w:tblPr>
        <w:tblW w:w="140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2799"/>
        <w:gridCol w:w="1417"/>
        <w:gridCol w:w="1560"/>
        <w:gridCol w:w="3120"/>
        <w:gridCol w:w="3860"/>
      </w:tblGrid>
      <w:tr w:rsidR="00385DE5" w:rsidRPr="00385DE5" w:rsidTr="00927E3B">
        <w:tc>
          <w:tcPr>
            <w:tcW w:w="1244" w:type="dxa"/>
            <w:gridSpan w:val="2"/>
            <w:vAlign w:val="center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工事期間及び時間</w:t>
            </w:r>
          </w:p>
        </w:tc>
        <w:tc>
          <w:tcPr>
            <w:tcW w:w="1417" w:type="dxa"/>
            <w:vAlign w:val="center"/>
          </w:tcPr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種別</w:t>
            </w:r>
          </w:p>
        </w:tc>
        <w:tc>
          <w:tcPr>
            <w:tcW w:w="1560" w:type="dxa"/>
            <w:vAlign w:val="center"/>
          </w:tcPr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箇所</w:t>
            </w:r>
          </w:p>
        </w:tc>
        <w:tc>
          <w:tcPr>
            <w:tcW w:w="3120" w:type="dxa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代替措置の概要</w:t>
            </w:r>
          </w:p>
        </w:tc>
        <w:tc>
          <w:tcPr>
            <w:tcW w:w="3860" w:type="dxa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管理の方法</w:t>
            </w:r>
          </w:p>
        </w:tc>
      </w:tr>
      <w:tr w:rsidR="00385DE5" w:rsidRPr="00385DE5" w:rsidTr="00927E3B">
        <w:trPr>
          <w:cantSplit/>
          <w:trHeight w:val="2268"/>
        </w:trPr>
        <w:tc>
          <w:tcPr>
            <w:tcW w:w="622" w:type="dxa"/>
            <w:vMerge w:val="restart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ind w:leftChars="150" w:left="422" w:rightChars="150" w:right="422"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火災予防対策</w:t>
            </w:r>
          </w:p>
        </w:tc>
        <w:tc>
          <w:tcPr>
            <w:tcW w:w="622" w:type="dxa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ind w:leftChars="50" w:left="141" w:rightChars="50" w:right="141"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避難施設</w:t>
            </w:r>
          </w:p>
        </w:tc>
        <w:tc>
          <w:tcPr>
            <w:tcW w:w="2799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1417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156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312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386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</w:tr>
      <w:tr w:rsidR="00385DE5" w:rsidRPr="00385DE5" w:rsidTr="00927E3B">
        <w:trPr>
          <w:cantSplit/>
          <w:trHeight w:val="2784"/>
        </w:trPr>
        <w:tc>
          <w:tcPr>
            <w:tcW w:w="622" w:type="dxa"/>
            <w:vMerge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622" w:type="dxa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pacing w:val="-20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pacing w:val="-20"/>
                <w:sz w:val="24"/>
              </w:rPr>
              <w:t>又は特殊消防用設備等</w:t>
            </w:r>
          </w:p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消防用設備等</w:t>
            </w:r>
          </w:p>
        </w:tc>
        <w:tc>
          <w:tcPr>
            <w:tcW w:w="2799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1417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156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312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386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</w:tr>
      <w:tr w:rsidR="00385DE5" w:rsidRPr="00385DE5" w:rsidTr="00927E3B">
        <w:trPr>
          <w:cantSplit/>
          <w:trHeight w:val="2268"/>
        </w:trPr>
        <w:tc>
          <w:tcPr>
            <w:tcW w:w="622" w:type="dxa"/>
            <w:vMerge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622" w:type="dxa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非常用進入口等</w:t>
            </w:r>
          </w:p>
        </w:tc>
        <w:tc>
          <w:tcPr>
            <w:tcW w:w="2799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1417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156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312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386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</w:tr>
    </w:tbl>
    <w:p w:rsidR="00385DE5" w:rsidRPr="00385DE5" w:rsidRDefault="00385DE5" w:rsidP="00385DE5">
      <w:pPr>
        <w:wordWrap/>
        <w:overflowPunct/>
        <w:jc w:val="right"/>
        <w:rPr>
          <w:rFonts w:asciiTheme="minorEastAsia" w:eastAsiaTheme="minorEastAsia" w:hAnsi="Century"/>
          <w:sz w:val="24"/>
        </w:rPr>
      </w:pPr>
      <w:r w:rsidRPr="00385DE5">
        <w:rPr>
          <w:rFonts w:asciiTheme="minorEastAsia" w:eastAsiaTheme="minorEastAsia" w:hAnsi="Century" w:hint="eastAsia"/>
          <w:sz w:val="24"/>
        </w:rPr>
        <w:t>（大きさ　日本工業規格Ａ列４番）</w:t>
      </w:r>
    </w:p>
    <w:p w:rsidR="00385DE5" w:rsidRDefault="00385DE5" w:rsidP="00385DE5">
      <w:pPr>
        <w:rPr>
          <w:rFonts w:asciiTheme="minorEastAsia" w:hAnsi="Century"/>
          <w:sz w:val="24"/>
        </w:rPr>
      </w:pPr>
      <w:r>
        <w:rPr>
          <w:rFonts w:hint="eastAsia"/>
        </w:rPr>
        <w:lastRenderedPageBreak/>
        <w:t>様式第３号の２（その３）</w:t>
      </w:r>
    </w:p>
    <w:p w:rsidR="00385DE5" w:rsidRDefault="00385DE5" w:rsidP="00385DE5">
      <w:pPr>
        <w:jc w:val="center"/>
        <w:rPr>
          <w:rFonts w:hint="eastAsia"/>
        </w:rPr>
      </w:pPr>
      <w:r>
        <w:rPr>
          <w:rFonts w:hint="eastAsia"/>
        </w:rPr>
        <w:t>工　事　中　の　消　防　計　画</w:t>
      </w:r>
    </w:p>
    <w:tbl>
      <w:tblPr>
        <w:tblW w:w="139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2020"/>
        <w:gridCol w:w="2021"/>
        <w:gridCol w:w="2020"/>
        <w:gridCol w:w="2021"/>
        <w:gridCol w:w="2020"/>
        <w:gridCol w:w="2021"/>
      </w:tblGrid>
      <w:tr w:rsidR="00385DE5" w:rsidTr="00385DE5"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使用･持ち込み期間及び時間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使用･設置場所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ind w:leftChars="100" w:left="281" w:rightChars="100" w:right="28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5DE5" w:rsidRDefault="00385D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ind w:leftChars="50" w:left="141" w:rightChars="50" w:right="1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管理の方法</w:t>
            </w:r>
          </w:p>
        </w:tc>
      </w:tr>
      <w:tr w:rsidR="00385DE5" w:rsidTr="00385DE5">
        <w:trPr>
          <w:cantSplit/>
          <w:trHeight w:val="1745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工事に伴う</w:t>
            </w:r>
          </w:p>
          <w:p w:rsidR="00385DE5" w:rsidRDefault="00385D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火気使用の</w:t>
            </w:r>
          </w:p>
          <w:p w:rsidR="00385DE5" w:rsidRDefault="00385DE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</w:tr>
      <w:tr w:rsidR="00385DE5" w:rsidTr="00385DE5">
        <w:trPr>
          <w:cantSplit/>
          <w:trHeight w:val="174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85DE5" w:rsidRDefault="00385DE5">
            <w:pPr>
              <w:ind w:leftChars="50" w:left="141" w:rightChars="50" w:right="1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火災発生のおそれがあるもの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85DE5" w:rsidRDefault="00385DE5">
            <w:pPr>
              <w:ind w:leftChars="50" w:left="141" w:rightChars="50" w:right="1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</w:tr>
      <w:tr w:rsidR="00385DE5" w:rsidTr="00385DE5">
        <w:trPr>
          <w:cantSplit/>
          <w:trHeight w:val="1745"/>
        </w:trPr>
        <w:tc>
          <w:tcPr>
            <w:tcW w:w="18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widowControl/>
              <w:autoSpaceDE/>
              <w:autoSpaceDN/>
              <w:jc w:val="left"/>
              <w:rPr>
                <w:rFonts w:asciiTheme="minorEastAsia" w:eastAsiaTheme="minorEastAsia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85DE5" w:rsidRDefault="00385DE5">
            <w:pPr>
              <w:ind w:leftChars="50" w:left="141" w:rightChars="50" w:right="1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資材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</w:tr>
      <w:tr w:rsidR="00385DE5" w:rsidTr="00385DE5">
        <w:trPr>
          <w:cantSplit/>
          <w:trHeight w:val="1745"/>
        </w:trPr>
        <w:tc>
          <w:tcPr>
            <w:tcW w:w="18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DE5" w:rsidRDefault="00385DE5">
            <w:pPr>
              <w:widowControl/>
              <w:autoSpaceDE/>
              <w:autoSpaceDN/>
              <w:jc w:val="left"/>
              <w:rPr>
                <w:rFonts w:asciiTheme="minorEastAsia" w:eastAsiaTheme="minorEastAsia"/>
                <w:sz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85DE5" w:rsidRDefault="00385DE5">
            <w:pPr>
              <w:ind w:leftChars="50" w:left="141" w:rightChars="50" w:right="1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機械器具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E5" w:rsidRDefault="00385DE5">
            <w:pPr>
              <w:rPr>
                <w:rFonts w:hint="eastAsia"/>
              </w:rPr>
            </w:pPr>
          </w:p>
        </w:tc>
      </w:tr>
    </w:tbl>
    <w:p w:rsidR="00385DE5" w:rsidRDefault="00385DE5" w:rsidP="00385DE5">
      <w:pPr>
        <w:jc w:val="right"/>
        <w:rPr>
          <w:rFonts w:asciiTheme="minorEastAsia" w:eastAsiaTheme="minorEastAsia" w:hAnsi="Century" w:hint="eastAsia"/>
        </w:rPr>
      </w:pPr>
      <w:r>
        <w:rPr>
          <w:rFonts w:hint="eastAsia"/>
        </w:rPr>
        <w:t>（大きさ　日本工業規格Ａ列４番）</w:t>
      </w:r>
    </w:p>
    <w:p w:rsidR="00385DE5" w:rsidRPr="00385DE5" w:rsidRDefault="00385DE5" w:rsidP="00385DE5">
      <w:pPr>
        <w:wordWrap/>
        <w:overflowPunct/>
        <w:rPr>
          <w:rFonts w:asciiTheme="minorEastAsia" w:eastAsiaTheme="minorEastAsia" w:hAnsi="Century"/>
          <w:sz w:val="24"/>
        </w:rPr>
      </w:pPr>
      <w:r w:rsidRPr="00385DE5">
        <w:rPr>
          <w:rFonts w:asciiTheme="minorEastAsia" w:eastAsiaTheme="minorEastAsia" w:hAnsi="Century" w:hint="eastAsia"/>
          <w:sz w:val="24"/>
        </w:rPr>
        <w:lastRenderedPageBreak/>
        <w:t>様式第３号の２（その４）</w:t>
      </w:r>
    </w:p>
    <w:p w:rsidR="00385DE5" w:rsidRPr="00385DE5" w:rsidRDefault="00385DE5" w:rsidP="00385DE5">
      <w:pPr>
        <w:wordWrap/>
        <w:overflowPunct/>
        <w:jc w:val="center"/>
        <w:rPr>
          <w:rFonts w:asciiTheme="minorEastAsia" w:eastAsiaTheme="minorEastAsia" w:hAnsi="Century"/>
          <w:sz w:val="24"/>
        </w:rPr>
      </w:pPr>
      <w:r w:rsidRPr="00385DE5">
        <w:rPr>
          <w:rFonts w:asciiTheme="minorEastAsia" w:eastAsiaTheme="minorEastAsia" w:hAnsi="Century" w:hint="eastAsia"/>
          <w:sz w:val="24"/>
        </w:rPr>
        <w:t>工　事　中　の　消　防　計　画</w:t>
      </w:r>
    </w:p>
    <w:tbl>
      <w:tblPr>
        <w:tblW w:w="139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49"/>
        <w:gridCol w:w="1036"/>
        <w:gridCol w:w="5050"/>
        <w:gridCol w:w="621"/>
        <w:gridCol w:w="1395"/>
        <w:gridCol w:w="4762"/>
      </w:tblGrid>
      <w:tr w:rsidR="00385DE5" w:rsidRPr="00385DE5" w:rsidTr="00927E3B">
        <w:trPr>
          <w:cantSplit/>
          <w:trHeight w:val="3144"/>
        </w:trPr>
        <w:tc>
          <w:tcPr>
            <w:tcW w:w="582" w:type="dxa"/>
            <w:vMerge w:val="restart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ind w:leftChars="150" w:left="422" w:rightChars="150" w:right="422"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火災予防対策</w:t>
            </w:r>
          </w:p>
        </w:tc>
        <w:tc>
          <w:tcPr>
            <w:tcW w:w="549" w:type="dxa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pacing w:val="-20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pacing w:val="-20"/>
                <w:sz w:val="24"/>
              </w:rPr>
              <w:t>工事部分の対策及び組織</w:t>
            </w:r>
          </w:p>
        </w:tc>
        <w:tc>
          <w:tcPr>
            <w:tcW w:w="6086" w:type="dxa"/>
            <w:gridSpan w:val="2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621" w:type="dxa"/>
            <w:vMerge w:val="restart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災害発生時の対策及び自衛消防組織</w:t>
            </w:r>
          </w:p>
        </w:tc>
        <w:tc>
          <w:tcPr>
            <w:tcW w:w="6157" w:type="dxa"/>
            <w:gridSpan w:val="2"/>
            <w:vMerge w:val="restart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</w:tr>
      <w:tr w:rsidR="00385DE5" w:rsidRPr="00385DE5" w:rsidTr="00927E3B">
        <w:trPr>
          <w:cantSplit/>
          <w:trHeight w:val="3204"/>
        </w:trPr>
        <w:tc>
          <w:tcPr>
            <w:tcW w:w="582" w:type="dxa"/>
            <w:vMerge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549" w:type="dxa"/>
            <w:textDirection w:val="tbRlV"/>
            <w:vAlign w:val="center"/>
          </w:tcPr>
          <w:p w:rsidR="00385DE5" w:rsidRPr="00385DE5" w:rsidRDefault="00385DE5" w:rsidP="00385DE5">
            <w:pPr>
              <w:wordWrap/>
              <w:overflowPunct/>
              <w:jc w:val="center"/>
              <w:rPr>
                <w:rFonts w:asciiTheme="minorEastAsia" w:eastAsiaTheme="minorEastAsia" w:hAnsi="Century"/>
                <w:spacing w:val="-20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pacing w:val="-20"/>
                <w:sz w:val="24"/>
              </w:rPr>
              <w:t>使用部分の対策及び組織</w:t>
            </w:r>
          </w:p>
        </w:tc>
        <w:tc>
          <w:tcPr>
            <w:tcW w:w="6086" w:type="dxa"/>
            <w:gridSpan w:val="2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621" w:type="dxa"/>
            <w:vMerge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6157" w:type="dxa"/>
            <w:gridSpan w:val="2"/>
            <w:vMerge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</w:tr>
      <w:tr w:rsidR="00385DE5" w:rsidRPr="00385DE5" w:rsidTr="00927E3B">
        <w:trPr>
          <w:trHeight w:val="1304"/>
        </w:trPr>
        <w:tc>
          <w:tcPr>
            <w:tcW w:w="2167" w:type="dxa"/>
            <w:gridSpan w:val="3"/>
            <w:vAlign w:val="center"/>
          </w:tcPr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仮使用部分と工事部分の相互の連絡体制</w:t>
            </w:r>
          </w:p>
        </w:tc>
        <w:tc>
          <w:tcPr>
            <w:tcW w:w="5050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教育・訓練</w:t>
            </w:r>
          </w:p>
          <w:p w:rsidR="00385DE5" w:rsidRPr="00385DE5" w:rsidRDefault="00385DE5" w:rsidP="00385DE5">
            <w:pPr>
              <w:wordWrap/>
              <w:overflowPunct/>
              <w:jc w:val="distribute"/>
              <w:rPr>
                <w:rFonts w:asciiTheme="minorEastAsia" w:eastAsiaTheme="minorEastAsia" w:hAnsi="Century"/>
                <w:sz w:val="24"/>
              </w:rPr>
            </w:pPr>
            <w:r w:rsidRPr="00385DE5">
              <w:rPr>
                <w:rFonts w:asciiTheme="minorEastAsia" w:eastAsiaTheme="minorEastAsia" w:hAnsi="Century" w:hint="eastAsia"/>
                <w:sz w:val="24"/>
              </w:rPr>
              <w:t>の実施状況</w:t>
            </w:r>
          </w:p>
        </w:tc>
        <w:tc>
          <w:tcPr>
            <w:tcW w:w="4762" w:type="dxa"/>
          </w:tcPr>
          <w:p w:rsidR="00385DE5" w:rsidRPr="00385DE5" w:rsidRDefault="00385DE5" w:rsidP="00385DE5">
            <w:pPr>
              <w:wordWrap/>
              <w:overflowPunct/>
              <w:rPr>
                <w:rFonts w:asciiTheme="minorEastAsia" w:eastAsiaTheme="minorEastAsia" w:hAnsi="Century"/>
                <w:sz w:val="24"/>
              </w:rPr>
            </w:pPr>
          </w:p>
        </w:tc>
      </w:tr>
    </w:tbl>
    <w:p w:rsidR="00054925" w:rsidRPr="00385DE5" w:rsidRDefault="00385DE5" w:rsidP="00385DE5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Pr="009A1DF2">
        <w:rPr>
          <w:rFonts w:hint="eastAsia"/>
        </w:rPr>
        <w:t>（大きさ　日本工業規格Ａ列４番）</w:t>
      </w:r>
    </w:p>
    <w:sectPr w:rsidR="00054925" w:rsidRPr="00385DE5" w:rsidSect="00D7268C">
      <w:pgSz w:w="16840" w:h="11907" w:orient="landscape" w:code="9"/>
      <w:pgMar w:top="1418" w:right="1418" w:bottom="1418" w:left="1418" w:header="851" w:footer="992" w:gutter="0"/>
      <w:cols w:space="425"/>
      <w:docGrid w:type="linesAndChars" w:linePitch="453" w:charSpace="14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D2" w:rsidRDefault="009871D2" w:rsidP="00054925">
      <w:r>
        <w:separator/>
      </w:r>
    </w:p>
  </w:endnote>
  <w:endnote w:type="continuationSeparator" w:id="0">
    <w:p w:rsidR="009871D2" w:rsidRDefault="009871D2" w:rsidP="0005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D2" w:rsidRDefault="009871D2" w:rsidP="00054925">
      <w:r>
        <w:separator/>
      </w:r>
    </w:p>
  </w:footnote>
  <w:footnote w:type="continuationSeparator" w:id="0">
    <w:p w:rsidR="009871D2" w:rsidRDefault="009871D2" w:rsidP="0005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25"/>
    <w:rsid w:val="00054925"/>
    <w:rsid w:val="000C77CB"/>
    <w:rsid w:val="00101E3A"/>
    <w:rsid w:val="001D6329"/>
    <w:rsid w:val="002B1F7E"/>
    <w:rsid w:val="003158AE"/>
    <w:rsid w:val="00385DE5"/>
    <w:rsid w:val="003C1952"/>
    <w:rsid w:val="00437579"/>
    <w:rsid w:val="00470D1B"/>
    <w:rsid w:val="00482289"/>
    <w:rsid w:val="004F6E1D"/>
    <w:rsid w:val="005614F8"/>
    <w:rsid w:val="0059502C"/>
    <w:rsid w:val="005D3A50"/>
    <w:rsid w:val="00657A31"/>
    <w:rsid w:val="0067348F"/>
    <w:rsid w:val="007521AA"/>
    <w:rsid w:val="007717AC"/>
    <w:rsid w:val="00772079"/>
    <w:rsid w:val="007C0BDF"/>
    <w:rsid w:val="00964DC6"/>
    <w:rsid w:val="009871D2"/>
    <w:rsid w:val="009F7E97"/>
    <w:rsid w:val="00AD5C0E"/>
    <w:rsid w:val="00BD6DED"/>
    <w:rsid w:val="00CB159B"/>
    <w:rsid w:val="00D1487A"/>
    <w:rsid w:val="00F5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EC6A5"/>
  <w14:defaultImageDpi w14:val="0"/>
  <w15:docId w15:val="{38C0B8D4-BE74-47B2-A89B-D1EFD216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4925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5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4925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696</Words>
  <Characters>341</Characters>
  <Application>Microsoft Office Word</Application>
  <DocSecurity>0</DocSecurity>
  <Lines>2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梅田　賢太</cp:lastModifiedBy>
  <cp:revision>4</cp:revision>
  <cp:lastPrinted>2021-01-07T09:32:00Z</cp:lastPrinted>
  <dcterms:created xsi:type="dcterms:W3CDTF">2021-02-12T05:48:00Z</dcterms:created>
  <dcterms:modified xsi:type="dcterms:W3CDTF">2022-01-19T02:41:00Z</dcterms:modified>
</cp:coreProperties>
</file>