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AA041" w14:textId="77777777" w:rsidR="0062329D" w:rsidRDefault="0062329D">
      <w:pPr>
        <w:adjustRightInd/>
        <w:rPr>
          <w:rFonts w:ascii="ＭＳ 明朝" w:cs="Times New Roman"/>
          <w:spacing w:val="2"/>
        </w:rPr>
      </w:pPr>
      <w:r>
        <w:rPr>
          <w:rFonts w:hint="eastAsia"/>
        </w:rPr>
        <w:t>（様式３）</w:t>
      </w:r>
    </w:p>
    <w:p w14:paraId="5402DE44" w14:textId="77777777" w:rsidR="0062329D" w:rsidRDefault="0062329D">
      <w:pPr>
        <w:adjustRightInd/>
        <w:rPr>
          <w:rFonts w:ascii="ＭＳ 明朝" w:cs="Times New Roman"/>
          <w:spacing w:val="2"/>
        </w:rPr>
      </w:pPr>
      <w:r>
        <w:rPr>
          <w:rFonts w:hint="eastAsia"/>
        </w:rPr>
        <w:t xml:space="preserve">　　　　　　　　　バルク貯槽・容器附属機器告示基準適合証明書</w:t>
      </w:r>
    </w:p>
    <w:p w14:paraId="0D15ABE6" w14:textId="77777777" w:rsidR="0062329D" w:rsidRDefault="0062329D">
      <w:pPr>
        <w:adjustRightInd/>
        <w:rPr>
          <w:rFonts w:ascii="ＭＳ 明朝" w:cs="Times New Roman"/>
          <w:spacing w:val="2"/>
        </w:rPr>
      </w:pPr>
    </w:p>
    <w:p w14:paraId="13705E30" w14:textId="77777777" w:rsidR="0062329D" w:rsidRDefault="0062329D">
      <w:pPr>
        <w:adjustRightInd/>
        <w:rPr>
          <w:rFonts w:ascii="ＭＳ 明朝" w:cs="Times New Roman"/>
          <w:spacing w:val="2"/>
        </w:rPr>
      </w:pPr>
      <w:r>
        <w:rPr>
          <w:rFonts w:cs="Times New Roman"/>
        </w:rPr>
        <w:t xml:space="preserve">                                                      </w:t>
      </w:r>
      <w:r w:rsidR="00FD1F13">
        <w:rPr>
          <w:rFonts w:hint="eastAsia"/>
        </w:rPr>
        <w:t xml:space="preserve">　　</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58DA23CA" w14:textId="77777777" w:rsidR="0062329D" w:rsidRDefault="0062329D">
      <w:pPr>
        <w:adjustRightInd/>
        <w:rPr>
          <w:rFonts w:ascii="ＭＳ 明朝" w:cs="Times New Roman"/>
          <w:spacing w:val="2"/>
        </w:rPr>
      </w:pPr>
    </w:p>
    <w:p w14:paraId="439BD9BE" w14:textId="77777777" w:rsidR="0062329D" w:rsidRDefault="0062329D">
      <w:pPr>
        <w:adjustRightInd/>
        <w:rPr>
          <w:rFonts w:ascii="ＭＳ 明朝" w:cs="Times New Roman"/>
          <w:spacing w:val="2"/>
        </w:rPr>
      </w:pPr>
    </w:p>
    <w:p w14:paraId="4CFD344D" w14:textId="77777777" w:rsidR="0062329D" w:rsidRDefault="0062329D">
      <w:pPr>
        <w:adjustRightInd/>
        <w:rPr>
          <w:rFonts w:ascii="ＭＳ 明朝" w:cs="Times New Roman"/>
          <w:spacing w:val="2"/>
        </w:rPr>
      </w:pPr>
      <w:r>
        <w:rPr>
          <w:rFonts w:cs="Times New Roman"/>
        </w:rPr>
        <w:t xml:space="preserve">                             </w:t>
      </w:r>
      <w:r>
        <w:rPr>
          <w:rFonts w:hint="eastAsia"/>
        </w:rPr>
        <w:t>附属機器製造事業者</w:t>
      </w:r>
    </w:p>
    <w:p w14:paraId="28CC457E" w14:textId="77777777" w:rsidR="0062329D" w:rsidRDefault="0062329D">
      <w:pPr>
        <w:adjustRightInd/>
        <w:rPr>
          <w:rFonts w:ascii="ＭＳ 明朝" w:cs="Times New Roman"/>
          <w:spacing w:val="2"/>
        </w:rPr>
      </w:pPr>
      <w:r>
        <w:rPr>
          <w:rFonts w:cs="Times New Roman"/>
        </w:rPr>
        <w:t xml:space="preserve">                              </w:t>
      </w:r>
      <w:r>
        <w:rPr>
          <w:rFonts w:hint="eastAsia"/>
        </w:rPr>
        <w:t>名　　　称</w:t>
      </w:r>
    </w:p>
    <w:p w14:paraId="3F92AC3E" w14:textId="77777777" w:rsidR="0062329D" w:rsidRDefault="0062329D">
      <w:pPr>
        <w:adjustRightInd/>
        <w:rPr>
          <w:rFonts w:ascii="ＭＳ 明朝" w:cs="Times New Roman"/>
          <w:spacing w:val="2"/>
        </w:rPr>
      </w:pPr>
      <w:r>
        <w:rPr>
          <w:rFonts w:cs="Times New Roman"/>
        </w:rPr>
        <w:t xml:space="preserve">                              </w:t>
      </w:r>
      <w:r>
        <w:rPr>
          <w:rFonts w:hint="eastAsia"/>
        </w:rPr>
        <w:t>所　在　地</w:t>
      </w:r>
    </w:p>
    <w:p w14:paraId="78E6AC93" w14:textId="03653839" w:rsidR="0062329D" w:rsidRDefault="0062329D">
      <w:pPr>
        <w:adjustRightInd/>
        <w:rPr>
          <w:rFonts w:ascii="ＭＳ 明朝" w:cs="Times New Roman"/>
          <w:spacing w:val="2"/>
        </w:rPr>
      </w:pPr>
      <w:r>
        <w:rPr>
          <w:rFonts w:cs="Times New Roman"/>
        </w:rPr>
        <w:t xml:space="preserve">                              </w:t>
      </w:r>
      <w:r>
        <w:rPr>
          <w:rFonts w:hint="eastAsia"/>
        </w:rPr>
        <w:t>代　表　者</w:t>
      </w:r>
      <w:r>
        <w:rPr>
          <w:rFonts w:cs="Times New Roman"/>
        </w:rPr>
        <w:t xml:space="preserve">                           </w:t>
      </w:r>
    </w:p>
    <w:p w14:paraId="44776C60" w14:textId="77777777" w:rsidR="0062329D" w:rsidRDefault="0062329D">
      <w:pPr>
        <w:adjustRightInd/>
        <w:rPr>
          <w:rFonts w:ascii="ＭＳ 明朝" w:cs="Times New Roman"/>
          <w:spacing w:val="2"/>
        </w:rPr>
      </w:pPr>
    </w:p>
    <w:p w14:paraId="34858B26" w14:textId="77777777" w:rsidR="0062329D" w:rsidRDefault="0062329D">
      <w:pPr>
        <w:adjustRightInd/>
        <w:rPr>
          <w:rFonts w:ascii="ＭＳ 明朝" w:cs="Times New Roman"/>
          <w:spacing w:val="2"/>
        </w:rPr>
      </w:pPr>
    </w:p>
    <w:p w14:paraId="0237F658" w14:textId="77777777" w:rsidR="0062329D" w:rsidRDefault="0062329D">
      <w:pPr>
        <w:adjustRightInd/>
        <w:rPr>
          <w:rFonts w:ascii="ＭＳ 明朝" w:cs="Times New Roman"/>
          <w:spacing w:val="2"/>
        </w:rPr>
      </w:pPr>
      <w:r>
        <w:rPr>
          <w:rFonts w:cs="Times New Roman"/>
        </w:rPr>
        <w:t xml:space="preserve">  </w:t>
      </w:r>
      <w:r>
        <w:rPr>
          <w:rFonts w:hint="eastAsia"/>
        </w:rPr>
        <w:t>下記の機器は，「バルク供給及び充てん設備に関する技術上の基準等の細目を定める件（平成９年３月１７日通商産業省告示第１２７号）」で定める基準に適合していることを証明します。</w:t>
      </w:r>
    </w:p>
    <w:p w14:paraId="37F230A9" w14:textId="77777777" w:rsidR="0062329D" w:rsidRDefault="0062329D" w:rsidP="0062329D">
      <w:pPr>
        <w:pStyle w:val="a7"/>
      </w:pPr>
      <w:r>
        <w:rPr>
          <w:rFonts w:hint="eastAsia"/>
        </w:rPr>
        <w:t>記</w:t>
      </w:r>
    </w:p>
    <w:p w14:paraId="6141A10E" w14:textId="77777777" w:rsidR="0062329D" w:rsidRDefault="0062329D" w:rsidP="0062329D"/>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9"/>
        <w:gridCol w:w="2870"/>
        <w:gridCol w:w="2232"/>
      </w:tblGrid>
      <w:tr w:rsidR="0062329D" w14:paraId="1937E6C1" w14:textId="77777777" w:rsidTr="0062329D">
        <w:trPr>
          <w:trHeight w:val="850"/>
        </w:trPr>
        <w:tc>
          <w:tcPr>
            <w:tcW w:w="3189" w:type="dxa"/>
            <w:tcBorders>
              <w:top w:val="single" w:sz="4" w:space="0" w:color="000000"/>
              <w:left w:val="single" w:sz="4" w:space="0" w:color="000000"/>
              <w:bottom w:val="nil"/>
              <w:right w:val="single" w:sz="4" w:space="0" w:color="000000"/>
            </w:tcBorders>
            <w:vAlign w:val="center"/>
          </w:tcPr>
          <w:p w14:paraId="2DCC88E1" w14:textId="77777777" w:rsidR="0062329D" w:rsidRDefault="0062329D" w:rsidP="0062329D">
            <w:pPr>
              <w:suppressAutoHyphens/>
              <w:kinsoku w:val="0"/>
              <w:wordWrap w:val="0"/>
              <w:autoSpaceDE w:val="0"/>
              <w:autoSpaceDN w:val="0"/>
              <w:spacing w:line="336" w:lineRule="atLeast"/>
              <w:jc w:val="center"/>
              <w:rPr>
                <w:rFonts w:ascii="ＭＳ 明朝" w:cs="Times New Roman"/>
                <w:spacing w:val="2"/>
              </w:rPr>
            </w:pPr>
            <w:r>
              <w:rPr>
                <w:rFonts w:hint="eastAsia"/>
              </w:rPr>
              <w:t>機　器　の　種　類</w:t>
            </w:r>
          </w:p>
        </w:tc>
        <w:tc>
          <w:tcPr>
            <w:tcW w:w="2870" w:type="dxa"/>
            <w:tcBorders>
              <w:top w:val="single" w:sz="4" w:space="0" w:color="000000"/>
              <w:left w:val="single" w:sz="4" w:space="0" w:color="000000"/>
              <w:bottom w:val="nil"/>
              <w:right w:val="single" w:sz="4" w:space="0" w:color="000000"/>
            </w:tcBorders>
            <w:vAlign w:val="center"/>
          </w:tcPr>
          <w:p w14:paraId="1AABDDB5" w14:textId="77777777" w:rsidR="0062329D" w:rsidRDefault="0062329D" w:rsidP="0062329D">
            <w:pPr>
              <w:suppressAutoHyphens/>
              <w:kinsoku w:val="0"/>
              <w:wordWrap w:val="0"/>
              <w:autoSpaceDE w:val="0"/>
              <w:autoSpaceDN w:val="0"/>
              <w:spacing w:line="336" w:lineRule="atLeast"/>
              <w:jc w:val="center"/>
              <w:rPr>
                <w:rFonts w:ascii="ＭＳ 明朝" w:cs="Times New Roman"/>
                <w:spacing w:val="2"/>
              </w:rPr>
            </w:pPr>
            <w:r>
              <w:rPr>
                <w:rFonts w:hint="eastAsia"/>
              </w:rPr>
              <w:t>型　　　式</w:t>
            </w:r>
          </w:p>
        </w:tc>
        <w:tc>
          <w:tcPr>
            <w:tcW w:w="2232" w:type="dxa"/>
            <w:tcBorders>
              <w:top w:val="single" w:sz="4" w:space="0" w:color="000000"/>
              <w:left w:val="single" w:sz="4" w:space="0" w:color="000000"/>
              <w:bottom w:val="nil"/>
              <w:right w:val="single" w:sz="4" w:space="0" w:color="000000"/>
            </w:tcBorders>
            <w:vAlign w:val="center"/>
          </w:tcPr>
          <w:p w14:paraId="4E65248C" w14:textId="77777777" w:rsidR="0062329D" w:rsidRDefault="0062329D" w:rsidP="0062329D">
            <w:pPr>
              <w:suppressAutoHyphens/>
              <w:kinsoku w:val="0"/>
              <w:wordWrap w:val="0"/>
              <w:autoSpaceDE w:val="0"/>
              <w:autoSpaceDN w:val="0"/>
              <w:spacing w:line="336" w:lineRule="atLeast"/>
              <w:jc w:val="center"/>
              <w:rPr>
                <w:rFonts w:ascii="ＭＳ 明朝" w:cs="Times New Roman"/>
                <w:spacing w:val="2"/>
              </w:rPr>
            </w:pPr>
            <w:r>
              <w:rPr>
                <w:rFonts w:hint="eastAsia"/>
              </w:rPr>
              <w:t>告　示　基　準</w:t>
            </w:r>
          </w:p>
        </w:tc>
      </w:tr>
      <w:tr w:rsidR="0062329D" w14:paraId="41236E3E" w14:textId="77777777" w:rsidTr="0062329D">
        <w:trPr>
          <w:trHeight w:val="850"/>
        </w:trPr>
        <w:tc>
          <w:tcPr>
            <w:tcW w:w="3189" w:type="dxa"/>
            <w:tcBorders>
              <w:top w:val="single" w:sz="4" w:space="0" w:color="000000"/>
              <w:left w:val="single" w:sz="4" w:space="0" w:color="000000"/>
              <w:bottom w:val="nil"/>
              <w:right w:val="single" w:sz="4" w:space="0" w:color="000000"/>
            </w:tcBorders>
            <w:vAlign w:val="center"/>
          </w:tcPr>
          <w:p w14:paraId="109C3011" w14:textId="77777777" w:rsidR="0062329D" w:rsidRDefault="0062329D" w:rsidP="0062329D">
            <w:pPr>
              <w:suppressAutoHyphens/>
              <w:kinsoku w:val="0"/>
              <w:wordWrap w:val="0"/>
              <w:autoSpaceDE w:val="0"/>
              <w:autoSpaceDN w:val="0"/>
              <w:spacing w:line="336" w:lineRule="atLeast"/>
              <w:rPr>
                <w:rFonts w:ascii="ＭＳ 明朝" w:cs="Times New Roman"/>
                <w:spacing w:val="2"/>
              </w:rPr>
            </w:pPr>
            <w:r>
              <w:rPr>
                <w:rFonts w:hint="eastAsia"/>
              </w:rPr>
              <w:t>安全弁及び安全弁元弁</w:t>
            </w:r>
          </w:p>
        </w:tc>
        <w:tc>
          <w:tcPr>
            <w:tcW w:w="2870" w:type="dxa"/>
            <w:tcBorders>
              <w:top w:val="single" w:sz="4" w:space="0" w:color="000000"/>
              <w:left w:val="single" w:sz="4" w:space="0" w:color="000000"/>
              <w:bottom w:val="nil"/>
              <w:right w:val="single" w:sz="4" w:space="0" w:color="000000"/>
            </w:tcBorders>
            <w:vAlign w:val="center"/>
          </w:tcPr>
          <w:p w14:paraId="52ECA742" w14:textId="77777777" w:rsidR="0062329D" w:rsidRDefault="0062329D" w:rsidP="0062329D">
            <w:pPr>
              <w:suppressAutoHyphens/>
              <w:kinsoku w:val="0"/>
              <w:wordWrap w:val="0"/>
              <w:autoSpaceDE w:val="0"/>
              <w:autoSpaceDN w:val="0"/>
              <w:spacing w:line="336" w:lineRule="atLeast"/>
              <w:rPr>
                <w:rFonts w:ascii="ＭＳ 明朝" w:cs="Times New Roman"/>
                <w:spacing w:val="2"/>
              </w:rPr>
            </w:pPr>
          </w:p>
        </w:tc>
        <w:tc>
          <w:tcPr>
            <w:tcW w:w="2232" w:type="dxa"/>
            <w:tcBorders>
              <w:top w:val="single" w:sz="4" w:space="0" w:color="000000"/>
              <w:left w:val="single" w:sz="4" w:space="0" w:color="000000"/>
              <w:bottom w:val="nil"/>
              <w:right w:val="single" w:sz="4" w:space="0" w:color="000000"/>
            </w:tcBorders>
            <w:vAlign w:val="center"/>
          </w:tcPr>
          <w:p w14:paraId="5BD979D3" w14:textId="5D2A888B" w:rsidR="0062329D" w:rsidRDefault="0062329D" w:rsidP="00F4136D">
            <w:pPr>
              <w:suppressAutoHyphens/>
              <w:kinsoku w:val="0"/>
              <w:autoSpaceDE w:val="0"/>
              <w:autoSpaceDN w:val="0"/>
              <w:spacing w:line="336" w:lineRule="atLeast"/>
              <w:jc w:val="center"/>
              <w:rPr>
                <w:rFonts w:ascii="ＭＳ 明朝" w:cs="Times New Roman"/>
                <w:spacing w:val="2"/>
              </w:rPr>
            </w:pPr>
            <w:r>
              <w:rPr>
                <w:rFonts w:hint="eastAsia"/>
              </w:rPr>
              <w:t>第３条</w:t>
            </w:r>
          </w:p>
        </w:tc>
      </w:tr>
      <w:tr w:rsidR="0062329D" w14:paraId="1056CE42" w14:textId="77777777" w:rsidTr="0062329D">
        <w:trPr>
          <w:trHeight w:val="850"/>
        </w:trPr>
        <w:tc>
          <w:tcPr>
            <w:tcW w:w="3189" w:type="dxa"/>
            <w:tcBorders>
              <w:top w:val="single" w:sz="4" w:space="0" w:color="000000"/>
              <w:left w:val="single" w:sz="4" w:space="0" w:color="000000"/>
              <w:bottom w:val="nil"/>
              <w:right w:val="single" w:sz="4" w:space="0" w:color="000000"/>
            </w:tcBorders>
            <w:vAlign w:val="center"/>
          </w:tcPr>
          <w:p w14:paraId="07490B28" w14:textId="77777777" w:rsidR="0062329D" w:rsidRDefault="0062329D" w:rsidP="0062329D">
            <w:pPr>
              <w:suppressAutoHyphens/>
              <w:kinsoku w:val="0"/>
              <w:wordWrap w:val="0"/>
              <w:autoSpaceDE w:val="0"/>
              <w:autoSpaceDN w:val="0"/>
              <w:spacing w:line="336" w:lineRule="atLeast"/>
              <w:rPr>
                <w:rFonts w:ascii="ＭＳ 明朝" w:cs="Times New Roman"/>
                <w:spacing w:val="2"/>
              </w:rPr>
            </w:pPr>
            <w:r>
              <w:rPr>
                <w:rFonts w:hint="eastAsia"/>
              </w:rPr>
              <w:t>液面計</w:t>
            </w:r>
          </w:p>
        </w:tc>
        <w:tc>
          <w:tcPr>
            <w:tcW w:w="2870" w:type="dxa"/>
            <w:tcBorders>
              <w:top w:val="single" w:sz="4" w:space="0" w:color="000000"/>
              <w:left w:val="single" w:sz="4" w:space="0" w:color="000000"/>
              <w:bottom w:val="nil"/>
              <w:right w:val="single" w:sz="4" w:space="0" w:color="000000"/>
            </w:tcBorders>
            <w:vAlign w:val="center"/>
          </w:tcPr>
          <w:p w14:paraId="183DADB7" w14:textId="77777777" w:rsidR="0062329D" w:rsidRDefault="0062329D" w:rsidP="0062329D">
            <w:pPr>
              <w:suppressAutoHyphens/>
              <w:kinsoku w:val="0"/>
              <w:wordWrap w:val="0"/>
              <w:autoSpaceDE w:val="0"/>
              <w:autoSpaceDN w:val="0"/>
              <w:spacing w:line="336" w:lineRule="atLeast"/>
              <w:rPr>
                <w:rFonts w:ascii="ＭＳ 明朝" w:cs="Times New Roman"/>
                <w:spacing w:val="2"/>
              </w:rPr>
            </w:pPr>
          </w:p>
        </w:tc>
        <w:tc>
          <w:tcPr>
            <w:tcW w:w="2232" w:type="dxa"/>
            <w:tcBorders>
              <w:top w:val="single" w:sz="4" w:space="0" w:color="000000"/>
              <w:left w:val="single" w:sz="4" w:space="0" w:color="000000"/>
              <w:bottom w:val="nil"/>
              <w:right w:val="single" w:sz="4" w:space="0" w:color="000000"/>
            </w:tcBorders>
            <w:vAlign w:val="center"/>
          </w:tcPr>
          <w:p w14:paraId="113DF118" w14:textId="43C53249" w:rsidR="0062329D" w:rsidRDefault="0062329D" w:rsidP="00F4136D">
            <w:pPr>
              <w:suppressAutoHyphens/>
              <w:kinsoku w:val="0"/>
              <w:wordWrap w:val="0"/>
              <w:autoSpaceDE w:val="0"/>
              <w:autoSpaceDN w:val="0"/>
              <w:spacing w:line="336" w:lineRule="atLeast"/>
              <w:jc w:val="center"/>
              <w:rPr>
                <w:rFonts w:ascii="ＭＳ 明朝" w:cs="Times New Roman"/>
                <w:spacing w:val="2"/>
              </w:rPr>
            </w:pPr>
            <w:r>
              <w:rPr>
                <w:rFonts w:hint="eastAsia"/>
              </w:rPr>
              <w:t>第４条</w:t>
            </w:r>
          </w:p>
        </w:tc>
      </w:tr>
      <w:tr w:rsidR="0062329D" w14:paraId="1026CA85" w14:textId="77777777" w:rsidTr="0062329D">
        <w:trPr>
          <w:trHeight w:val="850"/>
        </w:trPr>
        <w:tc>
          <w:tcPr>
            <w:tcW w:w="3189" w:type="dxa"/>
            <w:tcBorders>
              <w:top w:val="single" w:sz="4" w:space="0" w:color="000000"/>
              <w:left w:val="single" w:sz="4" w:space="0" w:color="000000"/>
              <w:bottom w:val="nil"/>
              <w:right w:val="single" w:sz="4" w:space="0" w:color="000000"/>
            </w:tcBorders>
            <w:vAlign w:val="center"/>
          </w:tcPr>
          <w:p w14:paraId="6D3377B7" w14:textId="77777777" w:rsidR="0062329D" w:rsidRDefault="0062329D" w:rsidP="0062329D">
            <w:pPr>
              <w:suppressAutoHyphens/>
              <w:kinsoku w:val="0"/>
              <w:wordWrap w:val="0"/>
              <w:autoSpaceDE w:val="0"/>
              <w:autoSpaceDN w:val="0"/>
              <w:spacing w:line="336" w:lineRule="atLeast"/>
              <w:rPr>
                <w:rFonts w:ascii="ＭＳ 明朝" w:cs="Times New Roman"/>
                <w:spacing w:val="2"/>
              </w:rPr>
            </w:pPr>
            <w:r>
              <w:rPr>
                <w:rFonts w:hint="eastAsia"/>
              </w:rPr>
              <w:t>過充てん防止装置</w:t>
            </w:r>
          </w:p>
        </w:tc>
        <w:tc>
          <w:tcPr>
            <w:tcW w:w="2870" w:type="dxa"/>
            <w:tcBorders>
              <w:top w:val="single" w:sz="4" w:space="0" w:color="000000"/>
              <w:left w:val="single" w:sz="4" w:space="0" w:color="000000"/>
              <w:bottom w:val="nil"/>
              <w:right w:val="single" w:sz="4" w:space="0" w:color="000000"/>
            </w:tcBorders>
            <w:vAlign w:val="center"/>
          </w:tcPr>
          <w:p w14:paraId="6A849B18" w14:textId="77777777" w:rsidR="0062329D" w:rsidRDefault="0062329D" w:rsidP="0062329D">
            <w:pPr>
              <w:suppressAutoHyphens/>
              <w:kinsoku w:val="0"/>
              <w:wordWrap w:val="0"/>
              <w:autoSpaceDE w:val="0"/>
              <w:autoSpaceDN w:val="0"/>
              <w:spacing w:line="336" w:lineRule="atLeast"/>
              <w:rPr>
                <w:rFonts w:ascii="ＭＳ 明朝" w:cs="Times New Roman"/>
                <w:spacing w:val="2"/>
              </w:rPr>
            </w:pPr>
          </w:p>
        </w:tc>
        <w:tc>
          <w:tcPr>
            <w:tcW w:w="2232" w:type="dxa"/>
            <w:tcBorders>
              <w:top w:val="single" w:sz="4" w:space="0" w:color="000000"/>
              <w:left w:val="single" w:sz="4" w:space="0" w:color="000000"/>
              <w:bottom w:val="nil"/>
              <w:right w:val="single" w:sz="4" w:space="0" w:color="000000"/>
            </w:tcBorders>
            <w:vAlign w:val="center"/>
          </w:tcPr>
          <w:p w14:paraId="7C3ECC0B" w14:textId="7F26E2AC" w:rsidR="0062329D" w:rsidRDefault="0062329D" w:rsidP="00F4136D">
            <w:pPr>
              <w:suppressAutoHyphens/>
              <w:kinsoku w:val="0"/>
              <w:wordWrap w:val="0"/>
              <w:autoSpaceDE w:val="0"/>
              <w:autoSpaceDN w:val="0"/>
              <w:spacing w:line="336" w:lineRule="atLeast"/>
              <w:jc w:val="center"/>
              <w:rPr>
                <w:rFonts w:ascii="ＭＳ 明朝" w:cs="Times New Roman"/>
                <w:spacing w:val="2"/>
              </w:rPr>
            </w:pPr>
            <w:r>
              <w:rPr>
                <w:rFonts w:hint="eastAsia"/>
              </w:rPr>
              <w:t>第５条</w:t>
            </w:r>
          </w:p>
        </w:tc>
      </w:tr>
      <w:tr w:rsidR="0062329D" w14:paraId="2B1DE393" w14:textId="77777777" w:rsidTr="0062329D">
        <w:trPr>
          <w:trHeight w:val="1020"/>
        </w:trPr>
        <w:tc>
          <w:tcPr>
            <w:tcW w:w="3189" w:type="dxa"/>
            <w:tcBorders>
              <w:top w:val="single" w:sz="4" w:space="0" w:color="000000"/>
              <w:left w:val="single" w:sz="4" w:space="0" w:color="000000"/>
              <w:bottom w:val="nil"/>
              <w:right w:val="single" w:sz="4" w:space="0" w:color="000000"/>
            </w:tcBorders>
            <w:vAlign w:val="center"/>
          </w:tcPr>
          <w:p w14:paraId="3B3401FF" w14:textId="77777777" w:rsidR="0062329D" w:rsidRDefault="0062329D" w:rsidP="0062329D">
            <w:pPr>
              <w:suppressAutoHyphens/>
              <w:kinsoku w:val="0"/>
              <w:wordWrap w:val="0"/>
              <w:autoSpaceDE w:val="0"/>
              <w:autoSpaceDN w:val="0"/>
              <w:spacing w:line="336" w:lineRule="atLeast"/>
              <w:rPr>
                <w:rFonts w:ascii="ＭＳ 明朝" w:cs="Times New Roman"/>
                <w:spacing w:val="2"/>
              </w:rPr>
            </w:pPr>
            <w:r>
              <w:rPr>
                <w:rFonts w:hint="eastAsia"/>
              </w:rPr>
              <w:t>カップリング用液流出防止装置</w:t>
            </w:r>
          </w:p>
          <w:p w14:paraId="553D5785" w14:textId="77777777" w:rsidR="0062329D" w:rsidRDefault="0062329D" w:rsidP="0062329D">
            <w:pPr>
              <w:suppressAutoHyphens/>
              <w:kinsoku w:val="0"/>
              <w:wordWrap w:val="0"/>
              <w:autoSpaceDE w:val="0"/>
              <w:autoSpaceDN w:val="0"/>
              <w:spacing w:line="336" w:lineRule="atLeast"/>
              <w:rPr>
                <w:rFonts w:ascii="ＭＳ 明朝" w:cs="Times New Roman"/>
                <w:spacing w:val="2"/>
              </w:rPr>
            </w:pPr>
            <w:r>
              <w:rPr>
                <w:rFonts w:hint="eastAsia"/>
              </w:rPr>
              <w:t>液取入弁</w:t>
            </w:r>
          </w:p>
        </w:tc>
        <w:tc>
          <w:tcPr>
            <w:tcW w:w="2870" w:type="dxa"/>
            <w:tcBorders>
              <w:top w:val="single" w:sz="4" w:space="0" w:color="000000"/>
              <w:left w:val="single" w:sz="4" w:space="0" w:color="000000"/>
              <w:bottom w:val="nil"/>
              <w:right w:val="single" w:sz="4" w:space="0" w:color="000000"/>
            </w:tcBorders>
            <w:vAlign w:val="center"/>
          </w:tcPr>
          <w:p w14:paraId="2D5378E3" w14:textId="77777777" w:rsidR="0062329D" w:rsidRDefault="0062329D" w:rsidP="0062329D">
            <w:pPr>
              <w:suppressAutoHyphens/>
              <w:kinsoku w:val="0"/>
              <w:wordWrap w:val="0"/>
              <w:autoSpaceDE w:val="0"/>
              <w:autoSpaceDN w:val="0"/>
              <w:spacing w:line="336" w:lineRule="atLeast"/>
              <w:rPr>
                <w:rFonts w:ascii="ＭＳ 明朝" w:cs="Times New Roman"/>
                <w:spacing w:val="2"/>
              </w:rPr>
            </w:pPr>
          </w:p>
        </w:tc>
        <w:tc>
          <w:tcPr>
            <w:tcW w:w="2232" w:type="dxa"/>
            <w:tcBorders>
              <w:top w:val="single" w:sz="4" w:space="0" w:color="000000"/>
              <w:left w:val="single" w:sz="4" w:space="0" w:color="000000"/>
              <w:bottom w:val="nil"/>
              <w:right w:val="single" w:sz="4" w:space="0" w:color="000000"/>
            </w:tcBorders>
            <w:vAlign w:val="center"/>
          </w:tcPr>
          <w:p w14:paraId="765161B2" w14:textId="11D2DD9E" w:rsidR="0062329D" w:rsidRDefault="0062329D" w:rsidP="00F4136D">
            <w:pPr>
              <w:suppressAutoHyphens/>
              <w:kinsoku w:val="0"/>
              <w:wordWrap w:val="0"/>
              <w:autoSpaceDE w:val="0"/>
              <w:autoSpaceDN w:val="0"/>
              <w:spacing w:line="336" w:lineRule="atLeast"/>
              <w:jc w:val="center"/>
              <w:rPr>
                <w:rFonts w:ascii="ＭＳ 明朝" w:cs="Times New Roman"/>
                <w:spacing w:val="2"/>
              </w:rPr>
            </w:pPr>
            <w:r>
              <w:rPr>
                <w:rFonts w:hint="eastAsia"/>
              </w:rPr>
              <w:t>第６条</w:t>
            </w:r>
          </w:p>
        </w:tc>
      </w:tr>
      <w:tr w:rsidR="0062329D" w14:paraId="7DB074DB" w14:textId="77777777" w:rsidTr="0062329D">
        <w:trPr>
          <w:trHeight w:val="1191"/>
        </w:trPr>
        <w:tc>
          <w:tcPr>
            <w:tcW w:w="3189" w:type="dxa"/>
            <w:tcBorders>
              <w:top w:val="single" w:sz="4" w:space="0" w:color="000000"/>
              <w:left w:val="single" w:sz="4" w:space="0" w:color="000000"/>
              <w:bottom w:val="nil"/>
              <w:right w:val="single" w:sz="4" w:space="0" w:color="000000"/>
            </w:tcBorders>
            <w:vAlign w:val="center"/>
          </w:tcPr>
          <w:p w14:paraId="34B04642" w14:textId="77777777" w:rsidR="0062329D" w:rsidRDefault="0062329D" w:rsidP="0062329D">
            <w:pPr>
              <w:suppressAutoHyphens/>
              <w:kinsoku w:val="0"/>
              <w:wordWrap w:val="0"/>
              <w:autoSpaceDE w:val="0"/>
              <w:autoSpaceDN w:val="0"/>
              <w:spacing w:line="336" w:lineRule="atLeast"/>
              <w:rPr>
                <w:rFonts w:ascii="ＭＳ 明朝" w:cs="Times New Roman"/>
                <w:spacing w:val="2"/>
              </w:rPr>
            </w:pPr>
            <w:r>
              <w:rPr>
                <w:rFonts w:hint="eastAsia"/>
              </w:rPr>
              <w:t>ガス放出防止器又は緊急遮断弁</w:t>
            </w:r>
          </w:p>
          <w:p w14:paraId="6984333B" w14:textId="77777777" w:rsidR="0062329D" w:rsidRDefault="0062329D" w:rsidP="0062329D">
            <w:pPr>
              <w:suppressAutoHyphens/>
              <w:kinsoku w:val="0"/>
              <w:wordWrap w:val="0"/>
              <w:autoSpaceDE w:val="0"/>
              <w:autoSpaceDN w:val="0"/>
              <w:spacing w:line="336" w:lineRule="atLeast"/>
              <w:rPr>
                <w:rFonts w:ascii="ＭＳ 明朝" w:cs="Times New Roman"/>
                <w:spacing w:val="2"/>
              </w:rPr>
            </w:pPr>
            <w:r>
              <w:rPr>
                <w:rFonts w:hint="eastAsia"/>
              </w:rPr>
              <w:t>ガス取出弁</w:t>
            </w:r>
          </w:p>
          <w:p w14:paraId="0FAE55CC" w14:textId="77777777" w:rsidR="0062329D" w:rsidRDefault="0062329D" w:rsidP="0062329D">
            <w:pPr>
              <w:suppressAutoHyphens/>
              <w:kinsoku w:val="0"/>
              <w:wordWrap w:val="0"/>
              <w:autoSpaceDE w:val="0"/>
              <w:autoSpaceDN w:val="0"/>
              <w:spacing w:line="336" w:lineRule="atLeast"/>
              <w:rPr>
                <w:rFonts w:ascii="ＭＳ 明朝" w:cs="Times New Roman"/>
                <w:spacing w:val="2"/>
              </w:rPr>
            </w:pPr>
            <w:r>
              <w:rPr>
                <w:rFonts w:hint="eastAsia"/>
              </w:rPr>
              <w:t>液取出弁</w:t>
            </w:r>
          </w:p>
        </w:tc>
        <w:tc>
          <w:tcPr>
            <w:tcW w:w="2870" w:type="dxa"/>
            <w:tcBorders>
              <w:top w:val="single" w:sz="4" w:space="0" w:color="000000"/>
              <w:left w:val="single" w:sz="4" w:space="0" w:color="000000"/>
              <w:bottom w:val="nil"/>
              <w:right w:val="single" w:sz="4" w:space="0" w:color="000000"/>
            </w:tcBorders>
            <w:vAlign w:val="center"/>
          </w:tcPr>
          <w:p w14:paraId="2E1E3426" w14:textId="77777777" w:rsidR="0062329D" w:rsidRDefault="0062329D" w:rsidP="0062329D">
            <w:pPr>
              <w:suppressAutoHyphens/>
              <w:kinsoku w:val="0"/>
              <w:wordWrap w:val="0"/>
              <w:autoSpaceDE w:val="0"/>
              <w:autoSpaceDN w:val="0"/>
              <w:spacing w:line="336" w:lineRule="atLeast"/>
              <w:rPr>
                <w:rFonts w:ascii="ＭＳ 明朝" w:cs="Times New Roman"/>
                <w:spacing w:val="2"/>
              </w:rPr>
            </w:pPr>
          </w:p>
        </w:tc>
        <w:tc>
          <w:tcPr>
            <w:tcW w:w="2232" w:type="dxa"/>
            <w:tcBorders>
              <w:top w:val="single" w:sz="4" w:space="0" w:color="000000"/>
              <w:left w:val="single" w:sz="4" w:space="0" w:color="000000"/>
              <w:bottom w:val="nil"/>
              <w:right w:val="single" w:sz="4" w:space="0" w:color="000000"/>
            </w:tcBorders>
            <w:vAlign w:val="center"/>
          </w:tcPr>
          <w:p w14:paraId="57C362C1" w14:textId="618CB70F" w:rsidR="0062329D" w:rsidRDefault="0062329D" w:rsidP="00F4136D">
            <w:pPr>
              <w:suppressAutoHyphens/>
              <w:kinsoku w:val="0"/>
              <w:wordWrap w:val="0"/>
              <w:autoSpaceDE w:val="0"/>
              <w:autoSpaceDN w:val="0"/>
              <w:spacing w:line="336" w:lineRule="atLeast"/>
              <w:jc w:val="center"/>
              <w:rPr>
                <w:rFonts w:ascii="ＭＳ 明朝" w:cs="Times New Roman"/>
                <w:spacing w:val="2"/>
              </w:rPr>
            </w:pPr>
            <w:r>
              <w:rPr>
                <w:rFonts w:hint="eastAsia"/>
              </w:rPr>
              <w:t>第７条</w:t>
            </w:r>
          </w:p>
        </w:tc>
      </w:tr>
      <w:tr w:rsidR="0062329D" w14:paraId="44F99EE3" w14:textId="77777777" w:rsidTr="0062329D">
        <w:trPr>
          <w:trHeight w:val="1020"/>
        </w:trPr>
        <w:tc>
          <w:tcPr>
            <w:tcW w:w="3189" w:type="dxa"/>
            <w:tcBorders>
              <w:top w:val="single" w:sz="4" w:space="0" w:color="000000"/>
              <w:left w:val="single" w:sz="4" w:space="0" w:color="000000"/>
              <w:bottom w:val="single" w:sz="4" w:space="0" w:color="000000"/>
              <w:right w:val="single" w:sz="4" w:space="0" w:color="000000"/>
            </w:tcBorders>
            <w:vAlign w:val="center"/>
          </w:tcPr>
          <w:p w14:paraId="757FE13A" w14:textId="77777777" w:rsidR="0062329D" w:rsidRDefault="0062329D" w:rsidP="0062329D">
            <w:pPr>
              <w:suppressAutoHyphens/>
              <w:kinsoku w:val="0"/>
              <w:wordWrap w:val="0"/>
              <w:autoSpaceDE w:val="0"/>
              <w:autoSpaceDN w:val="0"/>
              <w:spacing w:line="336" w:lineRule="atLeast"/>
              <w:rPr>
                <w:rFonts w:ascii="ＭＳ 明朝" w:cs="Times New Roman"/>
                <w:spacing w:val="2"/>
              </w:rPr>
            </w:pPr>
            <w:r>
              <w:rPr>
                <w:rFonts w:hint="eastAsia"/>
              </w:rPr>
              <w:t>均圧弁</w:t>
            </w:r>
          </w:p>
          <w:p w14:paraId="45F06F06" w14:textId="77777777" w:rsidR="0062329D" w:rsidRDefault="0062329D" w:rsidP="0062329D">
            <w:pPr>
              <w:suppressAutoHyphens/>
              <w:kinsoku w:val="0"/>
              <w:wordWrap w:val="0"/>
              <w:autoSpaceDE w:val="0"/>
              <w:autoSpaceDN w:val="0"/>
              <w:spacing w:line="336" w:lineRule="atLeast"/>
              <w:rPr>
                <w:rFonts w:ascii="ＭＳ 明朝" w:cs="Times New Roman"/>
                <w:spacing w:val="2"/>
              </w:rPr>
            </w:pPr>
            <w:r>
              <w:rPr>
                <w:rFonts w:hint="eastAsia"/>
              </w:rPr>
              <w:t>カップリング</w:t>
            </w:r>
          </w:p>
        </w:tc>
        <w:tc>
          <w:tcPr>
            <w:tcW w:w="2870" w:type="dxa"/>
            <w:tcBorders>
              <w:top w:val="single" w:sz="4" w:space="0" w:color="000000"/>
              <w:left w:val="single" w:sz="4" w:space="0" w:color="000000"/>
              <w:bottom w:val="single" w:sz="4" w:space="0" w:color="000000"/>
              <w:right w:val="single" w:sz="4" w:space="0" w:color="000000"/>
            </w:tcBorders>
            <w:vAlign w:val="center"/>
          </w:tcPr>
          <w:p w14:paraId="33E003E2" w14:textId="77777777" w:rsidR="0062329D" w:rsidRDefault="0062329D" w:rsidP="0062329D">
            <w:pPr>
              <w:suppressAutoHyphens/>
              <w:kinsoku w:val="0"/>
              <w:wordWrap w:val="0"/>
              <w:autoSpaceDE w:val="0"/>
              <w:autoSpaceDN w:val="0"/>
              <w:spacing w:line="336" w:lineRule="atLeast"/>
              <w:rPr>
                <w:rFonts w:ascii="ＭＳ 明朝" w:cs="Times New Roman"/>
                <w:spacing w:val="2"/>
              </w:rPr>
            </w:pPr>
          </w:p>
        </w:tc>
        <w:tc>
          <w:tcPr>
            <w:tcW w:w="2232" w:type="dxa"/>
            <w:tcBorders>
              <w:top w:val="single" w:sz="4" w:space="0" w:color="000000"/>
              <w:left w:val="single" w:sz="4" w:space="0" w:color="000000"/>
              <w:bottom w:val="single" w:sz="4" w:space="0" w:color="000000"/>
              <w:right w:val="single" w:sz="4" w:space="0" w:color="000000"/>
            </w:tcBorders>
            <w:vAlign w:val="center"/>
          </w:tcPr>
          <w:p w14:paraId="3401D29D" w14:textId="6E57B148" w:rsidR="0062329D" w:rsidRDefault="0062329D" w:rsidP="00F4136D">
            <w:pPr>
              <w:suppressAutoHyphens/>
              <w:kinsoku w:val="0"/>
              <w:wordWrap w:val="0"/>
              <w:autoSpaceDE w:val="0"/>
              <w:autoSpaceDN w:val="0"/>
              <w:spacing w:line="336" w:lineRule="atLeast"/>
              <w:jc w:val="center"/>
              <w:rPr>
                <w:rFonts w:ascii="ＭＳ 明朝" w:cs="Times New Roman"/>
                <w:spacing w:val="2"/>
              </w:rPr>
            </w:pPr>
            <w:r>
              <w:rPr>
                <w:rFonts w:hint="eastAsia"/>
              </w:rPr>
              <w:t>第８条</w:t>
            </w:r>
          </w:p>
        </w:tc>
      </w:tr>
    </w:tbl>
    <w:p w14:paraId="375139BD" w14:textId="77777777" w:rsidR="0062329D" w:rsidRDefault="0062329D">
      <w:pPr>
        <w:overflowPunct/>
        <w:autoSpaceDE w:val="0"/>
        <w:autoSpaceDN w:val="0"/>
        <w:jc w:val="left"/>
        <w:textAlignment w:val="auto"/>
        <w:rPr>
          <w:rFonts w:ascii="ＭＳ 明朝" w:cs="Times New Roman"/>
          <w:spacing w:val="2"/>
        </w:rPr>
      </w:pPr>
    </w:p>
    <w:sectPr w:rsidR="0062329D">
      <w:footerReference w:type="default" r:id="rId6"/>
      <w:type w:val="continuous"/>
      <w:pgSz w:w="11906" w:h="16838"/>
      <w:pgMar w:top="1700" w:right="1700" w:bottom="1700" w:left="1700" w:header="720" w:footer="720" w:gutter="0"/>
      <w:pgNumType w:start="5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A3E15" w14:textId="77777777" w:rsidR="002E70C4" w:rsidRDefault="002E70C4">
      <w:r>
        <w:separator/>
      </w:r>
    </w:p>
  </w:endnote>
  <w:endnote w:type="continuationSeparator" w:id="0">
    <w:p w14:paraId="0FBBF810" w14:textId="77777777" w:rsidR="002E70C4" w:rsidRDefault="002E7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CBCDA" w14:textId="77777777" w:rsidR="0062329D" w:rsidRDefault="0062329D">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A7189" w14:textId="77777777" w:rsidR="002E70C4" w:rsidRDefault="002E70C4">
      <w:r>
        <w:rPr>
          <w:rFonts w:ascii="ＭＳ 明朝" w:cs="Times New Roman"/>
          <w:color w:val="auto"/>
          <w:sz w:val="2"/>
          <w:szCs w:val="2"/>
        </w:rPr>
        <w:continuationSeparator/>
      </w:r>
    </w:p>
  </w:footnote>
  <w:footnote w:type="continuationSeparator" w:id="0">
    <w:p w14:paraId="5651D559" w14:textId="77777777" w:rsidR="002E70C4" w:rsidRDefault="002E70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doNotTrackMoves/>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2329D"/>
    <w:rsid w:val="002E70C4"/>
    <w:rsid w:val="00366AEA"/>
    <w:rsid w:val="0062329D"/>
    <w:rsid w:val="009C5CA6"/>
    <w:rsid w:val="00E06239"/>
    <w:rsid w:val="00F4136D"/>
    <w:rsid w:val="00FD1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A5BD9A5"/>
  <w14:defaultImageDpi w14:val="0"/>
  <w15:docId w15:val="{9C640B46-5A40-4BDF-A01F-41C5015D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29D"/>
    <w:pPr>
      <w:tabs>
        <w:tab w:val="center" w:pos="4252"/>
        <w:tab w:val="right" w:pos="8504"/>
      </w:tabs>
      <w:snapToGrid w:val="0"/>
    </w:pPr>
  </w:style>
  <w:style w:type="character" w:customStyle="1" w:styleId="a4">
    <w:name w:val="ヘッダー (文字)"/>
    <w:basedOn w:val="a0"/>
    <w:link w:val="a3"/>
    <w:uiPriority w:val="99"/>
    <w:locked/>
    <w:rsid w:val="0062329D"/>
    <w:rPr>
      <w:rFonts w:cs="ＭＳ 明朝"/>
      <w:color w:val="000000"/>
      <w:kern w:val="0"/>
      <w:sz w:val="21"/>
      <w:szCs w:val="21"/>
    </w:rPr>
  </w:style>
  <w:style w:type="paragraph" w:styleId="a5">
    <w:name w:val="footer"/>
    <w:basedOn w:val="a"/>
    <w:link w:val="a6"/>
    <w:uiPriority w:val="99"/>
    <w:unhideWhenUsed/>
    <w:rsid w:val="0062329D"/>
    <w:pPr>
      <w:tabs>
        <w:tab w:val="center" w:pos="4252"/>
        <w:tab w:val="right" w:pos="8504"/>
      </w:tabs>
      <w:snapToGrid w:val="0"/>
    </w:pPr>
  </w:style>
  <w:style w:type="character" w:customStyle="1" w:styleId="a6">
    <w:name w:val="フッター (文字)"/>
    <w:basedOn w:val="a0"/>
    <w:link w:val="a5"/>
    <w:uiPriority w:val="99"/>
    <w:locked/>
    <w:rsid w:val="0062329D"/>
    <w:rPr>
      <w:rFonts w:cs="ＭＳ 明朝"/>
      <w:color w:val="000000"/>
      <w:kern w:val="0"/>
      <w:sz w:val="21"/>
      <w:szCs w:val="21"/>
    </w:rPr>
  </w:style>
  <w:style w:type="paragraph" w:styleId="a7">
    <w:name w:val="Note Heading"/>
    <w:basedOn w:val="a"/>
    <w:next w:val="a"/>
    <w:link w:val="a8"/>
    <w:uiPriority w:val="99"/>
    <w:unhideWhenUsed/>
    <w:rsid w:val="0062329D"/>
    <w:pPr>
      <w:jc w:val="center"/>
    </w:pPr>
  </w:style>
  <w:style w:type="character" w:customStyle="1" w:styleId="a8">
    <w:name w:val="記 (文字)"/>
    <w:basedOn w:val="a0"/>
    <w:link w:val="a7"/>
    <w:uiPriority w:val="99"/>
    <w:locked/>
    <w:rsid w:val="0062329D"/>
    <w:rPr>
      <w:rFonts w:cs="ＭＳ 明朝"/>
      <w:color w:val="000000"/>
      <w:kern w:val="0"/>
      <w:sz w:val="21"/>
      <w:szCs w:val="21"/>
    </w:rPr>
  </w:style>
  <w:style w:type="paragraph" w:styleId="a9">
    <w:name w:val="Closing"/>
    <w:basedOn w:val="a"/>
    <w:link w:val="aa"/>
    <w:uiPriority w:val="99"/>
    <w:unhideWhenUsed/>
    <w:rsid w:val="0062329D"/>
    <w:pPr>
      <w:jc w:val="right"/>
    </w:pPr>
  </w:style>
  <w:style w:type="character" w:customStyle="1" w:styleId="aa">
    <w:name w:val="結語 (文字)"/>
    <w:basedOn w:val="a0"/>
    <w:link w:val="a9"/>
    <w:uiPriority w:val="99"/>
    <w:locked/>
    <w:rsid w:val="0062329D"/>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織田　祐輔</dc:creator>
  <cp:keywords/>
  <dc:description/>
  <cp:lastModifiedBy>織田　祐輔</cp:lastModifiedBy>
  <cp:revision>3</cp:revision>
  <cp:lastPrinted>2023-03-02T06:25:00Z</cp:lastPrinted>
  <dcterms:created xsi:type="dcterms:W3CDTF">2026-01-16T11:04:00Z</dcterms:created>
  <dcterms:modified xsi:type="dcterms:W3CDTF">2026-01-16T11:40:00Z</dcterms:modified>
</cp:coreProperties>
</file>