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A4" w:rsidRPr="006E581F" w:rsidRDefault="00454236">
      <w:pPr>
        <w:adjustRightInd/>
        <w:spacing w:line="474" w:lineRule="exact"/>
        <w:jc w:val="center"/>
        <w:rPr>
          <w:rFonts w:ascii="HG丸ｺﾞｼｯｸM-PRO" w:eastAsia="HG丸ｺﾞｼｯｸM-PRO" w:hAnsi="HG丸ｺﾞｼｯｸM-PRO" w:cs="Times New Roman"/>
          <w:spacing w:val="2"/>
        </w:rPr>
      </w:pPr>
      <w:r w:rsidRPr="006E581F">
        <w:rPr>
          <w:rFonts w:ascii="HG丸ｺﾞｼｯｸM-PRO" w:eastAsia="HG丸ｺﾞｼｯｸM-PRO" w:hAnsi="HG丸ｺﾞｼｯｸM-PRO" w:hint="eastAsia"/>
          <w:bCs/>
          <w:sz w:val="28"/>
          <w:szCs w:val="28"/>
        </w:rPr>
        <w:t xml:space="preserve">５　</w:t>
      </w:r>
      <w:r w:rsidR="00C86CCC">
        <w:rPr>
          <w:rFonts w:ascii="HG丸ｺﾞｼｯｸM-PRO" w:eastAsia="HG丸ｺﾞｼｯｸM-PRO" w:hAnsi="HG丸ｺﾞｼｯｸM-PRO" w:hint="eastAsia"/>
          <w:bCs/>
          <w:sz w:val="28"/>
          <w:szCs w:val="28"/>
        </w:rPr>
        <w:t>千葉市</w:t>
      </w:r>
      <w:r w:rsidR="00FD68A4" w:rsidRPr="006E581F">
        <w:rPr>
          <w:rFonts w:ascii="HG丸ｺﾞｼｯｸM-PRO" w:eastAsia="HG丸ｺﾞｼｯｸM-PRO" w:hAnsi="HG丸ｺﾞｼｯｸM-PRO" w:hint="eastAsia"/>
          <w:bCs/>
          <w:sz w:val="28"/>
          <w:szCs w:val="28"/>
        </w:rPr>
        <w:t>建設用びょう打ち銃用空包譲受消費許可申請等要領</w:t>
      </w:r>
    </w:p>
    <w:p w:rsidR="00FD68A4" w:rsidRPr="003E49EF" w:rsidRDefault="00FD68A4" w:rsidP="003E49EF">
      <w:pPr>
        <w:adjustRightInd/>
        <w:jc w:val="right"/>
        <w:rPr>
          <w:rFonts w:ascii="HG丸ｺﾞｼｯｸM-PRO" w:eastAsia="HG丸ｺﾞｼｯｸM-PRO" w:hAnsi="HG丸ｺﾞｼｯｸM-PRO" w:cs="Times New Roman"/>
          <w:spacing w:val="2"/>
        </w:rPr>
      </w:pPr>
      <w:r w:rsidRPr="003E49EF">
        <w:rPr>
          <w:rFonts w:ascii="HG丸ｺﾞｼｯｸM-PRO" w:eastAsia="HG丸ｺﾞｼｯｸM-PRO" w:hAnsi="HG丸ｺﾞｼｯｸM-PRO"/>
        </w:rPr>
        <w:t xml:space="preserve">    </w:t>
      </w:r>
    </w:p>
    <w:p w:rsidR="00FD68A4" w:rsidRPr="003E49EF" w:rsidRDefault="00FD68A4">
      <w:pPr>
        <w:adjustRightInd/>
        <w:rPr>
          <w:rFonts w:ascii="HG丸ｺﾞｼｯｸM-PRO" w:eastAsia="HG丸ｺﾞｼｯｸM-PRO" w:hAnsi="HG丸ｺﾞｼｯｸM-PRO" w:cs="Times New Roman"/>
          <w:spacing w:val="2"/>
        </w:rPr>
      </w:pPr>
    </w:p>
    <w:p w:rsidR="00FD68A4" w:rsidRPr="00783CFC" w:rsidRDefault="00FD68A4" w:rsidP="00783CFC">
      <w:pPr>
        <w:adjustRightInd/>
        <w:ind w:firstLineChars="100" w:firstLine="256"/>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（目的）</w:t>
      </w:r>
    </w:p>
    <w:p w:rsidR="00FD68A4" w:rsidRPr="00783CFC" w:rsidRDefault="00FD68A4" w:rsidP="00783CFC">
      <w:pPr>
        <w:adjustRightInd/>
        <w:ind w:left="284" w:hanging="284"/>
        <w:rPr>
          <w:rFonts w:ascii="HG丸ｺﾞｼｯｸM-PRO" w:eastAsia="HG丸ｺﾞｼｯｸM-PRO" w:hAnsi="HG丸ｺﾞｼｯｸM-PRO"/>
          <w:sz w:val="24"/>
          <w:szCs w:val="24"/>
        </w:rPr>
      </w:pPr>
      <w:r w:rsidRPr="00783CFC">
        <w:rPr>
          <w:rFonts w:ascii="HG丸ｺﾞｼｯｸM-PRO" w:eastAsia="HG丸ｺﾞｼｯｸM-PRO" w:hAnsi="HG丸ｺﾞｼｯｸM-PRO" w:hint="eastAsia"/>
          <w:sz w:val="24"/>
          <w:szCs w:val="24"/>
        </w:rPr>
        <w:t>第１条</w:t>
      </w:r>
      <w:r w:rsidR="00783CFC">
        <w:rPr>
          <w:rFonts w:ascii="HG丸ｺﾞｼｯｸM-PRO" w:eastAsia="HG丸ｺﾞｼｯｸM-PRO" w:hAnsi="HG丸ｺﾞｼｯｸM-PRO" w:hint="eastAsia"/>
          <w:sz w:val="24"/>
          <w:szCs w:val="24"/>
        </w:rPr>
        <w:t xml:space="preserve">　</w:t>
      </w:r>
      <w:r w:rsidR="009815E2" w:rsidRPr="00783CFC">
        <w:rPr>
          <w:rFonts w:ascii="HG丸ｺﾞｼｯｸM-PRO" w:eastAsia="HG丸ｺﾞｼｯｸM-PRO" w:hAnsi="HG丸ｺﾞｼｯｸM-PRO" w:hint="eastAsia"/>
          <w:sz w:val="24"/>
          <w:szCs w:val="24"/>
        </w:rPr>
        <w:t>千葉</w:t>
      </w:r>
      <w:r w:rsidR="003C591F" w:rsidRPr="00783CFC">
        <w:rPr>
          <w:rFonts w:ascii="HG丸ｺﾞｼｯｸM-PRO" w:eastAsia="HG丸ｺﾞｼｯｸM-PRO" w:hAnsi="HG丸ｺﾞｼｯｸM-PRO" w:hint="eastAsia"/>
          <w:sz w:val="24"/>
          <w:szCs w:val="24"/>
        </w:rPr>
        <w:t>市</w:t>
      </w:r>
      <w:r w:rsidRPr="00783CFC">
        <w:rPr>
          <w:rFonts w:ascii="HG丸ｺﾞｼｯｸM-PRO" w:eastAsia="HG丸ｺﾞｼｯｸM-PRO" w:hAnsi="HG丸ｺﾞｼｯｸM-PRO" w:hint="eastAsia"/>
          <w:sz w:val="24"/>
          <w:szCs w:val="24"/>
        </w:rPr>
        <w:t>内における建設用</w:t>
      </w:r>
      <w:proofErr w:type="gramStart"/>
      <w:r w:rsidRPr="00783CFC">
        <w:rPr>
          <w:rFonts w:ascii="HG丸ｺﾞｼｯｸM-PRO" w:eastAsia="HG丸ｺﾞｼｯｸM-PRO" w:hAnsi="HG丸ｺﾞｼｯｸM-PRO" w:hint="eastAsia"/>
          <w:sz w:val="24"/>
          <w:szCs w:val="24"/>
        </w:rPr>
        <w:t>びょう</w:t>
      </w:r>
      <w:proofErr w:type="gramEnd"/>
      <w:r w:rsidRPr="00783CFC">
        <w:rPr>
          <w:rFonts w:ascii="HG丸ｺﾞｼｯｸM-PRO" w:eastAsia="HG丸ｺﾞｼｯｸM-PRO" w:hAnsi="HG丸ｺﾞｼｯｸM-PRO" w:hint="eastAsia"/>
          <w:sz w:val="24"/>
          <w:szCs w:val="24"/>
        </w:rPr>
        <w:t>打ち銃用空包の譲受及び消費許可申請については、法令に特別の定めのあるもののほか、この要領の定めるところによる。</w:t>
      </w:r>
    </w:p>
    <w:p w:rsidR="00FD68A4" w:rsidRPr="00783CFC" w:rsidRDefault="00FD68A4" w:rsidP="00783CFC">
      <w:pPr>
        <w:adjustRightInd/>
        <w:ind w:firstLineChars="100" w:firstLine="256"/>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（申請者の制限）</w:t>
      </w:r>
    </w:p>
    <w:p w:rsidR="00FD68A4" w:rsidRPr="00783CFC" w:rsidRDefault="00FD68A4" w:rsidP="00783CFC">
      <w:pPr>
        <w:adjustRightInd/>
        <w:ind w:left="307" w:hangingChars="120" w:hanging="307"/>
        <w:rPr>
          <w:rFonts w:ascii="HG丸ｺﾞｼｯｸM-PRO" w:eastAsia="HG丸ｺﾞｼｯｸM-PRO" w:hAnsi="HG丸ｺﾞｼｯｸM-PRO"/>
          <w:sz w:val="24"/>
          <w:szCs w:val="24"/>
        </w:rPr>
      </w:pPr>
      <w:r w:rsidRPr="00783CFC">
        <w:rPr>
          <w:rFonts w:ascii="HG丸ｺﾞｼｯｸM-PRO" w:eastAsia="HG丸ｺﾞｼｯｸM-PRO" w:hAnsi="HG丸ｺﾞｼｯｸM-PRO" w:hint="eastAsia"/>
          <w:sz w:val="24"/>
          <w:szCs w:val="24"/>
        </w:rPr>
        <w:t>第２条</w:t>
      </w:r>
      <w:r w:rsidR="00783CFC">
        <w:rPr>
          <w:rFonts w:ascii="HG丸ｺﾞｼｯｸM-PRO" w:eastAsia="HG丸ｺﾞｼｯｸM-PRO" w:hAnsi="HG丸ｺﾞｼｯｸM-PRO" w:hint="eastAsia"/>
          <w:sz w:val="24"/>
          <w:szCs w:val="24"/>
        </w:rPr>
        <w:t xml:space="preserve">　</w:t>
      </w:r>
      <w:r w:rsidRPr="00783CFC">
        <w:rPr>
          <w:rFonts w:ascii="HG丸ｺﾞｼｯｸM-PRO" w:eastAsia="HG丸ｺﾞｼｯｸM-PRO" w:hAnsi="HG丸ｺﾞｼｯｸM-PRO" w:hint="eastAsia"/>
          <w:sz w:val="24"/>
          <w:szCs w:val="24"/>
        </w:rPr>
        <w:t>建設用</w:t>
      </w:r>
      <w:proofErr w:type="gramStart"/>
      <w:r w:rsidRPr="00783CFC">
        <w:rPr>
          <w:rFonts w:ascii="HG丸ｺﾞｼｯｸM-PRO" w:eastAsia="HG丸ｺﾞｼｯｸM-PRO" w:hAnsi="HG丸ｺﾞｼｯｸM-PRO" w:hint="eastAsia"/>
          <w:sz w:val="24"/>
          <w:szCs w:val="24"/>
        </w:rPr>
        <w:t>びょう</w:t>
      </w:r>
      <w:proofErr w:type="gramEnd"/>
      <w:r w:rsidRPr="00783CFC">
        <w:rPr>
          <w:rFonts w:ascii="HG丸ｺﾞｼｯｸM-PRO" w:eastAsia="HG丸ｺﾞｼｯｸM-PRO" w:hAnsi="HG丸ｺﾞｼｯｸM-PRO" w:hint="eastAsia"/>
          <w:sz w:val="24"/>
          <w:szCs w:val="24"/>
        </w:rPr>
        <w:t>打ち銃用空包の譲受及び消費の許可申請者は次の各号のとおりとする。</w:t>
      </w:r>
    </w:p>
    <w:p w:rsidR="00FD68A4" w:rsidRPr="00783CFC" w:rsidRDefault="00FD68A4" w:rsidP="00783CFC">
      <w:pPr>
        <w:adjustRightInd/>
        <w:ind w:leftChars="121" w:left="603" w:hangingChars="119" w:hanging="305"/>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(1) </w:t>
      </w:r>
      <w:r w:rsidRPr="00783CFC">
        <w:rPr>
          <w:rFonts w:ascii="HG丸ｺﾞｼｯｸM-PRO" w:eastAsia="HG丸ｺﾞｼｯｸM-PRO" w:hAnsi="HG丸ｺﾞｼｯｸM-PRO" w:hint="eastAsia"/>
          <w:sz w:val="24"/>
          <w:szCs w:val="24"/>
        </w:rPr>
        <w:t>銃砲刀剣類所持等取締法第４条で規定される建設用</w:t>
      </w:r>
      <w:proofErr w:type="gramStart"/>
      <w:r w:rsidRPr="00783CFC">
        <w:rPr>
          <w:rFonts w:ascii="HG丸ｺﾞｼｯｸM-PRO" w:eastAsia="HG丸ｺﾞｼｯｸM-PRO" w:hAnsi="HG丸ｺﾞｼｯｸM-PRO" w:hint="eastAsia"/>
          <w:sz w:val="24"/>
          <w:szCs w:val="24"/>
        </w:rPr>
        <w:t>びょう</w:t>
      </w:r>
      <w:proofErr w:type="gramEnd"/>
      <w:r w:rsidRPr="00783CFC">
        <w:rPr>
          <w:rFonts w:ascii="HG丸ｺﾞｼｯｸM-PRO" w:eastAsia="HG丸ｺﾞｼｯｸM-PRO" w:hAnsi="HG丸ｺﾞｼｯｸM-PRO" w:hint="eastAsia"/>
          <w:sz w:val="24"/>
          <w:szCs w:val="24"/>
        </w:rPr>
        <w:t>打ち銃の所持許可を有する者を使用人としている経営者又は法人の代表者若しくは出張所長</w:t>
      </w:r>
    </w:p>
    <w:p w:rsidR="003E49EF" w:rsidRPr="00783CFC" w:rsidRDefault="00FD68A4" w:rsidP="00783CFC">
      <w:pPr>
        <w:adjustRightInd/>
        <w:ind w:leftChars="121" w:left="603" w:hangingChars="119" w:hanging="305"/>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(2) </w:t>
      </w:r>
      <w:r w:rsidRPr="00783CFC">
        <w:rPr>
          <w:rFonts w:ascii="HG丸ｺﾞｼｯｸM-PRO" w:eastAsia="HG丸ｺﾞｼｯｸM-PRO" w:hAnsi="HG丸ｺﾞｼｯｸM-PRO" w:hint="eastAsia"/>
          <w:sz w:val="24"/>
          <w:szCs w:val="24"/>
        </w:rPr>
        <w:t>その他のものにあっては建設用</w:t>
      </w:r>
      <w:proofErr w:type="gramStart"/>
      <w:r w:rsidRPr="00783CFC">
        <w:rPr>
          <w:rFonts w:ascii="HG丸ｺﾞｼｯｸM-PRO" w:eastAsia="HG丸ｺﾞｼｯｸM-PRO" w:hAnsi="HG丸ｺﾞｼｯｸM-PRO" w:hint="eastAsia"/>
          <w:sz w:val="24"/>
          <w:szCs w:val="24"/>
        </w:rPr>
        <w:t>びょう</w:t>
      </w:r>
      <w:proofErr w:type="gramEnd"/>
      <w:r w:rsidRPr="00783CFC">
        <w:rPr>
          <w:rFonts w:ascii="HG丸ｺﾞｼｯｸM-PRO" w:eastAsia="HG丸ｺﾞｼｯｸM-PRO" w:hAnsi="HG丸ｺﾞｼｯｸM-PRO" w:hint="eastAsia"/>
          <w:sz w:val="24"/>
          <w:szCs w:val="24"/>
        </w:rPr>
        <w:t>打ち銃の所持許可を有するもの</w:t>
      </w:r>
    </w:p>
    <w:p w:rsidR="00FD68A4" w:rsidRPr="00783CFC" w:rsidRDefault="00FD68A4" w:rsidP="00783CFC">
      <w:pPr>
        <w:adjustRightInd/>
        <w:ind w:leftChars="121" w:left="603" w:hangingChars="119" w:hanging="305"/>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（申請書類）</w:t>
      </w:r>
    </w:p>
    <w:p w:rsidR="00FD68A4" w:rsidRPr="00783CFC" w:rsidRDefault="00FD68A4" w:rsidP="003E49EF">
      <w:pPr>
        <w:adjustRightInd/>
        <w:ind w:left="284" w:hanging="28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第３条</w:t>
      </w:r>
      <w:r w:rsidR="00783CFC">
        <w:rPr>
          <w:rFonts w:ascii="HG丸ｺﾞｼｯｸM-PRO" w:eastAsia="HG丸ｺﾞｼｯｸM-PRO" w:hAnsi="HG丸ｺﾞｼｯｸM-PRO" w:hint="eastAsia"/>
          <w:sz w:val="24"/>
          <w:szCs w:val="24"/>
        </w:rPr>
        <w:t xml:space="preserve">　</w:t>
      </w:r>
      <w:r w:rsidRPr="00783CFC">
        <w:rPr>
          <w:rFonts w:ascii="HG丸ｺﾞｼｯｸM-PRO" w:eastAsia="HG丸ｺﾞｼｯｸM-PRO" w:hAnsi="HG丸ｺﾞｼｯｸM-PRO" w:hint="eastAsia"/>
          <w:sz w:val="24"/>
          <w:szCs w:val="24"/>
        </w:rPr>
        <w:t>火薬類譲受許可申請書（</w:t>
      </w:r>
      <w:r w:rsidR="00004670" w:rsidRPr="00783CFC">
        <w:rPr>
          <w:rFonts w:ascii="HG丸ｺﾞｼｯｸM-PRO" w:eastAsia="HG丸ｺﾞｼｯｸM-PRO" w:hAnsi="HG丸ｺﾞｼｯｸM-PRO" w:hint="eastAsia"/>
          <w:sz w:val="24"/>
          <w:szCs w:val="24"/>
        </w:rPr>
        <w:t>省令</w:t>
      </w:r>
      <w:r w:rsidRPr="00783CFC">
        <w:rPr>
          <w:rFonts w:ascii="HG丸ｺﾞｼｯｸM-PRO" w:eastAsia="HG丸ｺﾞｼｯｸM-PRO" w:hAnsi="HG丸ｺﾞｼｯｸM-PRO" w:hint="eastAsia"/>
          <w:sz w:val="24"/>
          <w:szCs w:val="24"/>
        </w:rPr>
        <w:t>様式第１０）及び火薬類消費許可申請書（</w:t>
      </w:r>
      <w:r w:rsidR="00004670" w:rsidRPr="00783CFC">
        <w:rPr>
          <w:rFonts w:ascii="HG丸ｺﾞｼｯｸM-PRO" w:eastAsia="HG丸ｺﾞｼｯｸM-PRO" w:hAnsi="HG丸ｺﾞｼｯｸM-PRO" w:hint="eastAsia"/>
          <w:sz w:val="24"/>
          <w:szCs w:val="24"/>
        </w:rPr>
        <w:t>省令</w:t>
      </w:r>
      <w:r w:rsidRPr="00783CFC">
        <w:rPr>
          <w:rFonts w:ascii="HG丸ｺﾞｼｯｸM-PRO" w:eastAsia="HG丸ｺﾞｼｯｸM-PRO" w:hAnsi="HG丸ｺﾞｼｯｸM-PRO" w:hint="eastAsia"/>
          <w:sz w:val="24"/>
          <w:szCs w:val="24"/>
        </w:rPr>
        <w:t>様式第２９）には次の各号の書類を添付すること。</w:t>
      </w:r>
    </w:p>
    <w:p w:rsidR="00AC7341" w:rsidRPr="00783CFC" w:rsidRDefault="00FD68A4" w:rsidP="00783CFC">
      <w:pPr>
        <w:adjustRightInd/>
        <w:ind w:leftChars="120" w:left="602" w:hangingChars="120" w:hanging="307"/>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(1) </w:t>
      </w:r>
      <w:r w:rsidR="009A2C6E" w:rsidRPr="00783CFC">
        <w:rPr>
          <w:rFonts w:ascii="HG丸ｺﾞｼｯｸM-PRO" w:eastAsia="HG丸ｺﾞｼｯｸM-PRO" w:hAnsi="HG丸ｺﾞｼｯｸM-PRO" w:hint="eastAsia"/>
          <w:sz w:val="24"/>
          <w:szCs w:val="24"/>
        </w:rPr>
        <w:t>別記様式第１の</w:t>
      </w:r>
      <w:r w:rsidRPr="00783CFC">
        <w:rPr>
          <w:rFonts w:ascii="HG丸ｺﾞｼｯｸM-PRO" w:eastAsia="HG丸ｺﾞｼｯｸM-PRO" w:hAnsi="HG丸ｺﾞｼｯｸM-PRO" w:hint="eastAsia"/>
          <w:sz w:val="24"/>
          <w:szCs w:val="24"/>
        </w:rPr>
        <w:t>火薬類消費計画書</w:t>
      </w:r>
      <w:r w:rsidR="00B60B8D" w:rsidRPr="00783CFC">
        <w:rPr>
          <w:rFonts w:ascii="HG丸ｺﾞｼｯｸM-PRO" w:eastAsia="HG丸ｺﾞｼｯｸM-PRO" w:hAnsi="HG丸ｺﾞｼｯｸM-PRO" w:hint="eastAsia"/>
          <w:sz w:val="24"/>
          <w:szCs w:val="24"/>
        </w:rPr>
        <w:t>（</w:t>
      </w:r>
      <w:r w:rsidRPr="00783CFC">
        <w:rPr>
          <w:rFonts w:ascii="HG丸ｺﾞｼｯｸM-PRO" w:eastAsia="HG丸ｺﾞｼｯｸM-PRO" w:hAnsi="HG丸ｺﾞｼｯｸM-PRO" w:hint="eastAsia"/>
          <w:sz w:val="24"/>
          <w:szCs w:val="24"/>
        </w:rPr>
        <w:t>第５条の規定による許可申請の場合を除く。</w:t>
      </w:r>
      <w:r w:rsidR="00B60B8D" w:rsidRPr="00783CFC">
        <w:rPr>
          <w:rFonts w:ascii="HG丸ｺﾞｼｯｸM-PRO" w:eastAsia="HG丸ｺﾞｼｯｸM-PRO" w:hAnsi="HG丸ｺﾞｼｯｸM-PRO" w:hint="eastAsia"/>
          <w:sz w:val="24"/>
          <w:szCs w:val="24"/>
        </w:rPr>
        <w:t>）</w:t>
      </w:r>
    </w:p>
    <w:p w:rsidR="00FD68A4" w:rsidRPr="00783CFC" w:rsidRDefault="00FD68A4" w:rsidP="00783CFC">
      <w:pPr>
        <w:adjustRightInd/>
        <w:ind w:leftChars="120" w:left="577" w:hangingChars="110" w:hanging="282"/>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(2) </w:t>
      </w:r>
      <w:r w:rsidR="009A2C6E" w:rsidRPr="00783CFC">
        <w:rPr>
          <w:rFonts w:ascii="HG丸ｺﾞｼｯｸM-PRO" w:eastAsia="HG丸ｺﾞｼｯｸM-PRO" w:hAnsi="HG丸ｺﾞｼｯｸM-PRO" w:hint="eastAsia"/>
          <w:sz w:val="24"/>
          <w:szCs w:val="24"/>
        </w:rPr>
        <w:t>別記様式第２の</w:t>
      </w:r>
      <w:r w:rsidRPr="00783CFC">
        <w:rPr>
          <w:rFonts w:ascii="HG丸ｺﾞｼｯｸM-PRO" w:eastAsia="HG丸ｺﾞｼｯｸM-PRO" w:hAnsi="HG丸ｺﾞｼｯｸM-PRO" w:hint="eastAsia"/>
          <w:sz w:val="24"/>
          <w:szCs w:val="24"/>
        </w:rPr>
        <w:t>取扱計画書</w:t>
      </w:r>
      <w:r w:rsidR="00B60B8D" w:rsidRPr="00783CFC">
        <w:rPr>
          <w:rFonts w:ascii="HG丸ｺﾞｼｯｸM-PRO" w:eastAsia="HG丸ｺﾞｼｯｸM-PRO" w:hAnsi="HG丸ｺﾞｼｯｸM-PRO" w:hint="eastAsia"/>
          <w:sz w:val="24"/>
          <w:szCs w:val="24"/>
        </w:rPr>
        <w:t>（</w:t>
      </w:r>
      <w:r w:rsidRPr="00783CFC">
        <w:rPr>
          <w:rFonts w:ascii="HG丸ｺﾞｼｯｸM-PRO" w:eastAsia="HG丸ｺﾞｼｯｸM-PRO" w:hAnsi="HG丸ｺﾞｼｯｸM-PRO" w:hint="eastAsia"/>
          <w:sz w:val="24"/>
          <w:szCs w:val="24"/>
        </w:rPr>
        <w:t>第５条の規定による許可申請</w:t>
      </w:r>
      <w:r w:rsidR="00B60B8D" w:rsidRPr="00783CFC">
        <w:rPr>
          <w:rFonts w:ascii="HG丸ｺﾞｼｯｸM-PRO" w:eastAsia="HG丸ｺﾞｼｯｸM-PRO" w:hAnsi="HG丸ｺﾞｼｯｸM-PRO" w:hint="eastAsia"/>
          <w:sz w:val="24"/>
          <w:szCs w:val="24"/>
        </w:rPr>
        <w:t>の</w:t>
      </w:r>
      <w:r w:rsidRPr="00783CFC">
        <w:rPr>
          <w:rFonts w:ascii="HG丸ｺﾞｼｯｸM-PRO" w:eastAsia="HG丸ｺﾞｼｯｸM-PRO" w:hAnsi="HG丸ｺﾞｼｯｸM-PRO" w:hint="eastAsia"/>
          <w:sz w:val="24"/>
          <w:szCs w:val="24"/>
        </w:rPr>
        <w:t>場合に限る。</w:t>
      </w:r>
      <w:r w:rsidR="00B60B8D" w:rsidRPr="00783CFC">
        <w:rPr>
          <w:rFonts w:ascii="HG丸ｺﾞｼｯｸM-PRO" w:eastAsia="HG丸ｺﾞｼｯｸM-PRO" w:hAnsi="HG丸ｺﾞｼｯｸM-PRO" w:hint="eastAsia"/>
          <w:sz w:val="24"/>
          <w:szCs w:val="24"/>
        </w:rPr>
        <w:t>）</w:t>
      </w:r>
    </w:p>
    <w:p w:rsidR="00FD68A4" w:rsidRPr="00783CFC" w:rsidRDefault="00FD68A4" w:rsidP="00783CFC">
      <w:pPr>
        <w:adjustRightInd/>
        <w:ind w:firstLineChars="100" w:firstLine="256"/>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（申請書の提出先）</w:t>
      </w:r>
    </w:p>
    <w:p w:rsidR="00FD68A4" w:rsidRPr="00783CFC" w:rsidRDefault="00FD68A4" w:rsidP="002D3B56">
      <w:pPr>
        <w:adjustRightInd/>
        <w:ind w:left="284" w:hanging="284"/>
        <w:rPr>
          <w:rFonts w:ascii="HG丸ｺﾞｼｯｸM-PRO" w:eastAsia="HG丸ｺﾞｼｯｸM-PRO" w:hAnsi="HG丸ｺﾞｼｯｸM-PRO"/>
          <w:sz w:val="24"/>
          <w:szCs w:val="24"/>
        </w:rPr>
      </w:pPr>
      <w:r w:rsidRPr="00783CFC">
        <w:rPr>
          <w:rFonts w:ascii="HG丸ｺﾞｼｯｸM-PRO" w:eastAsia="HG丸ｺﾞｼｯｸM-PRO" w:hAnsi="HG丸ｺﾞｼｯｸM-PRO" w:hint="eastAsia"/>
          <w:sz w:val="24"/>
          <w:szCs w:val="24"/>
        </w:rPr>
        <w:t>第４条</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譲受許可申請書の提出先は、</w:t>
      </w:r>
      <w:r w:rsidR="00B60B8D" w:rsidRPr="00783CFC">
        <w:rPr>
          <w:rFonts w:ascii="HG丸ｺﾞｼｯｸM-PRO" w:eastAsia="HG丸ｺﾞｼｯｸM-PRO" w:hAnsi="HG丸ｺﾞｼｯｸM-PRO" w:hint="eastAsia"/>
          <w:sz w:val="24"/>
          <w:szCs w:val="24"/>
        </w:rPr>
        <w:t>消費地を管轄する機関等ごとに申請すること。</w:t>
      </w:r>
      <w:r w:rsidR="00E0036A" w:rsidRPr="00783CFC">
        <w:rPr>
          <w:rFonts w:ascii="HG丸ｺﾞｼｯｸM-PRO" w:eastAsia="HG丸ｺﾞｼｯｸM-PRO" w:hAnsi="HG丸ｺﾞｼｯｸM-PRO" w:hint="eastAsia"/>
          <w:sz w:val="24"/>
          <w:szCs w:val="24"/>
        </w:rPr>
        <w:t>この場合において</w:t>
      </w:r>
      <w:r w:rsidR="00B60B8D" w:rsidRPr="00783CFC">
        <w:rPr>
          <w:rFonts w:ascii="HG丸ｺﾞｼｯｸM-PRO" w:eastAsia="HG丸ｺﾞｼｯｸM-PRO" w:hAnsi="HG丸ｺﾞｼｯｸM-PRO" w:hint="eastAsia"/>
          <w:sz w:val="24"/>
          <w:szCs w:val="24"/>
        </w:rPr>
        <w:t>、消費地が千葉市内の場合は</w:t>
      </w:r>
      <w:r w:rsidR="002D3B56" w:rsidRPr="00783CFC">
        <w:rPr>
          <w:rFonts w:ascii="HG丸ｺﾞｼｯｸM-PRO" w:eastAsia="HG丸ｺﾞｼｯｸM-PRO" w:hAnsi="HG丸ｺﾞｼｯｸM-PRO" w:hint="eastAsia"/>
          <w:sz w:val="24"/>
          <w:szCs w:val="24"/>
        </w:rPr>
        <w:t>、</w:t>
      </w:r>
      <w:r w:rsidR="003C591F" w:rsidRPr="00783CFC">
        <w:rPr>
          <w:rFonts w:ascii="HG丸ｺﾞｼｯｸM-PRO" w:eastAsia="HG丸ｺﾞｼｯｸM-PRO" w:hAnsi="HG丸ｺﾞｼｯｸM-PRO" w:hint="eastAsia"/>
          <w:sz w:val="24"/>
          <w:szCs w:val="24"/>
        </w:rPr>
        <w:t>千葉市消防局予防部指導課</w:t>
      </w:r>
      <w:r w:rsidRPr="00783CFC">
        <w:rPr>
          <w:rFonts w:ascii="HG丸ｺﾞｼｯｸM-PRO" w:eastAsia="HG丸ｺﾞｼｯｸM-PRO" w:hAnsi="HG丸ｺﾞｼｯｸM-PRO" w:hint="eastAsia"/>
          <w:sz w:val="24"/>
          <w:szCs w:val="24"/>
        </w:rPr>
        <w:t>（以下「</w:t>
      </w:r>
      <w:r w:rsidR="003C591F" w:rsidRPr="00783CFC">
        <w:rPr>
          <w:rFonts w:ascii="HG丸ｺﾞｼｯｸM-PRO" w:eastAsia="HG丸ｺﾞｼｯｸM-PRO" w:hAnsi="HG丸ｺﾞｼｯｸM-PRO" w:hint="eastAsia"/>
          <w:sz w:val="24"/>
          <w:szCs w:val="24"/>
        </w:rPr>
        <w:t>指導課</w:t>
      </w:r>
      <w:r w:rsidR="002D3B56" w:rsidRPr="00783CFC">
        <w:rPr>
          <w:rFonts w:ascii="HG丸ｺﾞｼｯｸM-PRO" w:eastAsia="HG丸ｺﾞｼｯｸM-PRO" w:hAnsi="HG丸ｺﾞｼｯｸM-PRO" w:hint="eastAsia"/>
          <w:sz w:val="24"/>
          <w:szCs w:val="24"/>
        </w:rPr>
        <w:t>」という。）と</w:t>
      </w:r>
      <w:r w:rsidRPr="00783CFC">
        <w:rPr>
          <w:rFonts w:ascii="HG丸ｺﾞｼｯｸM-PRO" w:eastAsia="HG丸ｺﾞｼｯｸM-PRO" w:hAnsi="HG丸ｺﾞｼｯｸM-PRO" w:hint="eastAsia"/>
          <w:sz w:val="24"/>
          <w:szCs w:val="24"/>
        </w:rPr>
        <w:t>する。</w:t>
      </w:r>
    </w:p>
    <w:p w:rsidR="00FD68A4" w:rsidRPr="00783CFC" w:rsidRDefault="00FD68A4">
      <w:pPr>
        <w:adjustRightInd/>
        <w:ind w:left="104" w:hanging="10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２　消費許可申請書の提出先は、</w:t>
      </w:r>
      <w:r w:rsidR="0023364E" w:rsidRPr="00783CFC">
        <w:rPr>
          <w:rFonts w:ascii="HG丸ｺﾞｼｯｸM-PRO" w:eastAsia="HG丸ｺﾞｼｯｸM-PRO" w:hAnsi="HG丸ｺﾞｼｯｸM-PRO" w:hint="eastAsia"/>
          <w:sz w:val="24"/>
          <w:szCs w:val="24"/>
        </w:rPr>
        <w:t>指導課</w:t>
      </w:r>
      <w:r w:rsidRPr="00783CFC">
        <w:rPr>
          <w:rFonts w:ascii="HG丸ｺﾞｼｯｸM-PRO" w:eastAsia="HG丸ｺﾞｼｯｸM-PRO" w:hAnsi="HG丸ｺﾞｼｯｸM-PRO" w:hint="eastAsia"/>
          <w:sz w:val="24"/>
          <w:szCs w:val="24"/>
        </w:rPr>
        <w:t>とする。</w:t>
      </w:r>
    </w:p>
    <w:p w:rsidR="00AC7341" w:rsidRPr="00783CFC" w:rsidRDefault="00FD68A4" w:rsidP="00783CFC">
      <w:pPr>
        <w:adjustRightInd/>
        <w:ind w:left="307" w:hangingChars="120" w:hanging="307"/>
        <w:rPr>
          <w:rFonts w:ascii="HG丸ｺﾞｼｯｸM-PRO" w:eastAsia="HG丸ｺﾞｼｯｸM-PRO" w:hAnsi="HG丸ｺﾞｼｯｸM-PRO" w:cs="Times New Roman"/>
          <w:color w:val="auto"/>
          <w:sz w:val="24"/>
          <w:szCs w:val="24"/>
        </w:rPr>
      </w:pPr>
      <w:r w:rsidRPr="00783CFC">
        <w:rPr>
          <w:rFonts w:ascii="HG丸ｺﾞｼｯｸM-PRO" w:eastAsia="HG丸ｺﾞｼｯｸM-PRO" w:hAnsi="HG丸ｺﾞｼｯｸM-PRO" w:hint="eastAsia"/>
          <w:sz w:val="24"/>
          <w:szCs w:val="24"/>
        </w:rPr>
        <w:t>３　消費地が特定されている場合には、</w:t>
      </w:r>
      <w:r w:rsidR="00004670" w:rsidRPr="00783CFC">
        <w:rPr>
          <w:rFonts w:ascii="HG丸ｺﾞｼｯｸM-PRO" w:eastAsia="HG丸ｺﾞｼｯｸM-PRO" w:hAnsi="HG丸ｺﾞｼｯｸM-PRO" w:hint="eastAsia"/>
          <w:sz w:val="24"/>
          <w:szCs w:val="24"/>
        </w:rPr>
        <w:t>省令</w:t>
      </w:r>
      <w:r w:rsidRPr="00783CFC">
        <w:rPr>
          <w:rFonts w:ascii="HG丸ｺﾞｼｯｸM-PRO" w:eastAsia="HG丸ｺﾞｼｯｸM-PRO" w:hAnsi="HG丸ｺﾞｼｯｸM-PRO" w:hint="eastAsia"/>
          <w:sz w:val="24"/>
          <w:szCs w:val="24"/>
        </w:rPr>
        <w:t>第９０条の２の規定に基づき、譲受許可と消費許可を併せて申請することができる。なお、本申請を行う場合は、</w:t>
      </w:r>
      <w:r w:rsidR="00004670" w:rsidRPr="00783CFC">
        <w:rPr>
          <w:rFonts w:ascii="HG丸ｺﾞｼｯｸM-PRO" w:eastAsia="HG丸ｺﾞｼｯｸM-PRO" w:hAnsi="HG丸ｺﾞｼｯｸM-PRO" w:hint="eastAsia"/>
          <w:sz w:val="24"/>
          <w:szCs w:val="24"/>
        </w:rPr>
        <w:t>省令</w:t>
      </w:r>
      <w:r w:rsidRPr="00783CFC">
        <w:rPr>
          <w:rFonts w:ascii="HG丸ｺﾞｼｯｸM-PRO" w:eastAsia="HG丸ｺﾞｼｯｸM-PRO" w:hAnsi="HG丸ｺﾞｼｯｸM-PRO" w:hint="eastAsia"/>
          <w:sz w:val="24"/>
          <w:szCs w:val="24"/>
        </w:rPr>
        <w:t>第９０条の２に定める様式第５０を用いること。</w:t>
      </w:r>
    </w:p>
    <w:p w:rsidR="00FD68A4" w:rsidRPr="00783CFC" w:rsidRDefault="00FD68A4" w:rsidP="00783CFC">
      <w:pPr>
        <w:adjustRightInd/>
        <w:ind w:firstLineChars="100" w:firstLine="256"/>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（無許可消費者の申請方法）</w:t>
      </w:r>
    </w:p>
    <w:p w:rsidR="00FD68A4" w:rsidRPr="004A11D9" w:rsidRDefault="00FD68A4" w:rsidP="00AC7341">
      <w:pPr>
        <w:adjustRightInd/>
        <w:ind w:left="284" w:hanging="28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第５条</w:t>
      </w:r>
      <w:r w:rsidR="00783CFC">
        <w:rPr>
          <w:rFonts w:ascii="HG丸ｺﾞｼｯｸM-PRO" w:eastAsia="HG丸ｺﾞｼｯｸM-PRO" w:hAnsi="HG丸ｺﾞｼｯｸM-PRO" w:hint="eastAsia"/>
          <w:sz w:val="24"/>
          <w:szCs w:val="24"/>
        </w:rPr>
        <w:t xml:space="preserve">　</w:t>
      </w:r>
      <w:r w:rsidRPr="00783CFC">
        <w:rPr>
          <w:rFonts w:ascii="HG丸ｺﾞｼｯｸM-PRO" w:eastAsia="HG丸ｺﾞｼｯｸM-PRO" w:hAnsi="HG丸ｺﾞｼｯｸM-PRO" w:hint="eastAsia"/>
          <w:sz w:val="24"/>
          <w:szCs w:val="24"/>
        </w:rPr>
        <w:t>火薬の消費量が</w:t>
      </w:r>
      <w:r w:rsidR="00004670" w:rsidRPr="00783CFC">
        <w:rPr>
          <w:rFonts w:ascii="HG丸ｺﾞｼｯｸM-PRO" w:eastAsia="HG丸ｺﾞｼｯｸM-PRO" w:hAnsi="HG丸ｺﾞｼｯｸM-PRO" w:hint="eastAsia"/>
          <w:sz w:val="24"/>
          <w:szCs w:val="24"/>
        </w:rPr>
        <w:t>省令</w:t>
      </w:r>
      <w:r w:rsidRPr="00783CFC">
        <w:rPr>
          <w:rFonts w:ascii="HG丸ｺﾞｼｯｸM-PRO" w:eastAsia="HG丸ｺﾞｼｯｸM-PRO" w:hAnsi="HG丸ｺﾞｼｯｸM-PRO" w:hint="eastAsia"/>
          <w:sz w:val="24"/>
          <w:szCs w:val="24"/>
        </w:rPr>
        <w:t>第４９条に規定される無許可消費数量に該当す</w:t>
      </w:r>
      <w:r w:rsidRPr="004A11D9">
        <w:rPr>
          <w:rFonts w:ascii="HG丸ｺﾞｼｯｸM-PRO" w:eastAsia="HG丸ｺﾞｼｯｸM-PRO" w:hAnsi="HG丸ｺﾞｼｯｸM-PRO" w:hint="eastAsia"/>
          <w:sz w:val="24"/>
          <w:szCs w:val="24"/>
        </w:rPr>
        <w:t>る者が、</w:t>
      </w:r>
      <w:r w:rsidR="004A11D9" w:rsidRPr="00AC2365">
        <w:rPr>
          <w:rFonts w:ascii="HG丸ｺﾞｼｯｸM-PRO" w:eastAsia="HG丸ｺﾞｼｯｸM-PRO" w:hAnsi="HG丸ｺﾞｼｯｸM-PRO" w:hint="eastAsia"/>
          <w:color w:val="auto"/>
          <w:sz w:val="24"/>
          <w:szCs w:val="24"/>
        </w:rPr>
        <w:t>譲受許可申請をする場合には、次のとおりとする。</w:t>
      </w:r>
    </w:p>
    <w:p w:rsidR="00FD68A4" w:rsidRPr="00783CFC" w:rsidRDefault="00FD68A4" w:rsidP="00AC7341">
      <w:pPr>
        <w:adjustRightInd/>
        <w:ind w:left="567" w:hanging="283"/>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(1) </w:t>
      </w:r>
      <w:r w:rsidRPr="00783CFC">
        <w:rPr>
          <w:rFonts w:ascii="HG丸ｺﾞｼｯｸM-PRO" w:eastAsia="HG丸ｺﾞｼｯｸM-PRO" w:hAnsi="HG丸ｺﾞｼｯｸM-PRO" w:hint="eastAsia"/>
          <w:sz w:val="24"/>
          <w:szCs w:val="24"/>
        </w:rPr>
        <w:t>申請数量が３，０００個以下であること。ただし、１年以内に保安講</w:t>
      </w:r>
      <w:r w:rsidRPr="00783CFC">
        <w:rPr>
          <w:rFonts w:ascii="HG丸ｺﾞｼｯｸM-PRO" w:eastAsia="HG丸ｺﾞｼｯｸM-PRO" w:hAnsi="HG丸ｺﾞｼｯｸM-PRO" w:hint="eastAsia"/>
          <w:sz w:val="24"/>
          <w:szCs w:val="24"/>
        </w:rPr>
        <w:lastRenderedPageBreak/>
        <w:t>習を受講した者にあっては、申請数量が１０，０００個以下であること。</w:t>
      </w:r>
    </w:p>
    <w:p w:rsidR="00FD68A4" w:rsidRPr="00783CFC" w:rsidRDefault="00FD68A4" w:rsidP="00AC7341">
      <w:pPr>
        <w:adjustRightInd/>
        <w:ind w:left="567" w:hanging="283"/>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(2) </w:t>
      </w:r>
      <w:r w:rsidRPr="00783CFC">
        <w:rPr>
          <w:rFonts w:ascii="HG丸ｺﾞｼｯｸM-PRO" w:eastAsia="HG丸ｺﾞｼｯｸM-PRO" w:hAnsi="HG丸ｺﾞｼｯｸM-PRO" w:hint="eastAsia"/>
          <w:sz w:val="24"/>
          <w:szCs w:val="24"/>
        </w:rPr>
        <w:t>譲受消費期間が１年以内であること。</w:t>
      </w:r>
    </w:p>
    <w:p w:rsidR="00FD68A4" w:rsidRPr="00783CFC" w:rsidRDefault="00FD68A4" w:rsidP="00783CFC">
      <w:pPr>
        <w:adjustRightInd/>
        <w:ind w:firstLineChars="120" w:firstLine="307"/>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（保安管理）</w:t>
      </w:r>
    </w:p>
    <w:p w:rsidR="00FD68A4" w:rsidRPr="00AC2365" w:rsidRDefault="00FD68A4">
      <w:pPr>
        <w:adjustRightInd/>
        <w:ind w:left="362" w:hanging="360"/>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第</w:t>
      </w:r>
      <w:r w:rsidR="004A11D9" w:rsidRPr="00AC2365">
        <w:rPr>
          <w:rFonts w:ascii="HG丸ｺﾞｼｯｸM-PRO" w:eastAsia="HG丸ｺﾞｼｯｸM-PRO" w:hAnsi="HG丸ｺﾞｼｯｸM-PRO" w:hint="eastAsia"/>
          <w:color w:val="auto"/>
          <w:sz w:val="24"/>
          <w:szCs w:val="24"/>
        </w:rPr>
        <w:t>６</w:t>
      </w:r>
      <w:r w:rsidRPr="00AC2365">
        <w:rPr>
          <w:rFonts w:ascii="HG丸ｺﾞｼｯｸM-PRO" w:eastAsia="HG丸ｺﾞｼｯｸM-PRO" w:hAnsi="HG丸ｺﾞｼｯｸM-PRO" w:hint="eastAsia"/>
          <w:color w:val="auto"/>
          <w:sz w:val="24"/>
          <w:szCs w:val="24"/>
        </w:rPr>
        <w:t>条</w:t>
      </w:r>
      <w:r w:rsidR="00783CFC" w:rsidRPr="00AC2365">
        <w:rPr>
          <w:rFonts w:ascii="HG丸ｺﾞｼｯｸM-PRO" w:eastAsia="HG丸ｺﾞｼｯｸM-PRO" w:hAnsi="HG丸ｺﾞｼｯｸM-PRO" w:hint="eastAsia"/>
          <w:color w:val="auto"/>
          <w:sz w:val="24"/>
          <w:szCs w:val="24"/>
        </w:rPr>
        <w:t xml:space="preserve">　</w:t>
      </w:r>
      <w:r w:rsidRPr="00AC2365">
        <w:rPr>
          <w:rFonts w:ascii="HG丸ｺﾞｼｯｸM-PRO" w:eastAsia="HG丸ｺﾞｼｯｸM-PRO" w:hAnsi="HG丸ｺﾞｼｯｸM-PRO" w:hint="eastAsia"/>
          <w:color w:val="auto"/>
          <w:sz w:val="24"/>
          <w:szCs w:val="24"/>
        </w:rPr>
        <w:t>空包の貯蔵は次の各号に定めるところによる。</w:t>
      </w:r>
    </w:p>
    <w:p w:rsidR="00FD68A4" w:rsidRPr="00AC2365" w:rsidRDefault="00FD68A4" w:rsidP="004C0557">
      <w:pPr>
        <w:adjustRightInd/>
        <w:ind w:left="567" w:hanging="283"/>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color w:val="auto"/>
          <w:sz w:val="24"/>
          <w:szCs w:val="24"/>
        </w:rPr>
        <w:t xml:space="preserve">(1) </w:t>
      </w:r>
      <w:r w:rsidR="00004670" w:rsidRPr="00AC2365">
        <w:rPr>
          <w:rFonts w:ascii="HG丸ｺﾞｼｯｸM-PRO" w:eastAsia="HG丸ｺﾞｼｯｸM-PRO" w:hAnsi="HG丸ｺﾞｼｯｸM-PRO" w:hint="eastAsia"/>
          <w:color w:val="auto"/>
          <w:sz w:val="24"/>
          <w:szCs w:val="24"/>
        </w:rPr>
        <w:t>省令</w:t>
      </w:r>
      <w:r w:rsidR="005D14C0" w:rsidRPr="00AC2365">
        <w:rPr>
          <w:rFonts w:ascii="HG丸ｺﾞｼｯｸM-PRO" w:eastAsia="HG丸ｺﾞｼｯｸM-PRO" w:hAnsi="HG丸ｺﾞｼｯｸM-PRO" w:hint="eastAsia"/>
          <w:color w:val="auto"/>
          <w:sz w:val="24"/>
          <w:szCs w:val="24"/>
        </w:rPr>
        <w:t>第１５条表（８</w:t>
      </w:r>
      <w:r w:rsidRPr="00AC2365">
        <w:rPr>
          <w:rFonts w:ascii="HG丸ｺﾞｼｯｸM-PRO" w:eastAsia="HG丸ｺﾞｼｯｸM-PRO" w:hAnsi="HG丸ｺﾞｼｯｸM-PRO" w:hint="eastAsia"/>
          <w:color w:val="auto"/>
          <w:sz w:val="24"/>
          <w:szCs w:val="24"/>
        </w:rPr>
        <w:t>）に規定する数量以下の空包を貯蔵する場合は、施錠できる容器に収納し火災及び盗難の防止に留意すること。</w:t>
      </w:r>
    </w:p>
    <w:p w:rsidR="00FD68A4" w:rsidRPr="00AC2365" w:rsidRDefault="00FD68A4" w:rsidP="004C0557">
      <w:pPr>
        <w:adjustRightInd/>
        <w:ind w:left="567" w:hanging="283"/>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color w:val="auto"/>
          <w:sz w:val="24"/>
          <w:szCs w:val="24"/>
        </w:rPr>
        <w:t xml:space="preserve">(2) </w:t>
      </w:r>
      <w:r w:rsidR="009C1FD0" w:rsidRPr="00AC2365">
        <w:rPr>
          <w:rFonts w:ascii="HG丸ｺﾞｼｯｸM-PRO" w:eastAsia="HG丸ｺﾞｼｯｸM-PRO" w:hAnsi="HG丸ｺﾞｼｯｸM-PRO" w:hint="eastAsia"/>
          <w:color w:val="auto"/>
          <w:sz w:val="24"/>
          <w:szCs w:val="24"/>
        </w:rPr>
        <w:t>前号に規定する数量を超える空包を貯蔵する場合は、市</w:t>
      </w:r>
      <w:r w:rsidR="00A57EC1" w:rsidRPr="00AC2365">
        <w:rPr>
          <w:rFonts w:ascii="HG丸ｺﾞｼｯｸM-PRO" w:eastAsia="HG丸ｺﾞｼｯｸM-PRO" w:hAnsi="HG丸ｺﾞｼｯｸM-PRO" w:hint="eastAsia"/>
          <w:color w:val="auto"/>
          <w:sz w:val="24"/>
          <w:szCs w:val="24"/>
        </w:rPr>
        <w:t>規則</w:t>
      </w:r>
      <w:r w:rsidRPr="00AC2365">
        <w:rPr>
          <w:rFonts w:ascii="HG丸ｺﾞｼｯｸM-PRO" w:eastAsia="HG丸ｺﾞｼｯｸM-PRO" w:hAnsi="HG丸ｺﾞｼｯｸM-PRO" w:hint="eastAsia"/>
          <w:color w:val="auto"/>
          <w:sz w:val="24"/>
          <w:szCs w:val="24"/>
        </w:rPr>
        <w:t>第</w:t>
      </w:r>
      <w:r w:rsidR="00163465" w:rsidRPr="00AC2365">
        <w:rPr>
          <w:rFonts w:ascii="HG丸ｺﾞｼｯｸM-PRO" w:eastAsia="HG丸ｺﾞｼｯｸM-PRO" w:hAnsi="HG丸ｺﾞｼｯｸM-PRO" w:hint="eastAsia"/>
          <w:color w:val="auto"/>
          <w:sz w:val="24"/>
          <w:szCs w:val="24"/>
        </w:rPr>
        <w:t>６</w:t>
      </w:r>
      <w:r w:rsidRPr="00AC2365">
        <w:rPr>
          <w:rFonts w:ascii="HG丸ｺﾞｼｯｸM-PRO" w:eastAsia="HG丸ｺﾞｼｯｸM-PRO" w:hAnsi="HG丸ｺﾞｼｯｸM-PRO" w:hint="eastAsia"/>
          <w:color w:val="auto"/>
          <w:sz w:val="24"/>
          <w:szCs w:val="24"/>
        </w:rPr>
        <w:t>条の規定による火薬庫</w:t>
      </w:r>
      <w:r w:rsidR="004A11D9" w:rsidRPr="00AC2365">
        <w:rPr>
          <w:rFonts w:ascii="HG丸ｺﾞｼｯｸM-PRO" w:eastAsia="HG丸ｺﾞｼｯｸM-PRO" w:hAnsi="HG丸ｺﾞｼｯｸM-PRO" w:hint="eastAsia"/>
          <w:color w:val="auto"/>
          <w:sz w:val="24"/>
          <w:szCs w:val="24"/>
        </w:rPr>
        <w:t>外</w:t>
      </w:r>
      <w:r w:rsidRPr="00AC2365">
        <w:rPr>
          <w:rFonts w:ascii="HG丸ｺﾞｼｯｸM-PRO" w:eastAsia="HG丸ｺﾞｼｯｸM-PRO" w:hAnsi="HG丸ｺﾞｼｯｸM-PRO" w:hint="eastAsia"/>
          <w:color w:val="auto"/>
          <w:sz w:val="24"/>
          <w:szCs w:val="24"/>
        </w:rPr>
        <w:t>火薬類貯蔵所指示申請を行い</w:t>
      </w:r>
      <w:r w:rsidR="002D3B56" w:rsidRPr="00AC2365">
        <w:rPr>
          <w:rFonts w:ascii="HG丸ｺﾞｼｯｸM-PRO" w:eastAsia="HG丸ｺﾞｼｯｸM-PRO" w:hAnsi="HG丸ｺﾞｼｯｸM-PRO" w:hint="eastAsia"/>
          <w:color w:val="auto"/>
          <w:sz w:val="24"/>
          <w:szCs w:val="24"/>
        </w:rPr>
        <w:t>市長</w:t>
      </w:r>
      <w:r w:rsidRPr="00AC2365">
        <w:rPr>
          <w:rFonts w:ascii="HG丸ｺﾞｼｯｸM-PRO" w:eastAsia="HG丸ｺﾞｼｯｸM-PRO" w:hAnsi="HG丸ｺﾞｼｯｸM-PRO" w:hint="eastAsia"/>
          <w:color w:val="auto"/>
          <w:sz w:val="24"/>
          <w:szCs w:val="24"/>
        </w:rPr>
        <w:t>の指示を受け貯蔵すること。</w:t>
      </w:r>
    </w:p>
    <w:p w:rsidR="00FD68A4" w:rsidRPr="00AC2365" w:rsidRDefault="00FD68A4" w:rsidP="00783CFC">
      <w:pPr>
        <w:adjustRightInd/>
        <w:ind w:firstLineChars="120" w:firstLine="307"/>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（消費）</w:t>
      </w:r>
    </w:p>
    <w:p w:rsidR="00FD68A4" w:rsidRPr="00AC2365" w:rsidRDefault="00FD68A4">
      <w:pPr>
        <w:adjustRightInd/>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第</w:t>
      </w:r>
      <w:r w:rsidR="004A11D9" w:rsidRPr="00AC2365">
        <w:rPr>
          <w:rFonts w:ascii="HG丸ｺﾞｼｯｸM-PRO" w:eastAsia="HG丸ｺﾞｼｯｸM-PRO" w:hAnsi="HG丸ｺﾞｼｯｸM-PRO" w:hint="eastAsia"/>
          <w:color w:val="auto"/>
          <w:sz w:val="24"/>
          <w:szCs w:val="24"/>
        </w:rPr>
        <w:t>７</w:t>
      </w:r>
      <w:r w:rsidRPr="00AC2365">
        <w:rPr>
          <w:rFonts w:ascii="HG丸ｺﾞｼｯｸM-PRO" w:eastAsia="HG丸ｺﾞｼｯｸM-PRO" w:hAnsi="HG丸ｺﾞｼｯｸM-PRO" w:hint="eastAsia"/>
          <w:color w:val="auto"/>
          <w:sz w:val="24"/>
          <w:szCs w:val="24"/>
        </w:rPr>
        <w:t>条</w:t>
      </w:r>
      <w:r w:rsidR="00783CFC" w:rsidRPr="00AC2365">
        <w:rPr>
          <w:rFonts w:ascii="HG丸ｺﾞｼｯｸM-PRO" w:eastAsia="HG丸ｺﾞｼｯｸM-PRO" w:hAnsi="HG丸ｺﾞｼｯｸM-PRO" w:hint="eastAsia"/>
          <w:color w:val="auto"/>
          <w:sz w:val="24"/>
          <w:szCs w:val="24"/>
        </w:rPr>
        <w:t xml:space="preserve">　</w:t>
      </w:r>
      <w:r w:rsidRPr="00AC2365">
        <w:rPr>
          <w:rFonts w:ascii="HG丸ｺﾞｼｯｸM-PRO" w:eastAsia="HG丸ｺﾞｼｯｸM-PRO" w:hAnsi="HG丸ｺﾞｼｯｸM-PRO" w:hint="eastAsia"/>
          <w:color w:val="auto"/>
          <w:sz w:val="24"/>
          <w:szCs w:val="24"/>
        </w:rPr>
        <w:t>消費に際しては、次の各号の規定を守らなければならない。</w:t>
      </w:r>
    </w:p>
    <w:p w:rsidR="00FD68A4" w:rsidRPr="00AC2365" w:rsidRDefault="00FD68A4" w:rsidP="004C0557">
      <w:pPr>
        <w:adjustRightInd/>
        <w:ind w:left="567" w:hanging="283"/>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color w:val="auto"/>
          <w:sz w:val="24"/>
          <w:szCs w:val="24"/>
        </w:rPr>
        <w:t xml:space="preserve">(1) </w:t>
      </w:r>
      <w:r w:rsidRPr="00AC2365">
        <w:rPr>
          <w:rFonts w:ascii="HG丸ｺﾞｼｯｸM-PRO" w:eastAsia="HG丸ｺﾞｼｯｸM-PRO" w:hAnsi="HG丸ｺﾞｼｯｸM-PRO" w:hint="eastAsia"/>
          <w:color w:val="auto"/>
          <w:sz w:val="24"/>
          <w:szCs w:val="24"/>
        </w:rPr>
        <w:t>消費場所の附近に多数の人が集合又は通行している場合は、消費を中止すること。</w:t>
      </w:r>
    </w:p>
    <w:p w:rsidR="00FD68A4" w:rsidRPr="00AC2365" w:rsidRDefault="00FD68A4" w:rsidP="004C0557">
      <w:pPr>
        <w:adjustRightInd/>
        <w:ind w:left="567" w:hanging="283"/>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color w:val="auto"/>
          <w:sz w:val="24"/>
          <w:szCs w:val="24"/>
        </w:rPr>
        <w:t xml:space="preserve">(2) </w:t>
      </w:r>
      <w:r w:rsidRPr="00AC2365">
        <w:rPr>
          <w:rFonts w:ascii="HG丸ｺﾞｼｯｸM-PRO" w:eastAsia="HG丸ｺﾞｼｯｸM-PRO" w:hAnsi="HG丸ｺﾞｼｯｸM-PRO" w:hint="eastAsia"/>
          <w:color w:val="auto"/>
          <w:sz w:val="24"/>
          <w:szCs w:val="24"/>
        </w:rPr>
        <w:t>消費場所には消費に関係ないものが立ち入らないよう措置をとること。</w:t>
      </w:r>
    </w:p>
    <w:p w:rsidR="00995B27" w:rsidRPr="00AC2365" w:rsidRDefault="00FD68A4" w:rsidP="00995B27">
      <w:pPr>
        <w:adjustRightInd/>
        <w:ind w:left="567" w:hanging="283"/>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color w:val="auto"/>
          <w:sz w:val="24"/>
          <w:szCs w:val="24"/>
        </w:rPr>
        <w:t xml:space="preserve">(3) </w:t>
      </w:r>
      <w:r w:rsidRPr="00AC2365">
        <w:rPr>
          <w:rFonts w:ascii="HG丸ｺﾞｼｯｸM-PRO" w:eastAsia="HG丸ｺﾞｼｯｸM-PRO" w:hAnsi="HG丸ｺﾞｼｯｸM-PRO" w:hint="eastAsia"/>
          <w:color w:val="auto"/>
          <w:sz w:val="24"/>
          <w:szCs w:val="24"/>
        </w:rPr>
        <w:t>その他危害予防に十分留意すること。</w:t>
      </w:r>
    </w:p>
    <w:p w:rsidR="00FD68A4" w:rsidRPr="00AC2365" w:rsidRDefault="00FD68A4" w:rsidP="00995B27">
      <w:pPr>
        <w:adjustRightInd/>
        <w:ind w:left="567" w:hanging="283"/>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（帳簿）</w:t>
      </w:r>
    </w:p>
    <w:p w:rsidR="00FD68A4" w:rsidRPr="00AC2365" w:rsidRDefault="00FD68A4" w:rsidP="004C0557">
      <w:pPr>
        <w:adjustRightInd/>
        <w:ind w:left="284" w:hanging="284"/>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第</w:t>
      </w:r>
      <w:r w:rsidR="004A11D9" w:rsidRPr="00AC2365">
        <w:rPr>
          <w:rFonts w:ascii="HG丸ｺﾞｼｯｸM-PRO" w:eastAsia="HG丸ｺﾞｼｯｸM-PRO" w:hAnsi="HG丸ｺﾞｼｯｸM-PRO" w:hint="eastAsia"/>
          <w:color w:val="auto"/>
          <w:sz w:val="24"/>
          <w:szCs w:val="24"/>
        </w:rPr>
        <w:t>８</w:t>
      </w:r>
      <w:r w:rsidRPr="00AC2365">
        <w:rPr>
          <w:rFonts w:ascii="HG丸ｺﾞｼｯｸM-PRO" w:eastAsia="HG丸ｺﾞｼｯｸM-PRO" w:hAnsi="HG丸ｺﾞｼｯｸM-PRO" w:hint="eastAsia"/>
          <w:color w:val="auto"/>
          <w:sz w:val="24"/>
          <w:szCs w:val="24"/>
        </w:rPr>
        <w:t>条　消費者が帳簿に記載すべき事項は、購入及び消費した火薬類の種類及び数量並びに消費年月日、場所とする。</w:t>
      </w:r>
    </w:p>
    <w:p w:rsidR="00FD68A4" w:rsidRPr="00AC2365" w:rsidRDefault="00995B27" w:rsidP="00783CFC">
      <w:pPr>
        <w:adjustRightInd/>
        <w:ind w:firstLineChars="120" w:firstLine="307"/>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w:t>
      </w:r>
      <w:r w:rsidR="00FD68A4" w:rsidRPr="00AC2365">
        <w:rPr>
          <w:rFonts w:ascii="HG丸ｺﾞｼｯｸM-PRO" w:eastAsia="HG丸ｺﾞｼｯｸM-PRO" w:hAnsi="HG丸ｺﾞｼｯｸM-PRO" w:hint="eastAsia"/>
          <w:color w:val="auto"/>
          <w:sz w:val="24"/>
          <w:szCs w:val="24"/>
        </w:rPr>
        <w:t>許可証の返納）</w:t>
      </w:r>
    </w:p>
    <w:p w:rsidR="00FD68A4" w:rsidRPr="00AC2365" w:rsidRDefault="00FD68A4" w:rsidP="00995B27">
      <w:pPr>
        <w:adjustRightInd/>
        <w:ind w:left="284" w:hanging="284"/>
        <w:rPr>
          <w:rFonts w:ascii="HG丸ｺﾞｼｯｸM-PRO" w:eastAsia="HG丸ｺﾞｼｯｸM-PRO" w:hAnsi="HG丸ｺﾞｼｯｸM-PRO" w:cs="Times New Roman"/>
          <w:color w:val="auto"/>
          <w:spacing w:val="2"/>
          <w:sz w:val="24"/>
          <w:szCs w:val="24"/>
        </w:rPr>
      </w:pPr>
      <w:r w:rsidRPr="00AC2365">
        <w:rPr>
          <w:rFonts w:ascii="HG丸ｺﾞｼｯｸM-PRO" w:eastAsia="HG丸ｺﾞｼｯｸM-PRO" w:hAnsi="HG丸ｺﾞｼｯｸM-PRO" w:hint="eastAsia"/>
          <w:color w:val="auto"/>
          <w:sz w:val="24"/>
          <w:szCs w:val="24"/>
        </w:rPr>
        <w:t>第</w:t>
      </w:r>
      <w:r w:rsidR="004A11D9" w:rsidRPr="00AC2365">
        <w:rPr>
          <w:rFonts w:ascii="HG丸ｺﾞｼｯｸM-PRO" w:eastAsia="HG丸ｺﾞｼｯｸM-PRO" w:hAnsi="HG丸ｺﾞｼｯｸM-PRO" w:hint="eastAsia"/>
          <w:color w:val="auto"/>
          <w:sz w:val="24"/>
          <w:szCs w:val="24"/>
        </w:rPr>
        <w:t>９</w:t>
      </w:r>
      <w:r w:rsidRPr="00AC2365">
        <w:rPr>
          <w:rFonts w:ascii="HG丸ｺﾞｼｯｸM-PRO" w:eastAsia="HG丸ｺﾞｼｯｸM-PRO" w:hAnsi="HG丸ｺﾞｼｯｸM-PRO" w:hint="eastAsia"/>
          <w:color w:val="auto"/>
          <w:sz w:val="24"/>
          <w:szCs w:val="24"/>
        </w:rPr>
        <w:t>条</w:t>
      </w:r>
      <w:r w:rsidR="00783CFC" w:rsidRPr="00AC2365">
        <w:rPr>
          <w:rFonts w:ascii="HG丸ｺﾞｼｯｸM-PRO" w:eastAsia="HG丸ｺﾞｼｯｸM-PRO" w:hAnsi="HG丸ｺﾞｼｯｸM-PRO" w:hint="eastAsia"/>
          <w:color w:val="auto"/>
          <w:sz w:val="24"/>
          <w:szCs w:val="24"/>
        </w:rPr>
        <w:t xml:space="preserve">　</w:t>
      </w:r>
      <w:r w:rsidRPr="00AC2365">
        <w:rPr>
          <w:rFonts w:ascii="HG丸ｺﾞｼｯｸM-PRO" w:eastAsia="HG丸ｺﾞｼｯｸM-PRO" w:hAnsi="HG丸ｺﾞｼｯｸM-PRO" w:hint="eastAsia"/>
          <w:color w:val="auto"/>
          <w:sz w:val="24"/>
          <w:szCs w:val="24"/>
        </w:rPr>
        <w:t>許可証は、有効期間を満了したとき又は工事の早期終了等により目的を失ったときは、速やかに返納しなければならない。</w:t>
      </w:r>
    </w:p>
    <w:p w:rsidR="00FD68A4" w:rsidRPr="00783CFC" w:rsidRDefault="00FD68A4" w:rsidP="00995B27">
      <w:pPr>
        <w:widowControl/>
        <w:suppressAutoHyphens w:val="0"/>
        <w:wordWrap/>
        <w:autoSpaceDE/>
        <w:autoSpaceDN/>
        <w:adjustRightInd/>
        <w:textAlignment w:val="auto"/>
        <w:rPr>
          <w:rFonts w:ascii="HG丸ｺﾞｼｯｸM-PRO" w:eastAsia="HG丸ｺﾞｼｯｸM-PRO" w:hAnsi="HG丸ｺﾞｼｯｸM-PRO" w:cs="Times New Roman"/>
          <w:spacing w:val="2"/>
          <w:sz w:val="24"/>
          <w:szCs w:val="24"/>
        </w:rPr>
      </w:pPr>
      <w:bookmarkStart w:id="0" w:name="_GoBack"/>
      <w:bookmarkEnd w:id="0"/>
      <w:r w:rsidRPr="00AC2365">
        <w:rPr>
          <w:rFonts w:ascii="HG丸ｺﾞｼｯｸM-PRO" w:eastAsia="HG丸ｺﾞｼｯｸM-PRO" w:hAnsi="HG丸ｺﾞｼｯｸM-PRO" w:cs="Times New Roman"/>
          <w:color w:val="auto"/>
          <w:sz w:val="24"/>
          <w:szCs w:val="24"/>
        </w:rPr>
        <w:br w:type="page"/>
      </w:r>
      <w:r w:rsidR="002D3B56" w:rsidRPr="00783CFC">
        <w:rPr>
          <w:rFonts w:ascii="HG丸ｺﾞｼｯｸM-PRO" w:eastAsia="HG丸ｺﾞｼｯｸM-PRO" w:hAnsi="HG丸ｺﾞｼｯｸM-PRO" w:hint="eastAsia"/>
          <w:sz w:val="24"/>
          <w:szCs w:val="24"/>
        </w:rPr>
        <w:lastRenderedPageBreak/>
        <w:t>別記様式</w:t>
      </w:r>
      <w:r w:rsidRPr="00783CFC">
        <w:rPr>
          <w:rFonts w:ascii="HG丸ｺﾞｼｯｸM-PRO" w:eastAsia="HG丸ｺﾞｼｯｸM-PRO" w:hAnsi="HG丸ｺﾞｼｯｸM-PRO" w:hint="eastAsia"/>
          <w:sz w:val="24"/>
          <w:szCs w:val="24"/>
        </w:rPr>
        <w:t>第１</w:t>
      </w:r>
    </w:p>
    <w:p w:rsidR="00FD68A4" w:rsidRPr="00783CFC" w:rsidRDefault="00FD68A4">
      <w:pPr>
        <w:adjustRightInd/>
        <w:rPr>
          <w:rFonts w:ascii="HG丸ｺﾞｼｯｸM-PRO" w:eastAsia="HG丸ｺﾞｼｯｸM-PRO" w:hAnsi="HG丸ｺﾞｼｯｸM-PRO" w:cs="Times New Roman"/>
          <w:spacing w:val="2"/>
          <w:sz w:val="24"/>
          <w:szCs w:val="24"/>
        </w:rPr>
      </w:pPr>
    </w:p>
    <w:p w:rsidR="00FD68A4" w:rsidRPr="00783CFC" w:rsidRDefault="005D4C1C">
      <w:pPr>
        <w:adjustRightInd/>
        <w:jc w:val="center"/>
        <w:rPr>
          <w:rFonts w:ascii="HG丸ｺﾞｼｯｸM-PRO" w:eastAsia="HG丸ｺﾞｼｯｸM-PRO" w:hAnsi="HG丸ｺﾞｼｯｸM-PRO" w:cs="Times New Roman"/>
          <w:color w:val="auto"/>
          <w:sz w:val="24"/>
          <w:szCs w:val="24"/>
        </w:rPr>
      </w:pPr>
      <w:r w:rsidRPr="00783CFC">
        <w:rPr>
          <w:rFonts w:ascii="HG丸ｺﾞｼｯｸM-PRO" w:eastAsia="HG丸ｺﾞｼｯｸM-PRO" w:hAnsi="HG丸ｺﾞｼｯｸM-PRO" w:cs="Times New Roman"/>
          <w:color w:val="auto"/>
          <w:sz w:val="24"/>
          <w:szCs w:val="24"/>
        </w:rPr>
        <w:fldChar w:fldCharType="begin"/>
      </w:r>
      <w:r w:rsidR="00FD68A4" w:rsidRPr="00783CFC">
        <w:rPr>
          <w:rFonts w:ascii="HG丸ｺﾞｼｯｸM-PRO" w:eastAsia="HG丸ｺﾞｼｯｸM-PRO" w:hAnsi="HG丸ｺﾞｼｯｸM-PRO" w:cs="Times New Roman"/>
          <w:color w:val="auto"/>
          <w:sz w:val="24"/>
          <w:szCs w:val="24"/>
        </w:rPr>
        <w:instrText>eq \o\ad(</w:instrText>
      </w:r>
      <w:r w:rsidR="00FD68A4" w:rsidRPr="00783CFC">
        <w:rPr>
          <w:rFonts w:ascii="HG丸ｺﾞｼｯｸM-PRO" w:eastAsia="HG丸ｺﾞｼｯｸM-PRO" w:hAnsi="HG丸ｺﾞｼｯｸM-PRO" w:hint="eastAsia"/>
          <w:sz w:val="24"/>
          <w:szCs w:val="24"/>
        </w:rPr>
        <w:instrText>火薬類消費計画書</w:instrText>
      </w:r>
      <w:r w:rsidR="00FD68A4" w:rsidRPr="00783CFC">
        <w:rPr>
          <w:rFonts w:ascii="HG丸ｺﾞｼｯｸM-PRO" w:eastAsia="HG丸ｺﾞｼｯｸM-PRO" w:hAnsi="HG丸ｺﾞｼｯｸM-PRO" w:cs="Times New Roman"/>
          <w:color w:val="auto"/>
          <w:sz w:val="24"/>
          <w:szCs w:val="24"/>
        </w:rPr>
        <w:instrText>,</w:instrText>
      </w:r>
      <w:r w:rsidR="00FD68A4" w:rsidRPr="00783CFC">
        <w:rPr>
          <w:rFonts w:ascii="HG丸ｺﾞｼｯｸM-PRO" w:eastAsia="HG丸ｺﾞｼｯｸM-PRO" w:hAnsi="HG丸ｺﾞｼｯｸM-PRO" w:cs="Times New Roman" w:hint="eastAsia"/>
          <w:color w:val="auto"/>
          <w:sz w:val="24"/>
          <w:szCs w:val="24"/>
        </w:rPr>
        <w:instrText xml:space="preserve">　　　　　　　　　　　　　　</w:instrText>
      </w:r>
      <w:r w:rsidR="00FD68A4" w:rsidRPr="00783CFC">
        <w:rPr>
          <w:rFonts w:ascii="HG丸ｺﾞｼｯｸM-PRO" w:eastAsia="HG丸ｺﾞｼｯｸM-PRO" w:hAnsi="HG丸ｺﾞｼｯｸM-PRO" w:cs="Times New Roman"/>
          <w:color w:val="auto"/>
          <w:sz w:val="24"/>
          <w:szCs w:val="24"/>
        </w:rPr>
        <w:instrText>)</w:instrText>
      </w:r>
      <w:r w:rsidRPr="00783CFC">
        <w:rPr>
          <w:rFonts w:ascii="HG丸ｺﾞｼｯｸM-PRO" w:eastAsia="HG丸ｺﾞｼｯｸM-PRO" w:hAnsi="HG丸ｺﾞｼｯｸM-PRO" w:cs="Times New Roman"/>
          <w:color w:val="auto"/>
          <w:sz w:val="24"/>
          <w:szCs w:val="24"/>
        </w:rPr>
        <w:fldChar w:fldCharType="separate"/>
      </w:r>
      <w:r w:rsidR="00FD68A4" w:rsidRPr="00783CFC">
        <w:rPr>
          <w:rFonts w:ascii="HG丸ｺﾞｼｯｸM-PRO" w:eastAsia="HG丸ｺﾞｼｯｸM-PRO" w:hAnsi="HG丸ｺﾞｼｯｸM-PRO" w:hint="eastAsia"/>
          <w:sz w:val="24"/>
          <w:szCs w:val="24"/>
        </w:rPr>
        <w:t>火薬類消費計画書</w:t>
      </w:r>
      <w:r w:rsidRPr="00783CFC">
        <w:rPr>
          <w:rFonts w:ascii="HG丸ｺﾞｼｯｸM-PRO" w:eastAsia="HG丸ｺﾞｼｯｸM-PRO" w:hAnsi="HG丸ｺﾞｼｯｸM-PRO" w:cs="Times New Roman"/>
          <w:color w:val="auto"/>
          <w:sz w:val="24"/>
          <w:szCs w:val="24"/>
        </w:rPr>
        <w:fldChar w:fldCharType="end"/>
      </w:r>
    </w:p>
    <w:p w:rsidR="002D214D" w:rsidRPr="00783CFC" w:rsidRDefault="002D214D">
      <w:pPr>
        <w:adjustRightInd/>
        <w:jc w:val="center"/>
        <w:rPr>
          <w:rFonts w:ascii="HG丸ｺﾞｼｯｸM-PRO" w:eastAsia="HG丸ｺﾞｼｯｸM-PRO" w:hAnsi="HG丸ｺﾞｼｯｸM-PRO" w:cs="Times New Roman"/>
          <w:spacing w:val="2"/>
          <w:sz w:val="24"/>
          <w:szCs w:val="24"/>
        </w:rPr>
      </w:pPr>
    </w:p>
    <w:p w:rsidR="00FD68A4" w:rsidRPr="00783CFC" w:rsidRDefault="00FD68A4">
      <w:pPr>
        <w:adjustRightInd/>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１</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建設用</w:t>
      </w:r>
      <w:proofErr w:type="gramStart"/>
      <w:r w:rsidRPr="00783CFC">
        <w:rPr>
          <w:rFonts w:ascii="HG丸ｺﾞｼｯｸM-PRO" w:eastAsia="HG丸ｺﾞｼｯｸM-PRO" w:hAnsi="HG丸ｺﾞｼｯｸM-PRO" w:hint="eastAsia"/>
          <w:sz w:val="24"/>
          <w:szCs w:val="24"/>
        </w:rPr>
        <w:t>びょう打</w:t>
      </w:r>
      <w:proofErr w:type="gramEnd"/>
      <w:r w:rsidRPr="00783CFC">
        <w:rPr>
          <w:rFonts w:ascii="HG丸ｺﾞｼｯｸM-PRO" w:eastAsia="HG丸ｺﾞｼｯｸM-PRO" w:hAnsi="HG丸ｺﾞｼｯｸM-PRO" w:hint="eastAsia"/>
          <w:sz w:val="24"/>
          <w:szCs w:val="24"/>
        </w:rPr>
        <w:t>銃所持許可証</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1416"/>
        <w:gridCol w:w="1415"/>
        <w:gridCol w:w="1779"/>
        <w:gridCol w:w="2268"/>
      </w:tblGrid>
      <w:tr w:rsidR="00FD68A4" w:rsidRPr="00783CFC" w:rsidTr="00783CF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公安委員会</w:t>
            </w: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5D4C1C">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cs="Times New Roman"/>
                <w:color w:val="auto"/>
                <w:sz w:val="24"/>
                <w:szCs w:val="24"/>
              </w:rPr>
              <w:fldChar w:fldCharType="begin"/>
            </w:r>
            <w:r w:rsidR="00FD68A4" w:rsidRPr="00783CFC">
              <w:rPr>
                <w:rFonts w:ascii="HG丸ｺﾞｼｯｸM-PRO" w:eastAsia="HG丸ｺﾞｼｯｸM-PRO" w:hAnsi="HG丸ｺﾞｼｯｸM-PRO" w:cs="Times New Roman"/>
                <w:color w:val="auto"/>
                <w:sz w:val="24"/>
                <w:szCs w:val="24"/>
              </w:rPr>
              <w:instrText>eq \o\ad(</w:instrText>
            </w:r>
            <w:r w:rsidR="00FD68A4" w:rsidRPr="00783CFC">
              <w:rPr>
                <w:rFonts w:ascii="HG丸ｺﾞｼｯｸM-PRO" w:eastAsia="HG丸ｺﾞｼｯｸM-PRO" w:hAnsi="HG丸ｺﾞｼｯｸM-PRO" w:hint="eastAsia"/>
                <w:sz w:val="24"/>
                <w:szCs w:val="24"/>
              </w:rPr>
              <w:instrText>許可番号</w:instrText>
            </w:r>
            <w:r w:rsidR="00FD68A4" w:rsidRPr="00783CFC">
              <w:rPr>
                <w:rFonts w:ascii="HG丸ｺﾞｼｯｸM-PRO" w:eastAsia="HG丸ｺﾞｼｯｸM-PRO" w:hAnsi="HG丸ｺﾞｼｯｸM-PRO" w:cs="Times New Roman"/>
                <w:color w:val="auto"/>
                <w:sz w:val="24"/>
                <w:szCs w:val="24"/>
              </w:rPr>
              <w:instrText>,</w:instrText>
            </w:r>
            <w:r w:rsidR="00FD68A4" w:rsidRPr="00783CFC">
              <w:rPr>
                <w:rFonts w:ascii="HG丸ｺﾞｼｯｸM-PRO" w:eastAsia="HG丸ｺﾞｼｯｸM-PRO" w:hAnsi="HG丸ｺﾞｼｯｸM-PRO" w:cs="Times New Roman" w:hint="eastAsia"/>
                <w:color w:val="auto"/>
                <w:sz w:val="24"/>
                <w:szCs w:val="24"/>
              </w:rPr>
              <w:instrText xml:space="preserve">　　　　　</w:instrText>
            </w:r>
            <w:r w:rsidR="00FD68A4" w:rsidRPr="00783CFC">
              <w:rPr>
                <w:rFonts w:ascii="HG丸ｺﾞｼｯｸM-PRO" w:eastAsia="HG丸ｺﾞｼｯｸM-PRO" w:hAnsi="HG丸ｺﾞｼｯｸM-PRO" w:cs="Times New Roman"/>
                <w:color w:val="auto"/>
                <w:sz w:val="24"/>
                <w:szCs w:val="24"/>
              </w:rPr>
              <w:instrText>)</w:instrText>
            </w:r>
            <w:r w:rsidRPr="00783CFC">
              <w:rPr>
                <w:rFonts w:ascii="HG丸ｺﾞｼｯｸM-PRO" w:eastAsia="HG丸ｺﾞｼｯｸM-PRO" w:hAnsi="HG丸ｺﾞｼｯｸM-PRO" w:cs="Times New Roman"/>
                <w:color w:val="auto"/>
                <w:sz w:val="24"/>
                <w:szCs w:val="24"/>
              </w:rPr>
              <w:fldChar w:fldCharType="separate"/>
            </w:r>
            <w:r w:rsidR="00FD68A4" w:rsidRPr="00783CFC">
              <w:rPr>
                <w:rFonts w:ascii="HG丸ｺﾞｼｯｸM-PRO" w:eastAsia="HG丸ｺﾞｼｯｸM-PRO" w:hAnsi="HG丸ｺﾞｼｯｸM-PRO" w:hint="eastAsia"/>
                <w:sz w:val="24"/>
                <w:szCs w:val="24"/>
              </w:rPr>
              <w:t>許可番号</w:t>
            </w:r>
            <w:r w:rsidRPr="00783CFC">
              <w:rPr>
                <w:rFonts w:ascii="HG丸ｺﾞｼｯｸM-PRO" w:eastAsia="HG丸ｺﾞｼｯｸM-PRO" w:hAnsi="HG丸ｺﾞｼｯｸM-PRO" w:cs="Times New Roman"/>
                <w:color w:val="auto"/>
                <w:sz w:val="24"/>
                <w:szCs w:val="24"/>
              </w:rPr>
              <w:fldChar w:fldCharType="end"/>
            </w:r>
          </w:p>
        </w:tc>
        <w:tc>
          <w:tcPr>
            <w:tcW w:w="141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交付年月日</w:t>
            </w:r>
          </w:p>
        </w:tc>
        <w:tc>
          <w:tcPr>
            <w:tcW w:w="1779"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5D4C1C">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cs="Times New Roman"/>
                <w:color w:val="auto"/>
                <w:sz w:val="24"/>
                <w:szCs w:val="24"/>
              </w:rPr>
              <w:fldChar w:fldCharType="begin"/>
            </w:r>
            <w:r w:rsidR="00FD68A4" w:rsidRPr="00783CFC">
              <w:rPr>
                <w:rFonts w:ascii="HG丸ｺﾞｼｯｸM-PRO" w:eastAsia="HG丸ｺﾞｼｯｸM-PRO" w:hAnsi="HG丸ｺﾞｼｯｸM-PRO" w:cs="Times New Roman"/>
                <w:color w:val="auto"/>
                <w:sz w:val="24"/>
                <w:szCs w:val="24"/>
              </w:rPr>
              <w:instrText>eq \o\ad(</w:instrText>
            </w:r>
            <w:r w:rsidR="00FD68A4" w:rsidRPr="00783CFC">
              <w:rPr>
                <w:rFonts w:ascii="HG丸ｺﾞｼｯｸM-PRO" w:eastAsia="HG丸ｺﾞｼｯｸM-PRO" w:hAnsi="HG丸ｺﾞｼｯｸM-PRO" w:hint="eastAsia"/>
                <w:sz w:val="24"/>
                <w:szCs w:val="24"/>
              </w:rPr>
              <w:instrText>銃型式番号</w:instrText>
            </w:r>
            <w:r w:rsidR="00FD68A4" w:rsidRPr="00783CFC">
              <w:rPr>
                <w:rFonts w:ascii="HG丸ｺﾞｼｯｸM-PRO" w:eastAsia="HG丸ｺﾞｼｯｸM-PRO" w:hAnsi="HG丸ｺﾞｼｯｸM-PRO" w:cs="Times New Roman"/>
                <w:color w:val="auto"/>
                <w:sz w:val="24"/>
                <w:szCs w:val="24"/>
              </w:rPr>
              <w:instrText>,</w:instrText>
            </w:r>
            <w:r w:rsidR="00FD68A4" w:rsidRPr="00783CFC">
              <w:rPr>
                <w:rFonts w:ascii="HG丸ｺﾞｼｯｸM-PRO" w:eastAsia="HG丸ｺﾞｼｯｸM-PRO" w:hAnsi="HG丸ｺﾞｼｯｸM-PRO" w:cs="Times New Roman" w:hint="eastAsia"/>
                <w:color w:val="auto"/>
                <w:sz w:val="24"/>
                <w:szCs w:val="24"/>
              </w:rPr>
              <w:instrText xml:space="preserve">　　　　　　</w:instrText>
            </w:r>
            <w:r w:rsidR="00FD68A4" w:rsidRPr="00783CFC">
              <w:rPr>
                <w:rFonts w:ascii="HG丸ｺﾞｼｯｸM-PRO" w:eastAsia="HG丸ｺﾞｼｯｸM-PRO" w:hAnsi="HG丸ｺﾞｼｯｸM-PRO" w:cs="Times New Roman"/>
                <w:color w:val="auto"/>
                <w:sz w:val="24"/>
                <w:szCs w:val="24"/>
              </w:rPr>
              <w:instrText>)</w:instrText>
            </w:r>
            <w:r w:rsidRPr="00783CFC">
              <w:rPr>
                <w:rFonts w:ascii="HG丸ｺﾞｼｯｸM-PRO" w:eastAsia="HG丸ｺﾞｼｯｸM-PRO" w:hAnsi="HG丸ｺﾞｼｯｸM-PRO" w:cs="Times New Roman"/>
                <w:color w:val="auto"/>
                <w:sz w:val="24"/>
                <w:szCs w:val="24"/>
              </w:rPr>
              <w:fldChar w:fldCharType="separate"/>
            </w:r>
            <w:r w:rsidR="00FD68A4" w:rsidRPr="00783CFC">
              <w:rPr>
                <w:rFonts w:ascii="HG丸ｺﾞｼｯｸM-PRO" w:eastAsia="HG丸ｺﾞｼｯｸM-PRO" w:hAnsi="HG丸ｺﾞｼｯｸM-PRO" w:hint="eastAsia"/>
                <w:sz w:val="24"/>
                <w:szCs w:val="24"/>
              </w:rPr>
              <w:t>銃型式番号</w:t>
            </w:r>
            <w:r w:rsidRPr="00783CFC">
              <w:rPr>
                <w:rFonts w:ascii="HG丸ｺﾞｼｯｸM-PRO" w:eastAsia="HG丸ｺﾞｼｯｸM-PRO" w:hAnsi="HG丸ｺﾞｼｯｸM-PRO" w:cs="Times New Roman"/>
                <w:color w:val="auto"/>
                <w:sz w:val="24"/>
                <w:szCs w:val="24"/>
              </w:rPr>
              <w:fldChar w:fldCharType="end"/>
            </w:r>
          </w:p>
        </w:tc>
        <w:tc>
          <w:tcPr>
            <w:tcW w:w="2268"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氏</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名</w:t>
            </w:r>
          </w:p>
        </w:tc>
      </w:tr>
      <w:tr w:rsidR="00FD68A4" w:rsidRPr="00783CFC" w:rsidTr="00783CF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41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779"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2268"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r>
      <w:tr w:rsidR="00FD68A4" w:rsidRPr="00783CFC" w:rsidTr="00783CF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41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779"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2268"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r>
      <w:tr w:rsidR="00FD68A4" w:rsidRPr="00783CFC" w:rsidTr="00783CFC">
        <w:tc>
          <w:tcPr>
            <w:tcW w:w="1416"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779"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r>
    </w:tbl>
    <w:p w:rsidR="002D214D" w:rsidRPr="00783CFC" w:rsidRDefault="002D214D">
      <w:pPr>
        <w:adjustRightInd/>
        <w:rPr>
          <w:rFonts w:ascii="HG丸ｺﾞｼｯｸM-PRO" w:eastAsia="HG丸ｺﾞｼｯｸM-PRO" w:hAnsi="HG丸ｺﾞｼｯｸM-PRO"/>
          <w:sz w:val="24"/>
          <w:szCs w:val="24"/>
        </w:rPr>
      </w:pPr>
    </w:p>
    <w:p w:rsidR="00FD68A4" w:rsidRPr="00783CFC" w:rsidRDefault="00FD68A4">
      <w:pPr>
        <w:adjustRightInd/>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２</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火薬類取扱従事者</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2"/>
        <w:gridCol w:w="2485"/>
        <w:gridCol w:w="1276"/>
        <w:gridCol w:w="1701"/>
      </w:tblGrid>
      <w:tr w:rsidR="00FD68A4" w:rsidRPr="00783CFC" w:rsidTr="00783CFC">
        <w:tc>
          <w:tcPr>
            <w:tcW w:w="283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住</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所</w:t>
            </w:r>
          </w:p>
        </w:tc>
        <w:tc>
          <w:tcPr>
            <w:tcW w:w="248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氏</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名</w:t>
            </w:r>
          </w:p>
        </w:tc>
        <w:tc>
          <w:tcPr>
            <w:tcW w:w="127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年</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齢</w:t>
            </w:r>
          </w:p>
        </w:tc>
        <w:tc>
          <w:tcPr>
            <w:tcW w:w="1701"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経</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験</w:t>
            </w:r>
          </w:p>
        </w:tc>
      </w:tr>
      <w:tr w:rsidR="00FD68A4" w:rsidRPr="00783CFC" w:rsidTr="00783CFC">
        <w:tc>
          <w:tcPr>
            <w:tcW w:w="283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248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27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701"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r>
      <w:tr w:rsidR="00FD68A4" w:rsidRPr="00783CFC" w:rsidTr="00783CFC">
        <w:tc>
          <w:tcPr>
            <w:tcW w:w="283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248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27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701"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r>
      <w:tr w:rsidR="00FD68A4" w:rsidRPr="00783CFC" w:rsidTr="00783CFC">
        <w:tc>
          <w:tcPr>
            <w:tcW w:w="2832"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2485"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atLeast"/>
              <w:rPr>
                <w:rFonts w:ascii="HG丸ｺﾞｼｯｸM-PRO" w:eastAsia="HG丸ｺﾞｼｯｸM-PRO" w:hAnsi="HG丸ｺﾞｼｯｸM-PRO" w:cs="Times New Roman"/>
                <w:spacing w:val="2"/>
                <w:sz w:val="24"/>
                <w:szCs w:val="24"/>
              </w:rPr>
            </w:pPr>
          </w:p>
        </w:tc>
      </w:tr>
    </w:tbl>
    <w:p w:rsidR="002D214D" w:rsidRPr="00783CFC" w:rsidRDefault="002D214D">
      <w:pPr>
        <w:adjustRightInd/>
        <w:rPr>
          <w:rFonts w:ascii="HG丸ｺﾞｼｯｸM-PRO" w:eastAsia="HG丸ｺﾞｼｯｸM-PRO" w:hAnsi="HG丸ｺﾞｼｯｸM-PRO"/>
          <w:sz w:val="24"/>
          <w:szCs w:val="24"/>
        </w:rPr>
      </w:pPr>
    </w:p>
    <w:p w:rsidR="00FD68A4" w:rsidRPr="00783CFC" w:rsidRDefault="00FD68A4">
      <w:pPr>
        <w:adjustRightInd/>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３</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消費の方法</w:t>
      </w:r>
    </w:p>
    <w:p w:rsidR="00FD68A4" w:rsidRPr="00783CFC" w:rsidRDefault="00FD68A4">
      <w:pPr>
        <w:adjustRightInd/>
        <w:rPr>
          <w:rFonts w:ascii="HG丸ｺﾞｼｯｸM-PRO" w:eastAsia="HG丸ｺﾞｼｯｸM-PRO" w:hAnsi="HG丸ｺﾞｼｯｸM-PRO" w:cs="Times New Roman"/>
          <w:spacing w:val="2"/>
          <w:sz w:val="24"/>
          <w:szCs w:val="24"/>
        </w:rPr>
      </w:pPr>
    </w:p>
    <w:p w:rsidR="00FD68A4" w:rsidRPr="00783CFC" w:rsidRDefault="00FD68A4">
      <w:pPr>
        <w:adjustRightInd/>
        <w:rPr>
          <w:rFonts w:ascii="HG丸ｺﾞｼｯｸM-PRO" w:eastAsia="HG丸ｺﾞｼｯｸM-PRO" w:hAnsi="HG丸ｺﾞｼｯｸM-PRO" w:cs="Times New Roman"/>
          <w:spacing w:val="2"/>
          <w:sz w:val="24"/>
          <w:szCs w:val="24"/>
        </w:rPr>
      </w:pPr>
    </w:p>
    <w:p w:rsidR="00FD68A4" w:rsidRPr="00783CFC" w:rsidRDefault="00FD68A4">
      <w:pPr>
        <w:adjustRightInd/>
        <w:rPr>
          <w:rFonts w:ascii="HG丸ｺﾞｼｯｸM-PRO" w:eastAsia="HG丸ｺﾞｼｯｸM-PRO" w:hAnsi="HG丸ｺﾞｼｯｸM-PRO" w:cs="Times New Roman"/>
          <w:spacing w:val="2"/>
          <w:sz w:val="24"/>
          <w:szCs w:val="24"/>
        </w:rPr>
      </w:pPr>
    </w:p>
    <w:p w:rsidR="00FD68A4" w:rsidRPr="00783CFC" w:rsidRDefault="00FD68A4">
      <w:pPr>
        <w:adjustRightInd/>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４</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消費場所案内図</w:t>
      </w:r>
    </w:p>
    <w:p w:rsidR="00FD68A4" w:rsidRPr="00783CFC" w:rsidRDefault="00FD68A4">
      <w:pPr>
        <w:adjustRightInd/>
        <w:rPr>
          <w:rFonts w:ascii="HG丸ｺﾞｼｯｸM-PRO" w:eastAsia="HG丸ｺﾞｼｯｸM-PRO" w:hAnsi="HG丸ｺﾞｼｯｸM-PRO" w:cs="Times New Roman"/>
          <w:spacing w:val="2"/>
          <w:sz w:val="24"/>
          <w:szCs w:val="24"/>
        </w:rPr>
      </w:pPr>
    </w:p>
    <w:p w:rsidR="00FD68A4" w:rsidRPr="003E49EF" w:rsidRDefault="00FD68A4">
      <w:pPr>
        <w:adjustRightInd/>
        <w:rPr>
          <w:rFonts w:ascii="HG丸ｺﾞｼｯｸM-PRO" w:eastAsia="HG丸ｺﾞｼｯｸM-PRO" w:hAnsi="HG丸ｺﾞｼｯｸM-PRO" w:cs="Times New Roman"/>
          <w:spacing w:val="2"/>
        </w:rPr>
      </w:pPr>
    </w:p>
    <w:p w:rsidR="00FD68A4" w:rsidRPr="00783CFC" w:rsidRDefault="00FD68A4">
      <w:pPr>
        <w:adjustRightInd/>
        <w:rPr>
          <w:rFonts w:ascii="HG丸ｺﾞｼｯｸM-PRO" w:eastAsia="HG丸ｺﾞｼｯｸM-PRO" w:hAnsi="HG丸ｺﾞｼｯｸM-PRO" w:cs="Times New Roman"/>
          <w:spacing w:val="2"/>
          <w:sz w:val="24"/>
          <w:szCs w:val="24"/>
        </w:rPr>
      </w:pPr>
      <w:r w:rsidRPr="003E49EF">
        <w:rPr>
          <w:rFonts w:ascii="HG丸ｺﾞｼｯｸM-PRO" w:eastAsia="HG丸ｺﾞｼｯｸM-PRO" w:hAnsi="HG丸ｺﾞｼｯｸM-PRO" w:cs="Times New Roman"/>
          <w:color w:val="auto"/>
          <w:sz w:val="24"/>
          <w:szCs w:val="24"/>
        </w:rPr>
        <w:br w:type="page"/>
      </w:r>
      <w:r w:rsidR="002D3B56" w:rsidRPr="00783CFC">
        <w:rPr>
          <w:rFonts w:ascii="HG丸ｺﾞｼｯｸM-PRO" w:eastAsia="HG丸ｺﾞｼｯｸM-PRO" w:hAnsi="HG丸ｺﾞｼｯｸM-PRO" w:hint="eastAsia"/>
          <w:sz w:val="24"/>
          <w:szCs w:val="24"/>
        </w:rPr>
        <w:lastRenderedPageBreak/>
        <w:t>別記様式</w:t>
      </w:r>
      <w:r w:rsidRPr="00783CFC">
        <w:rPr>
          <w:rFonts w:ascii="HG丸ｺﾞｼｯｸM-PRO" w:eastAsia="HG丸ｺﾞｼｯｸM-PRO" w:hAnsi="HG丸ｺﾞｼｯｸM-PRO" w:hint="eastAsia"/>
          <w:sz w:val="24"/>
          <w:szCs w:val="24"/>
        </w:rPr>
        <w:t>第２</w:t>
      </w:r>
    </w:p>
    <w:p w:rsidR="00FD68A4" w:rsidRPr="00783CFC" w:rsidRDefault="00FD68A4" w:rsidP="002D214D">
      <w:pPr>
        <w:adjustRightInd/>
        <w:rPr>
          <w:rFonts w:ascii="HG丸ｺﾞｼｯｸM-PRO" w:eastAsia="HG丸ｺﾞｼｯｸM-PRO" w:hAnsi="HG丸ｺﾞｼｯｸM-PRO" w:cs="Times New Roman"/>
          <w:color w:val="auto"/>
          <w:sz w:val="24"/>
          <w:szCs w:val="24"/>
        </w:rPr>
      </w:pPr>
      <w:r w:rsidRPr="00783CFC">
        <w:rPr>
          <w:rFonts w:ascii="HG丸ｺﾞｼｯｸM-PRO" w:eastAsia="HG丸ｺﾞｼｯｸM-PRO" w:hAnsi="HG丸ｺﾞｼｯｸM-PRO"/>
          <w:sz w:val="24"/>
          <w:szCs w:val="24"/>
        </w:rPr>
        <w:t xml:space="preserve">                     </w:t>
      </w:r>
      <w:r w:rsidR="005D4C1C" w:rsidRPr="00783CFC">
        <w:rPr>
          <w:rFonts w:ascii="HG丸ｺﾞｼｯｸM-PRO" w:eastAsia="HG丸ｺﾞｼｯｸM-PRO" w:hAnsi="HG丸ｺﾞｼｯｸM-PRO" w:cs="Times New Roman"/>
          <w:color w:val="auto"/>
          <w:sz w:val="24"/>
          <w:szCs w:val="24"/>
        </w:rPr>
        <w:fldChar w:fldCharType="begin"/>
      </w:r>
      <w:r w:rsidRPr="00783CFC">
        <w:rPr>
          <w:rFonts w:ascii="HG丸ｺﾞｼｯｸM-PRO" w:eastAsia="HG丸ｺﾞｼｯｸM-PRO" w:hAnsi="HG丸ｺﾞｼｯｸM-PRO" w:cs="Times New Roman"/>
          <w:color w:val="auto"/>
          <w:sz w:val="24"/>
          <w:szCs w:val="24"/>
        </w:rPr>
        <w:instrText>eq \o\ad(</w:instrText>
      </w:r>
      <w:r w:rsidRPr="00783CFC">
        <w:rPr>
          <w:rFonts w:ascii="HG丸ｺﾞｼｯｸM-PRO" w:eastAsia="HG丸ｺﾞｼｯｸM-PRO" w:hAnsi="HG丸ｺﾞｼｯｸM-PRO" w:hint="eastAsia"/>
          <w:sz w:val="24"/>
          <w:szCs w:val="24"/>
        </w:rPr>
        <w:instrText>取扱計画書</w:instrText>
      </w:r>
      <w:r w:rsidRPr="00783CFC">
        <w:rPr>
          <w:rFonts w:ascii="HG丸ｺﾞｼｯｸM-PRO" w:eastAsia="HG丸ｺﾞｼｯｸM-PRO" w:hAnsi="HG丸ｺﾞｼｯｸM-PRO" w:cs="Times New Roman"/>
          <w:color w:val="auto"/>
          <w:sz w:val="24"/>
          <w:szCs w:val="24"/>
        </w:rPr>
        <w:instrText>,</w:instrText>
      </w:r>
      <w:r w:rsidRPr="00783CFC">
        <w:rPr>
          <w:rFonts w:ascii="HG丸ｺﾞｼｯｸM-PRO" w:eastAsia="HG丸ｺﾞｼｯｸM-PRO" w:hAnsi="HG丸ｺﾞｼｯｸM-PRO" w:cs="Times New Roman" w:hint="eastAsia"/>
          <w:color w:val="auto"/>
          <w:sz w:val="24"/>
          <w:szCs w:val="24"/>
        </w:rPr>
        <w:instrText xml:space="preserve">　　　　　　　　　　　　　　</w:instrText>
      </w:r>
      <w:r w:rsidRPr="00783CFC">
        <w:rPr>
          <w:rFonts w:ascii="HG丸ｺﾞｼｯｸM-PRO" w:eastAsia="HG丸ｺﾞｼｯｸM-PRO" w:hAnsi="HG丸ｺﾞｼｯｸM-PRO" w:cs="Times New Roman"/>
          <w:color w:val="auto"/>
          <w:sz w:val="24"/>
          <w:szCs w:val="24"/>
        </w:rPr>
        <w:instrText>)</w:instrText>
      </w:r>
      <w:r w:rsidR="005D4C1C" w:rsidRPr="00783CFC">
        <w:rPr>
          <w:rFonts w:ascii="HG丸ｺﾞｼｯｸM-PRO" w:eastAsia="HG丸ｺﾞｼｯｸM-PRO" w:hAnsi="HG丸ｺﾞｼｯｸM-PRO" w:cs="Times New Roman"/>
          <w:color w:val="auto"/>
          <w:sz w:val="24"/>
          <w:szCs w:val="24"/>
        </w:rPr>
        <w:fldChar w:fldCharType="separate"/>
      </w:r>
      <w:r w:rsidRPr="00783CFC">
        <w:rPr>
          <w:rFonts w:ascii="HG丸ｺﾞｼｯｸM-PRO" w:eastAsia="HG丸ｺﾞｼｯｸM-PRO" w:hAnsi="HG丸ｺﾞｼｯｸM-PRO" w:hint="eastAsia"/>
          <w:sz w:val="24"/>
          <w:szCs w:val="24"/>
        </w:rPr>
        <w:t>取扱計画書</w:t>
      </w:r>
      <w:r w:rsidR="005D4C1C" w:rsidRPr="00783CFC">
        <w:rPr>
          <w:rFonts w:ascii="HG丸ｺﾞｼｯｸM-PRO" w:eastAsia="HG丸ｺﾞｼｯｸM-PRO" w:hAnsi="HG丸ｺﾞｼｯｸM-PRO" w:cs="Times New Roman"/>
          <w:color w:val="auto"/>
          <w:sz w:val="24"/>
          <w:szCs w:val="24"/>
        </w:rPr>
        <w:fldChar w:fldCharType="end"/>
      </w:r>
    </w:p>
    <w:p w:rsidR="00FD68A4" w:rsidRPr="00783CFC" w:rsidRDefault="00FD68A4" w:rsidP="00783CFC">
      <w:pPr>
        <w:adjustRightInd/>
        <w:ind w:firstLineChars="100" w:firstLine="256"/>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建設用</w:t>
      </w:r>
      <w:proofErr w:type="gramStart"/>
      <w:r w:rsidRPr="00783CFC">
        <w:rPr>
          <w:rFonts w:ascii="HG丸ｺﾞｼｯｸM-PRO" w:eastAsia="HG丸ｺﾞｼｯｸM-PRO" w:hAnsi="HG丸ｺﾞｼｯｸM-PRO" w:hint="eastAsia"/>
          <w:sz w:val="24"/>
          <w:szCs w:val="24"/>
        </w:rPr>
        <w:t>びょう</w:t>
      </w:r>
      <w:proofErr w:type="gramEnd"/>
      <w:r w:rsidRPr="00783CFC">
        <w:rPr>
          <w:rFonts w:ascii="HG丸ｺﾞｼｯｸM-PRO" w:eastAsia="HG丸ｺﾞｼｯｸM-PRO" w:hAnsi="HG丸ｺﾞｼｯｸM-PRO" w:hint="eastAsia"/>
          <w:sz w:val="24"/>
          <w:szCs w:val="24"/>
        </w:rPr>
        <w:t>打ち銃用空包の取扱については、次のとおり実施します。</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１</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同一の消費地における消費量は、１日につき２００個（ただし、その原料をなす火薬又は爆薬０．４グラム以下のものにあっては、４００個）以下とする。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２</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空包の貯蔵については、施錠できる容器に収納し、火災及び盗難防止に留意するとともに２，０００個（ただしその原料をなす火薬又は爆薬０．４グラム以下のものにあっては２個を１個と換算する。）以下を貯蔵す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３</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申請区域内で消費する。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４</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帳簿を備え、購入又は消費の都度年月日数量を記載し、空包の出納を明確にする。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５</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譲受許可証の期間満了若しくは工事終了等により空包に残量がある場合は、すみやかに譲渡許可を受け火薬商に返品する。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６</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消費に際して、消費場所の附近に多数の人が集合又は通行している場合は、消費を中止するほか消費場所には関係者以外の立入を禁止する。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７</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その他火薬類取締法令に違反しないよう注意し危害予防にも誠意をもってあたる。</w:t>
      </w:r>
    </w:p>
    <w:p w:rsidR="00FD68A4" w:rsidRPr="00783CFC" w:rsidRDefault="00FD68A4">
      <w:pPr>
        <w:adjustRightInd/>
        <w:ind w:left="354" w:hanging="354"/>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８</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建設</w:t>
      </w:r>
      <w:proofErr w:type="gramStart"/>
      <w:r w:rsidRPr="00783CFC">
        <w:rPr>
          <w:rFonts w:ascii="HG丸ｺﾞｼｯｸM-PRO" w:eastAsia="HG丸ｺﾞｼｯｸM-PRO" w:hAnsi="HG丸ｺﾞｼｯｸM-PRO" w:hint="eastAsia"/>
          <w:sz w:val="24"/>
          <w:szCs w:val="24"/>
        </w:rPr>
        <w:t>びょう打</w:t>
      </w:r>
      <w:proofErr w:type="gramEnd"/>
      <w:r w:rsidRPr="00783CFC">
        <w:rPr>
          <w:rFonts w:ascii="HG丸ｺﾞｼｯｸM-PRO" w:eastAsia="HG丸ｺﾞｼｯｸM-PRO" w:hAnsi="HG丸ｺﾞｼｯｸM-PRO" w:hint="eastAsia"/>
          <w:sz w:val="24"/>
          <w:szCs w:val="24"/>
        </w:rPr>
        <w:t>銃所持許可証</w:t>
      </w:r>
    </w:p>
    <w:tbl>
      <w:tblPr>
        <w:tblW w:w="843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2"/>
        <w:gridCol w:w="1416"/>
        <w:gridCol w:w="1415"/>
        <w:gridCol w:w="1416"/>
        <w:gridCol w:w="2537"/>
      </w:tblGrid>
      <w:tr w:rsidR="00FD68A4" w:rsidRPr="00783CFC" w:rsidTr="00783CFC">
        <w:tc>
          <w:tcPr>
            <w:tcW w:w="165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5D4C1C">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cs="Times New Roman"/>
                <w:color w:val="auto"/>
                <w:sz w:val="24"/>
                <w:szCs w:val="24"/>
              </w:rPr>
              <w:fldChar w:fldCharType="begin"/>
            </w:r>
            <w:r w:rsidR="00FD68A4" w:rsidRPr="00783CFC">
              <w:rPr>
                <w:rFonts w:ascii="HG丸ｺﾞｼｯｸM-PRO" w:eastAsia="HG丸ｺﾞｼｯｸM-PRO" w:hAnsi="HG丸ｺﾞｼｯｸM-PRO" w:cs="Times New Roman"/>
                <w:color w:val="auto"/>
                <w:sz w:val="24"/>
                <w:szCs w:val="24"/>
              </w:rPr>
              <w:instrText>eq \o\ad(</w:instrText>
            </w:r>
            <w:r w:rsidR="00FD68A4" w:rsidRPr="00783CFC">
              <w:rPr>
                <w:rFonts w:ascii="HG丸ｺﾞｼｯｸM-PRO" w:eastAsia="HG丸ｺﾞｼｯｸM-PRO" w:hAnsi="HG丸ｺﾞｼｯｸM-PRO" w:hint="eastAsia"/>
                <w:sz w:val="24"/>
                <w:szCs w:val="24"/>
              </w:rPr>
              <w:instrText>公安委員会</w:instrText>
            </w:r>
            <w:r w:rsidR="00FD68A4" w:rsidRPr="00783CFC">
              <w:rPr>
                <w:rFonts w:ascii="HG丸ｺﾞｼｯｸM-PRO" w:eastAsia="HG丸ｺﾞｼｯｸM-PRO" w:hAnsi="HG丸ｺﾞｼｯｸM-PRO" w:cs="Times New Roman"/>
                <w:color w:val="auto"/>
                <w:sz w:val="24"/>
                <w:szCs w:val="24"/>
              </w:rPr>
              <w:instrText>,</w:instrText>
            </w:r>
            <w:r w:rsidR="00FD68A4" w:rsidRPr="00783CFC">
              <w:rPr>
                <w:rFonts w:ascii="HG丸ｺﾞｼｯｸM-PRO" w:eastAsia="HG丸ｺﾞｼｯｸM-PRO" w:hAnsi="HG丸ｺﾞｼｯｸM-PRO" w:cs="Times New Roman" w:hint="eastAsia"/>
                <w:color w:val="auto"/>
                <w:sz w:val="24"/>
                <w:szCs w:val="24"/>
              </w:rPr>
              <w:instrText xml:space="preserve">　　　　　　</w:instrText>
            </w:r>
            <w:r w:rsidR="00FD68A4" w:rsidRPr="00783CFC">
              <w:rPr>
                <w:rFonts w:ascii="HG丸ｺﾞｼｯｸM-PRO" w:eastAsia="HG丸ｺﾞｼｯｸM-PRO" w:hAnsi="HG丸ｺﾞｼｯｸM-PRO" w:cs="Times New Roman"/>
                <w:color w:val="auto"/>
                <w:sz w:val="24"/>
                <w:szCs w:val="24"/>
              </w:rPr>
              <w:instrText>)</w:instrText>
            </w:r>
            <w:r w:rsidRPr="00783CFC">
              <w:rPr>
                <w:rFonts w:ascii="HG丸ｺﾞｼｯｸM-PRO" w:eastAsia="HG丸ｺﾞｼｯｸM-PRO" w:hAnsi="HG丸ｺﾞｼｯｸM-PRO" w:cs="Times New Roman"/>
                <w:color w:val="auto"/>
                <w:sz w:val="24"/>
                <w:szCs w:val="24"/>
              </w:rPr>
              <w:fldChar w:fldCharType="separate"/>
            </w:r>
            <w:r w:rsidR="00FD68A4" w:rsidRPr="00783CFC">
              <w:rPr>
                <w:rFonts w:ascii="HG丸ｺﾞｼｯｸM-PRO" w:eastAsia="HG丸ｺﾞｼｯｸM-PRO" w:hAnsi="HG丸ｺﾞｼｯｸM-PRO" w:hint="eastAsia"/>
                <w:sz w:val="24"/>
                <w:szCs w:val="24"/>
              </w:rPr>
              <w:t>公安委員会</w:t>
            </w:r>
            <w:r w:rsidRPr="00783CFC">
              <w:rPr>
                <w:rFonts w:ascii="HG丸ｺﾞｼｯｸM-PRO" w:eastAsia="HG丸ｺﾞｼｯｸM-PRO" w:hAnsi="HG丸ｺﾞｼｯｸM-PRO" w:cs="Times New Roman"/>
                <w:color w:val="auto"/>
                <w:sz w:val="24"/>
                <w:szCs w:val="24"/>
              </w:rPr>
              <w:fldChar w:fldCharType="end"/>
            </w: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5D4C1C">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cs="Times New Roman"/>
                <w:color w:val="auto"/>
                <w:sz w:val="24"/>
                <w:szCs w:val="24"/>
              </w:rPr>
              <w:fldChar w:fldCharType="begin"/>
            </w:r>
            <w:r w:rsidR="00FD68A4" w:rsidRPr="00783CFC">
              <w:rPr>
                <w:rFonts w:ascii="HG丸ｺﾞｼｯｸM-PRO" w:eastAsia="HG丸ｺﾞｼｯｸM-PRO" w:hAnsi="HG丸ｺﾞｼｯｸM-PRO" w:cs="Times New Roman"/>
                <w:color w:val="auto"/>
                <w:sz w:val="24"/>
                <w:szCs w:val="24"/>
              </w:rPr>
              <w:instrText>eq \o\ad(</w:instrText>
            </w:r>
            <w:r w:rsidR="00FD68A4" w:rsidRPr="00783CFC">
              <w:rPr>
                <w:rFonts w:ascii="HG丸ｺﾞｼｯｸM-PRO" w:eastAsia="HG丸ｺﾞｼｯｸM-PRO" w:hAnsi="HG丸ｺﾞｼｯｸM-PRO" w:hint="eastAsia"/>
                <w:sz w:val="24"/>
                <w:szCs w:val="24"/>
              </w:rPr>
              <w:instrText>許可番号</w:instrText>
            </w:r>
            <w:r w:rsidR="00FD68A4" w:rsidRPr="00783CFC">
              <w:rPr>
                <w:rFonts w:ascii="HG丸ｺﾞｼｯｸM-PRO" w:eastAsia="HG丸ｺﾞｼｯｸM-PRO" w:hAnsi="HG丸ｺﾞｼｯｸM-PRO" w:cs="Times New Roman"/>
                <w:color w:val="auto"/>
                <w:sz w:val="24"/>
                <w:szCs w:val="24"/>
              </w:rPr>
              <w:instrText>,</w:instrText>
            </w:r>
            <w:r w:rsidR="00FD68A4" w:rsidRPr="00783CFC">
              <w:rPr>
                <w:rFonts w:ascii="HG丸ｺﾞｼｯｸM-PRO" w:eastAsia="HG丸ｺﾞｼｯｸM-PRO" w:hAnsi="HG丸ｺﾞｼｯｸM-PRO" w:cs="Times New Roman" w:hint="eastAsia"/>
                <w:color w:val="auto"/>
                <w:sz w:val="24"/>
                <w:szCs w:val="24"/>
              </w:rPr>
              <w:instrText xml:space="preserve">　　　　　</w:instrText>
            </w:r>
            <w:r w:rsidR="00FD68A4" w:rsidRPr="00783CFC">
              <w:rPr>
                <w:rFonts w:ascii="HG丸ｺﾞｼｯｸM-PRO" w:eastAsia="HG丸ｺﾞｼｯｸM-PRO" w:hAnsi="HG丸ｺﾞｼｯｸM-PRO" w:cs="Times New Roman"/>
                <w:color w:val="auto"/>
                <w:sz w:val="24"/>
                <w:szCs w:val="24"/>
              </w:rPr>
              <w:instrText>)</w:instrText>
            </w:r>
            <w:r w:rsidRPr="00783CFC">
              <w:rPr>
                <w:rFonts w:ascii="HG丸ｺﾞｼｯｸM-PRO" w:eastAsia="HG丸ｺﾞｼｯｸM-PRO" w:hAnsi="HG丸ｺﾞｼｯｸM-PRO" w:cs="Times New Roman"/>
                <w:color w:val="auto"/>
                <w:sz w:val="24"/>
                <w:szCs w:val="24"/>
              </w:rPr>
              <w:fldChar w:fldCharType="separate"/>
            </w:r>
            <w:r w:rsidR="00FD68A4" w:rsidRPr="00783CFC">
              <w:rPr>
                <w:rFonts w:ascii="HG丸ｺﾞｼｯｸM-PRO" w:eastAsia="HG丸ｺﾞｼｯｸM-PRO" w:hAnsi="HG丸ｺﾞｼｯｸM-PRO" w:hint="eastAsia"/>
                <w:sz w:val="24"/>
                <w:szCs w:val="24"/>
              </w:rPr>
              <w:t>許可番号</w:t>
            </w:r>
            <w:r w:rsidRPr="00783CFC">
              <w:rPr>
                <w:rFonts w:ascii="HG丸ｺﾞｼｯｸM-PRO" w:eastAsia="HG丸ｺﾞｼｯｸM-PRO" w:hAnsi="HG丸ｺﾞｼｯｸM-PRO" w:cs="Times New Roman"/>
                <w:color w:val="auto"/>
                <w:sz w:val="24"/>
                <w:szCs w:val="24"/>
              </w:rPr>
              <w:fldChar w:fldCharType="end"/>
            </w:r>
          </w:p>
        </w:tc>
        <w:tc>
          <w:tcPr>
            <w:tcW w:w="141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交付年月日</w:t>
            </w: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銃型式番号</w:t>
            </w:r>
          </w:p>
        </w:tc>
        <w:tc>
          <w:tcPr>
            <w:tcW w:w="2537"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氏</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名</w:t>
            </w:r>
          </w:p>
        </w:tc>
      </w:tr>
      <w:tr w:rsidR="00FD68A4" w:rsidRPr="00783CFC" w:rsidTr="00783CFC">
        <w:tc>
          <w:tcPr>
            <w:tcW w:w="165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2537"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r>
      <w:tr w:rsidR="00FD68A4" w:rsidRPr="00783CFC" w:rsidTr="00783CFC">
        <w:tc>
          <w:tcPr>
            <w:tcW w:w="165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5"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2537"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r>
      <w:tr w:rsidR="00FD68A4" w:rsidRPr="00783CFC" w:rsidTr="00783CFC">
        <w:tc>
          <w:tcPr>
            <w:tcW w:w="1652"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2537"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r>
    </w:tbl>
    <w:p w:rsidR="00FD68A4" w:rsidRPr="00783CFC" w:rsidRDefault="00FD68A4">
      <w:pPr>
        <w:adjustRightInd/>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hint="eastAsia"/>
          <w:sz w:val="24"/>
          <w:szCs w:val="24"/>
        </w:rPr>
        <w:t>９</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火薬類取扱従事者</w:t>
      </w:r>
    </w:p>
    <w:tbl>
      <w:tblPr>
        <w:tblW w:w="843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2"/>
        <w:gridCol w:w="2344"/>
        <w:gridCol w:w="1417"/>
        <w:gridCol w:w="1843"/>
      </w:tblGrid>
      <w:tr w:rsidR="00FD68A4" w:rsidRPr="00783CFC" w:rsidTr="00783CFC">
        <w:tc>
          <w:tcPr>
            <w:tcW w:w="283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住</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所</w:t>
            </w:r>
          </w:p>
        </w:tc>
        <w:tc>
          <w:tcPr>
            <w:tcW w:w="2344"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氏</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名</w:t>
            </w:r>
          </w:p>
        </w:tc>
        <w:tc>
          <w:tcPr>
            <w:tcW w:w="1417"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年　齢</w:t>
            </w:r>
          </w:p>
        </w:tc>
        <w:tc>
          <w:tcPr>
            <w:tcW w:w="1843"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424" w:lineRule="exact"/>
              <w:rPr>
                <w:rFonts w:ascii="HG丸ｺﾞｼｯｸM-PRO" w:eastAsia="HG丸ｺﾞｼｯｸM-PRO" w:hAnsi="HG丸ｺﾞｼｯｸM-PRO" w:cs="Times New Roman"/>
                <w:spacing w:val="2"/>
                <w:sz w:val="24"/>
                <w:szCs w:val="24"/>
              </w:rPr>
            </w:pP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経</w:t>
            </w:r>
            <w:r w:rsidRPr="00783CFC">
              <w:rPr>
                <w:rFonts w:ascii="HG丸ｺﾞｼｯｸM-PRO" w:eastAsia="HG丸ｺﾞｼｯｸM-PRO" w:hAnsi="HG丸ｺﾞｼｯｸM-PRO"/>
                <w:sz w:val="24"/>
                <w:szCs w:val="24"/>
              </w:rPr>
              <w:t xml:space="preserve">  </w:t>
            </w:r>
            <w:r w:rsidRPr="00783CFC">
              <w:rPr>
                <w:rFonts w:ascii="HG丸ｺﾞｼｯｸM-PRO" w:eastAsia="HG丸ｺﾞｼｯｸM-PRO" w:hAnsi="HG丸ｺﾞｼｯｸM-PRO" w:hint="eastAsia"/>
                <w:sz w:val="24"/>
                <w:szCs w:val="24"/>
              </w:rPr>
              <w:t>験</w:t>
            </w:r>
          </w:p>
        </w:tc>
      </w:tr>
      <w:tr w:rsidR="00FD68A4" w:rsidRPr="00783CFC" w:rsidTr="00783CFC">
        <w:tc>
          <w:tcPr>
            <w:tcW w:w="283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2344"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7"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843"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r>
      <w:tr w:rsidR="00FD68A4" w:rsidRPr="00783CFC" w:rsidTr="00783CFC">
        <w:tc>
          <w:tcPr>
            <w:tcW w:w="2832"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2344"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7"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843" w:type="dxa"/>
            <w:tcBorders>
              <w:top w:val="single" w:sz="4" w:space="0" w:color="000000"/>
              <w:left w:val="single" w:sz="4" w:space="0" w:color="000000"/>
              <w:bottom w:val="nil"/>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r>
      <w:tr w:rsidR="00FD68A4" w:rsidRPr="00783CFC" w:rsidTr="00783CFC">
        <w:tc>
          <w:tcPr>
            <w:tcW w:w="2832"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2344"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p w:rsidR="00FD68A4" w:rsidRPr="00783CFC" w:rsidRDefault="00FD68A4">
            <w:pPr>
              <w:kinsoku w:val="0"/>
              <w:overflowPunct w:val="0"/>
              <w:spacing w:line="282" w:lineRule="exact"/>
              <w:rPr>
                <w:rFonts w:ascii="HG丸ｺﾞｼｯｸM-PRO" w:eastAsia="HG丸ｺﾞｼｯｸM-PRO" w:hAnsi="HG丸ｺﾞｼｯｸM-PRO" w:cs="Times New Roman"/>
                <w:spacing w:val="2"/>
                <w:sz w:val="24"/>
                <w:szCs w:val="24"/>
              </w:rPr>
            </w:pPr>
          </w:p>
        </w:tc>
      </w:tr>
    </w:tbl>
    <w:p w:rsidR="002D214D" w:rsidRPr="002D214D" w:rsidRDefault="002D214D" w:rsidP="00783CFC">
      <w:pPr>
        <w:adjustRightInd/>
        <w:rPr>
          <w:rFonts w:ascii="HG丸ｺﾞｼｯｸM-PRO" w:eastAsia="HG丸ｺﾞｼｯｸM-PRO" w:hAnsi="HG丸ｺﾞｼｯｸM-PRO" w:cs="Times New Roman"/>
          <w:spacing w:val="2"/>
        </w:rPr>
      </w:pPr>
    </w:p>
    <w:sectPr w:rsidR="002D214D" w:rsidRPr="002D214D" w:rsidSect="005D25B7">
      <w:footerReference w:type="default" r:id="rId9"/>
      <w:pgSz w:w="11906" w:h="16838"/>
      <w:pgMar w:top="1418" w:right="1588" w:bottom="1020" w:left="1588" w:header="720" w:footer="720" w:gutter="0"/>
      <w:pgNumType w:start="1"/>
      <w:cols w:space="720"/>
      <w:noEndnote/>
      <w:docGrid w:type="linesAndChars" w:linePitch="41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80" w:rsidRDefault="00241C80">
      <w:r>
        <w:separator/>
      </w:r>
    </w:p>
  </w:endnote>
  <w:endnote w:type="continuationSeparator" w:id="0">
    <w:p w:rsidR="00241C80" w:rsidRDefault="002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30432"/>
      <w:docPartObj>
        <w:docPartGallery w:val="Page Numbers (Bottom of Page)"/>
        <w:docPartUnique/>
      </w:docPartObj>
    </w:sdtPr>
    <w:sdtEndPr/>
    <w:sdtContent>
      <w:p w:rsidR="005D25B7" w:rsidRDefault="009A6700">
        <w:pPr>
          <w:pStyle w:val="a5"/>
          <w:jc w:val="center"/>
        </w:pPr>
        <w:r>
          <w:rPr>
            <w:rFonts w:hint="eastAsia"/>
          </w:rPr>
          <w:t>5</w:t>
        </w:r>
        <w:r w:rsidR="005D25B7">
          <w:rPr>
            <w:rFonts w:hint="eastAsia"/>
          </w:rPr>
          <w:t>-</w:t>
        </w:r>
        <w:r w:rsidR="005D25B7">
          <w:fldChar w:fldCharType="begin"/>
        </w:r>
        <w:r w:rsidR="005D25B7">
          <w:instrText>PAGE   \* MERGEFORMAT</w:instrText>
        </w:r>
        <w:r w:rsidR="005D25B7">
          <w:fldChar w:fldCharType="separate"/>
        </w:r>
        <w:r w:rsidR="00AC2365" w:rsidRPr="00AC2365">
          <w:rPr>
            <w:noProof/>
            <w:lang w:val="ja-JP"/>
          </w:rPr>
          <w:t>4</w:t>
        </w:r>
        <w:r w:rsidR="005D25B7">
          <w:fldChar w:fldCharType="end"/>
        </w:r>
      </w:p>
    </w:sdtContent>
  </w:sdt>
  <w:p w:rsidR="00DC4F77" w:rsidRDefault="00DC4F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80" w:rsidRDefault="00241C80">
      <w:r>
        <w:rPr>
          <w:rFonts w:hAnsi="Times New Roman" w:cs="Times New Roman"/>
          <w:color w:val="auto"/>
          <w:sz w:val="2"/>
          <w:szCs w:val="2"/>
        </w:rPr>
        <w:continuationSeparator/>
      </w:r>
    </w:p>
  </w:footnote>
  <w:footnote w:type="continuationSeparator" w:id="0">
    <w:p w:rsidR="00241C80" w:rsidRDefault="00241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3CF6"/>
    <w:multiLevelType w:val="hybridMultilevel"/>
    <w:tmpl w:val="D190F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80"/>
  <w:drawingGridHorizontalSpacing w:val="1228"/>
  <w:drawingGridVerticalSpacing w:val="4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37"/>
    <w:rsid w:val="00004670"/>
    <w:rsid w:val="000843ED"/>
    <w:rsid w:val="00085893"/>
    <w:rsid w:val="000B4399"/>
    <w:rsid w:val="00120EC4"/>
    <w:rsid w:val="001235E5"/>
    <w:rsid w:val="001239C7"/>
    <w:rsid w:val="0016082D"/>
    <w:rsid w:val="00163465"/>
    <w:rsid w:val="0023364E"/>
    <w:rsid w:val="00241C80"/>
    <w:rsid w:val="00255638"/>
    <w:rsid w:val="002A5A4B"/>
    <w:rsid w:val="002D214D"/>
    <w:rsid w:val="002D3B56"/>
    <w:rsid w:val="00325437"/>
    <w:rsid w:val="00327285"/>
    <w:rsid w:val="003A3656"/>
    <w:rsid w:val="003C591F"/>
    <w:rsid w:val="003E1B79"/>
    <w:rsid w:val="003E49EF"/>
    <w:rsid w:val="00454236"/>
    <w:rsid w:val="004A11D9"/>
    <w:rsid w:val="004A20A9"/>
    <w:rsid w:val="004B0237"/>
    <w:rsid w:val="004B6A5B"/>
    <w:rsid w:val="004C0557"/>
    <w:rsid w:val="0059533A"/>
    <w:rsid w:val="005B3B4E"/>
    <w:rsid w:val="005D14C0"/>
    <w:rsid w:val="005D25B7"/>
    <w:rsid w:val="005D4C1C"/>
    <w:rsid w:val="006B36CF"/>
    <w:rsid w:val="006E1D2D"/>
    <w:rsid w:val="006E581F"/>
    <w:rsid w:val="00740692"/>
    <w:rsid w:val="00783CFC"/>
    <w:rsid w:val="00885B1C"/>
    <w:rsid w:val="009815E2"/>
    <w:rsid w:val="00995B27"/>
    <w:rsid w:val="009A2C6E"/>
    <w:rsid w:val="009A6700"/>
    <w:rsid w:val="009C1FD0"/>
    <w:rsid w:val="00A57EC1"/>
    <w:rsid w:val="00AC2365"/>
    <w:rsid w:val="00AC7341"/>
    <w:rsid w:val="00B350A4"/>
    <w:rsid w:val="00B60B8D"/>
    <w:rsid w:val="00BD30CE"/>
    <w:rsid w:val="00BD7CD9"/>
    <w:rsid w:val="00C54A9B"/>
    <w:rsid w:val="00C86CCC"/>
    <w:rsid w:val="00C87090"/>
    <w:rsid w:val="00D23081"/>
    <w:rsid w:val="00D61605"/>
    <w:rsid w:val="00D76E50"/>
    <w:rsid w:val="00DC4F77"/>
    <w:rsid w:val="00E0036A"/>
    <w:rsid w:val="00F67CDA"/>
    <w:rsid w:val="00FB7242"/>
    <w:rsid w:val="00FD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1C"/>
    <w:pPr>
      <w:widowControl w:val="0"/>
      <w:suppressAutoHyphens/>
      <w:wordWrap w:val="0"/>
      <w:autoSpaceDE w:val="0"/>
      <w:autoSpaceDN w:val="0"/>
      <w:adjustRightInd w:val="0"/>
      <w:textAlignment w:val="baseline"/>
    </w:pPr>
    <w:rPr>
      <w:rFonts w:ascii="ＭＳ 明朝" w:hAnsi="ＭＳ 明朝" w:cs="ＭＳ 明朝"/>
      <w:color w:val="000000"/>
      <w:kern w:val="0"/>
      <w:sz w:val="23"/>
      <w:szCs w:val="23"/>
    </w:rPr>
  </w:style>
  <w:style w:type="paragraph" w:styleId="1">
    <w:name w:val="heading 1"/>
    <w:basedOn w:val="a"/>
    <w:next w:val="a"/>
    <w:link w:val="10"/>
    <w:qFormat/>
    <w:locked/>
    <w:rsid w:val="00A57E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437"/>
    <w:pPr>
      <w:tabs>
        <w:tab w:val="center" w:pos="4252"/>
        <w:tab w:val="right" w:pos="8504"/>
      </w:tabs>
      <w:snapToGrid w:val="0"/>
    </w:pPr>
  </w:style>
  <w:style w:type="character" w:customStyle="1" w:styleId="a4">
    <w:name w:val="ヘッダー (文字)"/>
    <w:basedOn w:val="a0"/>
    <w:link w:val="a3"/>
    <w:uiPriority w:val="99"/>
    <w:semiHidden/>
    <w:locked/>
    <w:rsid w:val="005D4C1C"/>
    <w:rPr>
      <w:rFonts w:ascii="ＭＳ 明朝" w:eastAsia="ＭＳ 明朝" w:cs="ＭＳ 明朝"/>
      <w:color w:val="000000"/>
      <w:kern w:val="0"/>
      <w:sz w:val="23"/>
      <w:szCs w:val="23"/>
    </w:rPr>
  </w:style>
  <w:style w:type="paragraph" w:styleId="a5">
    <w:name w:val="footer"/>
    <w:basedOn w:val="a"/>
    <w:link w:val="a6"/>
    <w:uiPriority w:val="99"/>
    <w:rsid w:val="00325437"/>
    <w:pPr>
      <w:tabs>
        <w:tab w:val="center" w:pos="4252"/>
        <w:tab w:val="right" w:pos="8504"/>
      </w:tabs>
      <w:snapToGrid w:val="0"/>
    </w:pPr>
  </w:style>
  <w:style w:type="character" w:customStyle="1" w:styleId="a6">
    <w:name w:val="フッター (文字)"/>
    <w:basedOn w:val="a0"/>
    <w:link w:val="a5"/>
    <w:uiPriority w:val="99"/>
    <w:locked/>
    <w:rsid w:val="005D4C1C"/>
    <w:rPr>
      <w:rFonts w:ascii="ＭＳ 明朝" w:eastAsia="ＭＳ 明朝" w:cs="ＭＳ 明朝"/>
      <w:color w:val="000000"/>
      <w:kern w:val="0"/>
      <w:sz w:val="23"/>
      <w:szCs w:val="23"/>
    </w:rPr>
  </w:style>
  <w:style w:type="paragraph" w:styleId="a7">
    <w:name w:val="List Paragraph"/>
    <w:basedOn w:val="a"/>
    <w:uiPriority w:val="34"/>
    <w:qFormat/>
    <w:rsid w:val="002D214D"/>
    <w:pPr>
      <w:ind w:leftChars="400" w:left="840"/>
    </w:pPr>
  </w:style>
  <w:style w:type="paragraph" w:styleId="a8">
    <w:name w:val="Balloon Text"/>
    <w:basedOn w:val="a"/>
    <w:link w:val="a9"/>
    <w:uiPriority w:val="99"/>
    <w:semiHidden/>
    <w:unhideWhenUsed/>
    <w:rsid w:val="00DC4F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F77"/>
    <w:rPr>
      <w:rFonts w:asciiTheme="majorHAnsi" w:eastAsiaTheme="majorEastAsia" w:hAnsiTheme="majorHAnsi" w:cstheme="majorBidi"/>
      <w:color w:val="000000"/>
      <w:kern w:val="0"/>
      <w:sz w:val="18"/>
      <w:szCs w:val="18"/>
    </w:rPr>
  </w:style>
  <w:style w:type="character" w:customStyle="1" w:styleId="10">
    <w:name w:val="見出し 1 (文字)"/>
    <w:basedOn w:val="a0"/>
    <w:link w:val="1"/>
    <w:rsid w:val="00A57EC1"/>
    <w:rPr>
      <w:rFonts w:asciiTheme="majorHAnsi" w:eastAsiaTheme="majorEastAsia" w:hAnsiTheme="majorHAnsi" w:cstheme="majorBidi"/>
      <w:color w:val="000000"/>
      <w:kern w:val="0"/>
      <w:sz w:val="24"/>
      <w:szCs w:val="24"/>
    </w:rPr>
  </w:style>
  <w:style w:type="character" w:styleId="aa">
    <w:name w:val="annotation reference"/>
    <w:basedOn w:val="a0"/>
    <w:uiPriority w:val="99"/>
    <w:semiHidden/>
    <w:unhideWhenUsed/>
    <w:rsid w:val="00740692"/>
    <w:rPr>
      <w:sz w:val="18"/>
      <w:szCs w:val="18"/>
    </w:rPr>
  </w:style>
  <w:style w:type="paragraph" w:styleId="ab">
    <w:name w:val="annotation text"/>
    <w:basedOn w:val="a"/>
    <w:link w:val="ac"/>
    <w:uiPriority w:val="99"/>
    <w:semiHidden/>
    <w:unhideWhenUsed/>
    <w:rsid w:val="00740692"/>
  </w:style>
  <w:style w:type="character" w:customStyle="1" w:styleId="ac">
    <w:name w:val="コメント文字列 (文字)"/>
    <w:basedOn w:val="a0"/>
    <w:link w:val="ab"/>
    <w:uiPriority w:val="99"/>
    <w:semiHidden/>
    <w:rsid w:val="00740692"/>
    <w:rPr>
      <w:rFonts w:ascii="ＭＳ 明朝" w:hAnsi="ＭＳ 明朝" w:cs="ＭＳ 明朝"/>
      <w:color w:val="000000"/>
      <w:kern w:val="0"/>
      <w:sz w:val="23"/>
      <w:szCs w:val="23"/>
    </w:rPr>
  </w:style>
  <w:style w:type="paragraph" w:styleId="ad">
    <w:name w:val="annotation subject"/>
    <w:basedOn w:val="ab"/>
    <w:next w:val="ab"/>
    <w:link w:val="ae"/>
    <w:uiPriority w:val="99"/>
    <w:semiHidden/>
    <w:unhideWhenUsed/>
    <w:rsid w:val="00740692"/>
    <w:rPr>
      <w:b/>
      <w:bCs/>
    </w:rPr>
  </w:style>
  <w:style w:type="character" w:customStyle="1" w:styleId="ae">
    <w:name w:val="コメント内容 (文字)"/>
    <w:basedOn w:val="ac"/>
    <w:link w:val="ad"/>
    <w:uiPriority w:val="99"/>
    <w:semiHidden/>
    <w:rsid w:val="00740692"/>
    <w:rPr>
      <w:rFonts w:ascii="ＭＳ 明朝" w:hAnsi="ＭＳ 明朝" w:cs="ＭＳ 明朝"/>
      <w:b/>
      <w:bCs/>
      <w:color w:val="000000"/>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1C"/>
    <w:pPr>
      <w:widowControl w:val="0"/>
      <w:suppressAutoHyphens/>
      <w:wordWrap w:val="0"/>
      <w:autoSpaceDE w:val="0"/>
      <w:autoSpaceDN w:val="0"/>
      <w:adjustRightInd w:val="0"/>
      <w:textAlignment w:val="baseline"/>
    </w:pPr>
    <w:rPr>
      <w:rFonts w:ascii="ＭＳ 明朝" w:hAnsi="ＭＳ 明朝" w:cs="ＭＳ 明朝"/>
      <w:color w:val="000000"/>
      <w:kern w:val="0"/>
      <w:sz w:val="23"/>
      <w:szCs w:val="23"/>
    </w:rPr>
  </w:style>
  <w:style w:type="paragraph" w:styleId="1">
    <w:name w:val="heading 1"/>
    <w:basedOn w:val="a"/>
    <w:next w:val="a"/>
    <w:link w:val="10"/>
    <w:qFormat/>
    <w:locked/>
    <w:rsid w:val="00A57E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437"/>
    <w:pPr>
      <w:tabs>
        <w:tab w:val="center" w:pos="4252"/>
        <w:tab w:val="right" w:pos="8504"/>
      </w:tabs>
      <w:snapToGrid w:val="0"/>
    </w:pPr>
  </w:style>
  <w:style w:type="character" w:customStyle="1" w:styleId="a4">
    <w:name w:val="ヘッダー (文字)"/>
    <w:basedOn w:val="a0"/>
    <w:link w:val="a3"/>
    <w:uiPriority w:val="99"/>
    <w:semiHidden/>
    <w:locked/>
    <w:rsid w:val="005D4C1C"/>
    <w:rPr>
      <w:rFonts w:ascii="ＭＳ 明朝" w:eastAsia="ＭＳ 明朝" w:cs="ＭＳ 明朝"/>
      <w:color w:val="000000"/>
      <w:kern w:val="0"/>
      <w:sz w:val="23"/>
      <w:szCs w:val="23"/>
    </w:rPr>
  </w:style>
  <w:style w:type="paragraph" w:styleId="a5">
    <w:name w:val="footer"/>
    <w:basedOn w:val="a"/>
    <w:link w:val="a6"/>
    <w:uiPriority w:val="99"/>
    <w:rsid w:val="00325437"/>
    <w:pPr>
      <w:tabs>
        <w:tab w:val="center" w:pos="4252"/>
        <w:tab w:val="right" w:pos="8504"/>
      </w:tabs>
      <w:snapToGrid w:val="0"/>
    </w:pPr>
  </w:style>
  <w:style w:type="character" w:customStyle="1" w:styleId="a6">
    <w:name w:val="フッター (文字)"/>
    <w:basedOn w:val="a0"/>
    <w:link w:val="a5"/>
    <w:uiPriority w:val="99"/>
    <w:locked/>
    <w:rsid w:val="005D4C1C"/>
    <w:rPr>
      <w:rFonts w:ascii="ＭＳ 明朝" w:eastAsia="ＭＳ 明朝" w:cs="ＭＳ 明朝"/>
      <w:color w:val="000000"/>
      <w:kern w:val="0"/>
      <w:sz w:val="23"/>
      <w:szCs w:val="23"/>
    </w:rPr>
  </w:style>
  <w:style w:type="paragraph" w:styleId="a7">
    <w:name w:val="List Paragraph"/>
    <w:basedOn w:val="a"/>
    <w:uiPriority w:val="34"/>
    <w:qFormat/>
    <w:rsid w:val="002D214D"/>
    <w:pPr>
      <w:ind w:leftChars="400" w:left="840"/>
    </w:pPr>
  </w:style>
  <w:style w:type="paragraph" w:styleId="a8">
    <w:name w:val="Balloon Text"/>
    <w:basedOn w:val="a"/>
    <w:link w:val="a9"/>
    <w:uiPriority w:val="99"/>
    <w:semiHidden/>
    <w:unhideWhenUsed/>
    <w:rsid w:val="00DC4F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F77"/>
    <w:rPr>
      <w:rFonts w:asciiTheme="majorHAnsi" w:eastAsiaTheme="majorEastAsia" w:hAnsiTheme="majorHAnsi" w:cstheme="majorBidi"/>
      <w:color w:val="000000"/>
      <w:kern w:val="0"/>
      <w:sz w:val="18"/>
      <w:szCs w:val="18"/>
    </w:rPr>
  </w:style>
  <w:style w:type="character" w:customStyle="1" w:styleId="10">
    <w:name w:val="見出し 1 (文字)"/>
    <w:basedOn w:val="a0"/>
    <w:link w:val="1"/>
    <w:rsid w:val="00A57EC1"/>
    <w:rPr>
      <w:rFonts w:asciiTheme="majorHAnsi" w:eastAsiaTheme="majorEastAsia" w:hAnsiTheme="majorHAnsi" w:cstheme="majorBidi"/>
      <w:color w:val="000000"/>
      <w:kern w:val="0"/>
      <w:sz w:val="24"/>
      <w:szCs w:val="24"/>
    </w:rPr>
  </w:style>
  <w:style w:type="character" w:styleId="aa">
    <w:name w:val="annotation reference"/>
    <w:basedOn w:val="a0"/>
    <w:uiPriority w:val="99"/>
    <w:semiHidden/>
    <w:unhideWhenUsed/>
    <w:rsid w:val="00740692"/>
    <w:rPr>
      <w:sz w:val="18"/>
      <w:szCs w:val="18"/>
    </w:rPr>
  </w:style>
  <w:style w:type="paragraph" w:styleId="ab">
    <w:name w:val="annotation text"/>
    <w:basedOn w:val="a"/>
    <w:link w:val="ac"/>
    <w:uiPriority w:val="99"/>
    <w:semiHidden/>
    <w:unhideWhenUsed/>
    <w:rsid w:val="00740692"/>
  </w:style>
  <w:style w:type="character" w:customStyle="1" w:styleId="ac">
    <w:name w:val="コメント文字列 (文字)"/>
    <w:basedOn w:val="a0"/>
    <w:link w:val="ab"/>
    <w:uiPriority w:val="99"/>
    <w:semiHidden/>
    <w:rsid w:val="00740692"/>
    <w:rPr>
      <w:rFonts w:ascii="ＭＳ 明朝" w:hAnsi="ＭＳ 明朝" w:cs="ＭＳ 明朝"/>
      <w:color w:val="000000"/>
      <w:kern w:val="0"/>
      <w:sz w:val="23"/>
      <w:szCs w:val="23"/>
    </w:rPr>
  </w:style>
  <w:style w:type="paragraph" w:styleId="ad">
    <w:name w:val="annotation subject"/>
    <w:basedOn w:val="ab"/>
    <w:next w:val="ab"/>
    <w:link w:val="ae"/>
    <w:uiPriority w:val="99"/>
    <w:semiHidden/>
    <w:unhideWhenUsed/>
    <w:rsid w:val="00740692"/>
    <w:rPr>
      <w:b/>
      <w:bCs/>
    </w:rPr>
  </w:style>
  <w:style w:type="character" w:customStyle="1" w:styleId="ae">
    <w:name w:val="コメント内容 (文字)"/>
    <w:basedOn w:val="ac"/>
    <w:link w:val="ad"/>
    <w:uiPriority w:val="99"/>
    <w:semiHidden/>
    <w:rsid w:val="00740692"/>
    <w:rPr>
      <w:rFonts w:ascii="ＭＳ 明朝" w:hAnsi="ＭＳ 明朝" w:cs="ＭＳ 明朝"/>
      <w:b/>
      <w:bCs/>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CD74-80C1-4F1C-90CD-1C343FCF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1716</Words>
  <Characters>566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建設用びょう打ち銃用空包譲受消費許可申請等要領</vt:lpstr>
    </vt:vector>
  </TitlesOfParts>
  <Company>千葉県</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建設用びょう打ち銃用空包譲受消費許可申請等要領</dc:title>
  <dc:creator>千葉県</dc:creator>
  <cp:lastModifiedBy>土井　孝浩</cp:lastModifiedBy>
  <cp:revision>17</cp:revision>
  <cp:lastPrinted>2018-02-15T00:28:00Z</cp:lastPrinted>
  <dcterms:created xsi:type="dcterms:W3CDTF">2017-02-23T04:32:00Z</dcterms:created>
  <dcterms:modified xsi:type="dcterms:W3CDTF">2018-02-15T00:28:00Z</dcterms:modified>
</cp:coreProperties>
</file>