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D9" w:rsidRDefault="00BD4C26">
      <w:pPr>
        <w:adjustRightInd/>
        <w:spacing w:line="17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様式１</w:t>
      </w:r>
    </w:p>
    <w:p w:rsidR="008E57D9" w:rsidRDefault="00BD4C26">
      <w:pPr>
        <w:adjustRightInd/>
        <w:spacing w:line="182" w:lineRule="exact"/>
        <w:rPr>
          <w:rFonts w:hAnsi="Times New Roman" w:cs="Times New Roman"/>
          <w:spacing w:val="2"/>
        </w:rPr>
      </w:pPr>
      <w:r>
        <w:t xml:space="preserve">                                                                                                                                                                   </w:t>
      </w:r>
      <w:r>
        <w:rPr>
          <w:rFonts w:hint="eastAsia"/>
        </w:rPr>
        <w:t>１／２</w:t>
      </w:r>
    </w:p>
    <w:p w:rsidR="008E57D9" w:rsidRDefault="00BD4C26">
      <w:pPr>
        <w:adjustRightInd/>
        <w:spacing w:line="182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:rsidR="008E57D9" w:rsidRDefault="00BD4C26" w:rsidP="00B625ED">
      <w:pPr>
        <w:adjustRightInd/>
        <w:spacing w:line="17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w w:val="200"/>
          <w:u w:val="single" w:color="000000"/>
        </w:rPr>
        <w:t>高圧ガス施設検査結果報告書</w:t>
      </w:r>
    </w:p>
    <w:p w:rsidR="008E57D9" w:rsidRDefault="00BD4C26">
      <w:pPr>
        <w:adjustRightInd/>
        <w:spacing w:line="182" w:lineRule="exact"/>
        <w:rPr>
          <w:rFonts w:hAnsi="Times New Roman" w:cs="Times New Roman"/>
          <w:spacing w:val="2"/>
        </w:rPr>
      </w:pPr>
      <w:r>
        <w:t xml:space="preserve">                                                                                                                                </w:t>
      </w:r>
      <w:r w:rsidR="00D258AB">
        <w:rPr>
          <w:rFonts w:hint="eastAsia"/>
        </w:rPr>
        <w:t xml:space="preserve">　　　　　　　　　</w:t>
      </w:r>
      <w:bookmarkStart w:id="0" w:name="_GoBack"/>
      <w:bookmarkEnd w:id="0"/>
      <w:r>
        <w:rPr>
          <w:rFonts w:hint="eastAsia"/>
        </w:rPr>
        <w:t xml:space="preserve">　　　　年　　月　　日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2"/>
        <w:gridCol w:w="6080"/>
        <w:gridCol w:w="2269"/>
        <w:gridCol w:w="5444"/>
      </w:tblGrid>
      <w:tr w:rsidR="008E57D9">
        <w:trPr>
          <w:trHeight w:val="369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施</w:t>
            </w:r>
            <w:r>
              <w:t xml:space="preserve">  </w:t>
            </w:r>
            <w:r>
              <w:rPr>
                <w:rFonts w:hint="eastAsia"/>
              </w:rPr>
              <w:t>設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8E57D9">
        <w:trPr>
          <w:trHeight w:val="369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検</w:t>
            </w:r>
            <w:r>
              <w:t xml:space="preserve">  </w:t>
            </w:r>
            <w:r>
              <w:rPr>
                <w:rFonts w:hint="eastAsia"/>
              </w:rPr>
              <w:t>査</w:t>
            </w:r>
            <w:r>
              <w:t xml:space="preserve">  </w:t>
            </w:r>
            <w:r>
              <w:rPr>
                <w:rFonts w:hint="eastAsia"/>
              </w:rPr>
              <w:t>期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D258AB">
              <w:rPr>
                <w:rFonts w:hint="eastAsia"/>
              </w:rPr>
              <w:t xml:space="preserve">　　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r w:rsidR="00D258AB">
              <w:rPr>
                <w:rFonts w:hint="eastAsia"/>
              </w:rPr>
              <w:t xml:space="preserve">　　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所属名及び報告作成者名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</w:tbl>
    <w:p w:rsidR="00822855" w:rsidRDefault="00822855">
      <w:pPr>
        <w:adjustRightInd/>
        <w:spacing w:line="174" w:lineRule="exact"/>
      </w:pPr>
    </w:p>
    <w:p w:rsidR="008E57D9" w:rsidRDefault="00BD4C26">
      <w:pPr>
        <w:adjustRightInd/>
        <w:spacing w:line="174" w:lineRule="exact"/>
        <w:rPr>
          <w:rFonts w:hAnsi="Times New Roman" w:cs="Times New Roman"/>
          <w:spacing w:val="2"/>
        </w:rPr>
      </w:pPr>
      <w:r>
        <w:rPr>
          <w:rFonts w:hint="eastAsia"/>
        </w:rPr>
        <w:t>Ⅰ　全般的事項（貯槽に係るものを含む。）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3"/>
        <w:gridCol w:w="3720"/>
        <w:gridCol w:w="2632"/>
        <w:gridCol w:w="998"/>
        <w:gridCol w:w="998"/>
        <w:gridCol w:w="1543"/>
        <w:gridCol w:w="2631"/>
      </w:tblGrid>
      <w:tr w:rsidR="008E57D9">
        <w:trPr>
          <w:trHeight w:val="34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検査項目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異常の有無（有の場合は，補修等の概況）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検査項目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全数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検査個数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補修等の措置数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補修等の概況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8E57D9">
        <w:trPr>
          <w:trHeight w:val="3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施設周囲の状況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安全装置（安全弁・逃し弁）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DD7389">
        <w:trPr>
          <w:trHeight w:val="3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防消火設備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安全装置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（破裂板）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DD7389">
        <w:trPr>
          <w:trHeight w:val="53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保安用不活性ガス・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用水・保安電力等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圧力計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DD7389">
        <w:trPr>
          <w:trHeight w:val="3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除害設備・保護具等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温度計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DD7389">
        <w:trPr>
          <w:trHeight w:val="53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電気設備等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（防爆性・接地抵抗等）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液面計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DD7389">
        <w:trPr>
          <w:trHeight w:val="53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自動制御装置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（インタ－ロック機構等）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74" w:lineRule="exact"/>
              <w:jc w:val="both"/>
              <w:rPr>
                <w:rFonts w:hAnsi="Times New Roman" w:cs="Times New Roman"/>
                <w:spacing w:val="2"/>
              </w:rPr>
            </w:pPr>
          </w:p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ガス漏えい検知警報設備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DD7389">
        <w:trPr>
          <w:trHeight w:val="3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導管（敷設状況，保安装置等）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緊急遮断装置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DD7389">
        <w:trPr>
          <w:trHeight w:val="3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施設の気密試験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74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389" w:rsidRDefault="00BD4C26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機器の不同沈下等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389" w:rsidRDefault="00DD738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389" w:rsidRDefault="00DD7389" w:rsidP="00DD7389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</w:tbl>
    <w:p w:rsidR="00430FA4" w:rsidRDefault="00430FA4" w:rsidP="00430FA4">
      <w:pPr>
        <w:adjustRightInd/>
        <w:spacing w:line="100" w:lineRule="exact"/>
      </w:pPr>
    </w:p>
    <w:p w:rsidR="008E57D9" w:rsidRDefault="00BD4C26">
      <w:pPr>
        <w:adjustRightInd/>
        <w:spacing w:line="182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＊　「導管」の欄は、導管のない場合は構内配管と読み替えること。　　　　　　＊　「検査個数」は、施設ごとの数とする。</w:t>
      </w:r>
    </w:p>
    <w:p w:rsidR="008E57D9" w:rsidRDefault="008E57D9">
      <w:pPr>
        <w:adjustRightInd/>
        <w:spacing w:line="182" w:lineRule="exact"/>
        <w:rPr>
          <w:rFonts w:hAnsi="Times New Roman" w:cs="Times New Roman"/>
          <w:spacing w:val="2"/>
        </w:rPr>
      </w:pPr>
    </w:p>
    <w:p w:rsidR="008E57D9" w:rsidRDefault="00BD4C26">
      <w:pPr>
        <w:adjustRightInd/>
        <w:spacing w:line="174" w:lineRule="exact"/>
        <w:rPr>
          <w:rFonts w:hAnsi="Times New Roman" w:cs="Times New Roman"/>
          <w:spacing w:val="2"/>
        </w:rPr>
      </w:pPr>
      <w:r>
        <w:rPr>
          <w:rFonts w:hint="eastAsia"/>
        </w:rPr>
        <w:t>Ⅱ　機器の検査結果</w:t>
      </w:r>
    </w:p>
    <w:p w:rsidR="008E57D9" w:rsidRDefault="00BD4C26">
      <w:pPr>
        <w:adjustRightInd/>
        <w:spacing w:line="182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総括表：当該施設ごとの全器数について記載する。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7"/>
        <w:gridCol w:w="1543"/>
        <w:gridCol w:w="1361"/>
        <w:gridCol w:w="1724"/>
        <w:gridCol w:w="1361"/>
        <w:gridCol w:w="1905"/>
        <w:gridCol w:w="1362"/>
        <w:gridCol w:w="1361"/>
        <w:gridCol w:w="1361"/>
        <w:gridCol w:w="1270"/>
      </w:tblGrid>
      <w:tr w:rsidR="008E57D9">
        <w:trPr>
          <w:trHeight w:val="57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機器の種類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74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①</w:t>
            </w:r>
            <w:r>
              <w:t xml:space="preserve">  </w:t>
            </w:r>
            <w:r>
              <w:rPr>
                <w:rFonts w:hint="eastAsia"/>
              </w:rPr>
              <w:t>貯</w:t>
            </w:r>
            <w:r>
              <w:t xml:space="preserve">  </w:t>
            </w:r>
            <w:r>
              <w:rPr>
                <w:rFonts w:hint="eastAsia"/>
              </w:rPr>
              <w:t>槽</w:t>
            </w:r>
          </w:p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（貯蔵を目的</w:t>
            </w:r>
          </w:p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とするもの）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74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②</w:t>
            </w:r>
            <w:r>
              <w:t xml:space="preserve">  </w:t>
            </w:r>
            <w:r>
              <w:rPr>
                <w:rFonts w:hint="eastAsia"/>
              </w:rPr>
              <w:t>反応器</w:t>
            </w:r>
          </w:p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74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③</w:t>
            </w:r>
            <w:r>
              <w:t xml:space="preserve">      </w:t>
            </w:r>
            <w:r>
              <w:rPr>
                <w:rFonts w:hint="eastAsia"/>
              </w:rPr>
              <w:t>塔</w:t>
            </w:r>
          </w:p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（直立円筒形で①</w:t>
            </w:r>
          </w:p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②以外のもの）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74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④</w:t>
            </w:r>
            <w:r>
              <w:t xml:space="preserve">    </w:t>
            </w:r>
            <w:r>
              <w:rPr>
                <w:rFonts w:hint="eastAsia"/>
              </w:rPr>
              <w:t>槽</w:t>
            </w:r>
          </w:p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（①②③以外</w:t>
            </w:r>
          </w:p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の中間槽）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74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⑤</w:t>
            </w:r>
            <w:r>
              <w:t xml:space="preserve">    </w:t>
            </w:r>
            <w:r>
              <w:rPr>
                <w:rFonts w:hint="eastAsia"/>
              </w:rPr>
              <w:t>熱交換器</w:t>
            </w:r>
          </w:p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（気化，凝縮等を</w:t>
            </w:r>
          </w:p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含む。⑥を除く）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74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⑥</w:t>
            </w:r>
            <w:r>
              <w:t xml:space="preserve">  </w:t>
            </w:r>
            <w:r>
              <w:rPr>
                <w:rFonts w:hint="eastAsia"/>
              </w:rPr>
              <w:t>加熱炉</w:t>
            </w:r>
          </w:p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</w:p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74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⑦</w:t>
            </w:r>
            <w:r>
              <w:t xml:space="preserve">  </w:t>
            </w:r>
            <w:r>
              <w:rPr>
                <w:rFonts w:hint="eastAsia"/>
              </w:rPr>
              <w:t>回転機</w:t>
            </w:r>
          </w:p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（圧縮機，</w:t>
            </w:r>
          </w:p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ポンプ等）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74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⑧</w:t>
            </w:r>
            <w:r>
              <w:t xml:space="preserve">  </w:t>
            </w:r>
            <w:r>
              <w:rPr>
                <w:rFonts w:hint="eastAsia"/>
              </w:rPr>
              <w:t>その他</w:t>
            </w:r>
          </w:p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       </w:t>
            </w:r>
            <w:r>
              <w:rPr>
                <w:rFonts w:hint="eastAsia"/>
              </w:rPr>
              <w:t>）</w:t>
            </w:r>
          </w:p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74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⑨</w:t>
            </w:r>
            <w:r>
              <w:t xml:space="preserve">  </w:t>
            </w:r>
            <w:r>
              <w:rPr>
                <w:rFonts w:hint="eastAsia"/>
              </w:rPr>
              <w:t>総</w:t>
            </w:r>
            <w:r>
              <w:t xml:space="preserve">  </w:t>
            </w:r>
            <w:r>
              <w:rPr>
                <w:rFonts w:hint="eastAsia"/>
              </w:rPr>
              <w:t>計</w:t>
            </w:r>
          </w:p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2"/>
              </w:rPr>
            </w:pPr>
          </w:p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8E57D9">
        <w:trPr>
          <w:trHeight w:val="36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全器数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8E57D9">
        <w:trPr>
          <w:trHeight w:val="36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検査を実施した器数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8E57D9">
        <w:trPr>
          <w:trHeight w:val="36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開放検査をした器数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8E57D9">
        <w:trPr>
          <w:trHeight w:val="36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異常の認められた器数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822855">
        <w:trPr>
          <w:trHeight w:val="36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D9" w:rsidRDefault="00BD4C26" w:rsidP="00822855">
            <w:pPr>
              <w:kinsoku w:val="0"/>
              <w:overflowPunct w:val="0"/>
              <w:autoSpaceDE w:val="0"/>
              <w:autoSpaceDN w:val="0"/>
              <w:spacing w:line="188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補修等を施した器数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8E57D9" w:rsidRDefault="008E57D9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55" w:rsidRDefault="00822855" w:rsidP="00822855">
            <w:pPr>
              <w:kinsoku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</w:tbl>
    <w:p w:rsidR="00430FA4" w:rsidRDefault="00430FA4" w:rsidP="00430FA4">
      <w:pPr>
        <w:adjustRightInd/>
        <w:spacing w:line="100" w:lineRule="exact"/>
      </w:pPr>
    </w:p>
    <w:p w:rsidR="008E57D9" w:rsidRDefault="00BD4C26">
      <w:pPr>
        <w:adjustRightInd/>
        <w:spacing w:line="17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＊　「補修等」とは、溶接補修，取替え，廃棄，運転条件変更，合せ材修理等の措置を示す。</w:t>
      </w:r>
    </w:p>
    <w:p w:rsidR="008E57D9" w:rsidRDefault="00BD4C26" w:rsidP="008E57D9">
      <w:pPr>
        <w:adjustRightInd/>
        <w:spacing w:line="182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＊　「開放検査」とは、機器を開放又は分解して、内部又は外部の欠陥の有無を、非破壊検査（ＭＴ，ＰＴ等）により確認することを示す。</w:t>
      </w:r>
    </w:p>
    <w:sectPr w:rsidR="008E57D9">
      <w:type w:val="continuous"/>
      <w:pgSz w:w="16838" w:h="11906" w:orient="landscape"/>
      <w:pgMar w:top="1132" w:right="850" w:bottom="566" w:left="562" w:header="720" w:footer="720" w:gutter="0"/>
      <w:pgNumType w:start="1"/>
      <w:cols w:space="720"/>
      <w:noEndnote/>
      <w:docGrid w:type="linesAndChars" w:linePitch="18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6"/>
  <w:drawingGridHorizontalSpacing w:val="409"/>
  <w:drawingGridVerticalSpacing w:val="188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6C"/>
    <w:rsid w:val="002F03B1"/>
    <w:rsid w:val="003011E4"/>
    <w:rsid w:val="00430FA4"/>
    <w:rsid w:val="00463139"/>
    <w:rsid w:val="007A5140"/>
    <w:rsid w:val="00822855"/>
    <w:rsid w:val="008E57D9"/>
    <w:rsid w:val="00B625ED"/>
    <w:rsid w:val="00BD4C26"/>
    <w:rsid w:val="00D258AB"/>
    <w:rsid w:val="00DA23CD"/>
    <w:rsid w:val="00DD7389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7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17"/>
      <w:szCs w:val="17"/>
    </w:rPr>
  </w:style>
  <w:style w:type="paragraph" w:styleId="a5">
    <w:name w:val="footer"/>
    <w:basedOn w:val="a"/>
    <w:link w:val="a6"/>
    <w:uiPriority w:val="99"/>
    <w:rsid w:val="00DD7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17"/>
      <w:szCs w:val="17"/>
    </w:rPr>
  </w:style>
  <w:style w:type="paragraph" w:styleId="a7">
    <w:name w:val="Balloon Text"/>
    <w:basedOn w:val="a"/>
    <w:link w:val="a8"/>
    <w:uiPriority w:val="99"/>
    <w:rsid w:val="00463139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63139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7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17"/>
      <w:szCs w:val="17"/>
    </w:rPr>
  </w:style>
  <w:style w:type="paragraph" w:styleId="a5">
    <w:name w:val="footer"/>
    <w:basedOn w:val="a"/>
    <w:link w:val="a6"/>
    <w:uiPriority w:val="99"/>
    <w:rsid w:val="00DD7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17"/>
      <w:szCs w:val="17"/>
    </w:rPr>
  </w:style>
  <w:style w:type="paragraph" w:styleId="a7">
    <w:name w:val="Balloon Text"/>
    <w:basedOn w:val="a"/>
    <w:link w:val="a8"/>
    <w:uiPriority w:val="99"/>
    <w:rsid w:val="00463139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63139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祐輔</dc:creator>
  <cp:lastModifiedBy>竹内　祐輔</cp:lastModifiedBy>
  <cp:revision>3</cp:revision>
  <cp:lastPrinted>2018-03-29T00:53:00Z</cp:lastPrinted>
  <dcterms:created xsi:type="dcterms:W3CDTF">2019-04-29T08:23:00Z</dcterms:created>
  <dcterms:modified xsi:type="dcterms:W3CDTF">2019-04-29T08:23:00Z</dcterms:modified>
</cp:coreProperties>
</file>