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9" w:rsidRPr="002C36EB" w:rsidRDefault="004B03F2" w:rsidP="00CA3BC9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  <w:bookmarkStart w:id="0" w:name="_GoBack"/>
      <w:bookmarkEnd w:id="0"/>
      <w:r w:rsidRPr="002C36EB">
        <w:rPr>
          <w:rFonts w:ascii="ＭＳ" w:eastAsia="ＭＳ" w:cs="ＭＳ" w:hint="eastAsia"/>
          <w:kern w:val="0"/>
          <w:sz w:val="22"/>
          <w:szCs w:val="23"/>
        </w:rPr>
        <w:t>様式第１</w:t>
      </w:r>
      <w:r w:rsidR="00CA3BC9" w:rsidRPr="002C36EB">
        <w:rPr>
          <w:rFonts w:ascii="ＭＳ" w:eastAsia="ＭＳ" w:cs="ＭＳ" w:hint="eastAsia"/>
          <w:kern w:val="0"/>
          <w:sz w:val="22"/>
          <w:szCs w:val="23"/>
        </w:rPr>
        <w:t>号</w:t>
      </w:r>
      <w:r w:rsidR="008E718A" w:rsidRPr="002C36EB">
        <w:rPr>
          <w:rFonts w:ascii="ＭＳ" w:eastAsia="ＭＳ" w:cs="ＭＳ" w:hint="eastAsia"/>
          <w:kern w:val="0"/>
          <w:sz w:val="22"/>
          <w:szCs w:val="23"/>
        </w:rPr>
        <w:t>（</w:t>
      </w:r>
      <w:r w:rsidR="00E33207" w:rsidRPr="002C36EB">
        <w:rPr>
          <w:rFonts w:ascii="ＭＳ" w:eastAsia="ＭＳ" w:cs="ＭＳ" w:hint="eastAsia"/>
          <w:kern w:val="0"/>
          <w:sz w:val="22"/>
          <w:szCs w:val="23"/>
        </w:rPr>
        <w:t>その１</w:t>
      </w:r>
      <w:r w:rsidR="008E718A" w:rsidRPr="002C36EB">
        <w:rPr>
          <w:rFonts w:ascii="ＭＳ" w:eastAsia="ＭＳ" w:cs="ＭＳ" w:hint="eastAsia"/>
          <w:kern w:val="0"/>
          <w:sz w:val="22"/>
          <w:szCs w:val="23"/>
        </w:rPr>
        <w:t>）</w:t>
      </w:r>
      <w:r w:rsidR="005237C9" w:rsidRPr="002C36EB">
        <w:rPr>
          <w:rFonts w:ascii="ＭＳ" w:eastAsia="ＭＳ" w:cs="ＭＳ" w:hint="eastAsia"/>
          <w:kern w:val="0"/>
          <w:sz w:val="22"/>
          <w:szCs w:val="23"/>
        </w:rPr>
        <w:t>（第２条関係）</w:t>
      </w:r>
    </w:p>
    <w:p w:rsidR="00CA3BC9" w:rsidRPr="00FA6413" w:rsidRDefault="00CA3BC9" w:rsidP="00CA3BC9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年　　　月　　　日</w:t>
            </w:r>
          </w:p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CA3BC9" w:rsidRPr="00FA6413" w:rsidRDefault="00CA3BC9" w:rsidP="00443CB7">
            <w:pPr>
              <w:ind w:firstLineChars="2000" w:firstLine="40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FA6413">
              <w:rPr>
                <w:rFonts w:hint="eastAsia"/>
                <w:sz w:val="16"/>
                <w:szCs w:val="16"/>
                <w:u w:val="single"/>
              </w:rPr>
              <w:t>（法人の場合は、名称及び代表者氏名）（＊）</w:t>
            </w:r>
          </w:p>
          <w:p w:rsidR="00CA3BC9" w:rsidRPr="00FA6413" w:rsidRDefault="00CA3BC9" w:rsidP="00443CB7">
            <w:pPr>
              <w:tabs>
                <w:tab w:val="left" w:pos="8973"/>
              </w:tabs>
              <w:spacing w:line="0" w:lineRule="atLeast"/>
              <w:ind w:firstLineChars="2600" w:firstLine="416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（＊）法人の場合は、記名押印してください。法人以外でも、</w:t>
            </w:r>
          </w:p>
          <w:p w:rsidR="00CA3BC9" w:rsidRPr="00FA6413" w:rsidRDefault="00CA3BC9" w:rsidP="00443CB7">
            <w:pPr>
              <w:tabs>
                <w:tab w:val="left" w:pos="8973"/>
              </w:tabs>
              <w:spacing w:line="0" w:lineRule="atLeast"/>
              <w:ind w:firstLineChars="2700" w:firstLine="432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本人（代表者）が手書きしない場合は、記名押印してください。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CA3BC9" w:rsidRPr="00FA6413" w:rsidRDefault="00CA3BC9" w:rsidP="00443CB7">
            <w:pPr>
              <w:ind w:firstLineChars="2100" w:firstLine="42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CA3BC9" w:rsidRPr="002C36EB" w:rsidRDefault="00CA3BC9" w:rsidP="00443CB7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CA3BC9" w:rsidRPr="00FA6413" w:rsidRDefault="00CA3BC9" w:rsidP="00443CB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等</w:t>
            </w: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について、消防法令適合通知書の交付を申請します。</w:t>
            </w:r>
          </w:p>
          <w:p w:rsidR="00CA3BC9" w:rsidRPr="00FA6413" w:rsidRDefault="00CA3BC9" w:rsidP="00443CB7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１　名　　称　（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</w:t>
            </w:r>
            <w:r w:rsidR="00047855" w:rsidRPr="00FA6413">
              <w:rPr>
                <w:rFonts w:hint="eastAsia"/>
                <w:spacing w:val="-6"/>
                <w:sz w:val="20"/>
                <w:szCs w:val="20"/>
              </w:rPr>
              <w:t>等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の名称）</w:t>
            </w:r>
            <w:r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　在　地（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</w:t>
            </w:r>
            <w:r w:rsidR="00047855" w:rsidRPr="00FA6413">
              <w:rPr>
                <w:rFonts w:hint="eastAsia"/>
                <w:spacing w:val="-6"/>
                <w:sz w:val="20"/>
                <w:szCs w:val="20"/>
              </w:rPr>
              <w:t>等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の所在地）</w:t>
            </w: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３　申請理由区分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</w:rPr>
              <w:t xml:space="preserve">　旅館業法（昭和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138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号）第３条の規定による営業の許可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旅館業法施行規則（昭和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年厚生省令第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号）第４条の規定による施設又は設備の変更の届出</w:t>
            </w:r>
            <w:r w:rsidR="00CA3BC9" w:rsidRPr="002C36EB">
              <w:rPr>
                <w:rFonts w:ascii="ＭＳ" w:eastAsia="ＭＳ" w:hAnsi="Century" w:cs="ＭＳ"/>
                <w:kern w:val="0"/>
                <w:sz w:val="22"/>
              </w:rPr>
              <w:t xml:space="preserve"> 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国際観光ホテル整備法（昭和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24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279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号）第３条又は第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条第１項の規定による登録</w:t>
            </w:r>
            <w:r w:rsidR="00CA3BC9" w:rsidRPr="002C36EB">
              <w:rPr>
                <w:rFonts w:ascii="ＭＳ" w:eastAsia="ＭＳ" w:hAnsi="Century" w:cs="ＭＳ"/>
                <w:kern w:val="0"/>
                <w:sz w:val="22"/>
              </w:rPr>
              <w:t xml:space="preserve"> 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国際観光ホテル整備法（昭和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24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279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号）第７条第１項又は第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条第２項において準用する第７条第１項の規定による施設に関する登録事項の変更の届出</w:t>
            </w:r>
            <w:r w:rsidR="00CA3BC9" w:rsidRPr="002C36EB">
              <w:rPr>
                <w:rFonts w:ascii="ＭＳ" w:eastAsia="ＭＳ" w:hAnsi="Century" w:cs="ＭＳ"/>
                <w:kern w:val="0"/>
                <w:sz w:val="22"/>
              </w:rPr>
              <w:t xml:space="preserve"> 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風俗営業等の規制及び業務の適正化等に関する法律（昭和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122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号）第３条の規定による営業の許可</w:t>
            </w:r>
          </w:p>
          <w:p w:rsidR="00CA3BC9" w:rsidRPr="00FA6413" w:rsidRDefault="007C006D" w:rsidP="007C006D">
            <w:pPr>
              <w:tabs>
                <w:tab w:val="left" w:pos="3300"/>
              </w:tabs>
              <w:ind w:leftChars="100" w:left="410" w:hangingChars="100" w:hanging="200"/>
              <w:rPr>
                <w:rFonts w:ascii="ＭＳ" w:eastAsia="ＭＳ" w:cs="ＭＳ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風俗営業等の規制及び業務の適正化等に関する法律（昭和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122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号）第９条の規定による構造又は設備の変更等の承認、届出</w:t>
            </w:r>
          </w:p>
          <w:p w:rsidR="00CA3BC9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国家戦略特別区域法（平成25年法律第107号）第13条第１項の規定による特定認定</w:t>
            </w:r>
          </w:p>
          <w:p w:rsidR="00CA3BC9" w:rsidRPr="002C36EB" w:rsidRDefault="007C006D" w:rsidP="007C006D">
            <w:pPr>
              <w:ind w:leftChars="100" w:left="410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</w:t>
            </w:r>
            <w:r w:rsidR="00CA3BC9" w:rsidRPr="00BA65F6">
              <w:rPr>
                <w:rFonts w:ascii="ＭＳ" w:eastAsia="ＭＳ" w:cs="ＭＳ" w:hint="eastAsia"/>
                <w:w w:val="86"/>
                <w:kern w:val="0"/>
                <w:sz w:val="22"/>
                <w:szCs w:val="21"/>
                <w:fitText w:val="8140" w:id="1655423488"/>
              </w:rPr>
              <w:t>国家戦略特別区域法（平成25年法律第107号）第13条第５項の規定による変更の認</w:t>
            </w:r>
            <w:r w:rsidR="00CA3BC9" w:rsidRPr="00BA65F6">
              <w:rPr>
                <w:rFonts w:ascii="ＭＳ" w:eastAsia="ＭＳ" w:cs="ＭＳ" w:hint="eastAsia"/>
                <w:spacing w:val="555"/>
                <w:w w:val="86"/>
                <w:kern w:val="0"/>
                <w:sz w:val="22"/>
                <w:szCs w:val="21"/>
                <w:fitText w:val="8140" w:id="1655423488"/>
              </w:rPr>
              <w:t>定</w:t>
            </w:r>
          </w:p>
        </w:tc>
      </w:tr>
      <w:tr w:rsidR="00FA6413" w:rsidRPr="00FA6413" w:rsidTr="00443CB7">
        <w:trPr>
          <w:trHeight w:val="2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※経過欄</w:t>
            </w:r>
          </w:p>
        </w:tc>
      </w:tr>
      <w:tr w:rsidR="00FA6413" w:rsidRPr="00FA6413" w:rsidTr="000A5543">
        <w:trPr>
          <w:trHeight w:val="1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</w:tr>
    </w:tbl>
    <w:p w:rsidR="00CA3BC9" w:rsidRPr="000A5543" w:rsidRDefault="00CA3BC9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5B7110">
        <w:rPr>
          <w:rFonts w:hint="eastAsia"/>
          <w:sz w:val="20"/>
        </w:rPr>
        <w:t>産</w:t>
      </w:r>
      <w:r w:rsidRPr="000A5543">
        <w:rPr>
          <w:rFonts w:hint="eastAsia"/>
          <w:sz w:val="20"/>
        </w:rPr>
        <w:t>業規格Ａ列４番としてください。</w:t>
      </w:r>
    </w:p>
    <w:p w:rsidR="007C006D" w:rsidRPr="000A5543" w:rsidRDefault="00CA3BC9" w:rsidP="00CA3BC9">
      <w:pPr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7C006D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CA3BC9" w:rsidRPr="000A5543" w:rsidRDefault="007C006D" w:rsidP="000A5543">
      <w:pPr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CA3BC9" w:rsidRPr="000A5543">
        <w:rPr>
          <w:rFonts w:hint="eastAsia"/>
          <w:sz w:val="20"/>
        </w:rPr>
        <w:t xml:space="preserve">　※印の欄は、記入しないでください。</w:t>
      </w:r>
    </w:p>
    <w:sectPr w:rsidR="00CA3BC9" w:rsidRPr="000A5543" w:rsidSect="006712BC"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757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B7110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A65F6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26954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D0B2-41F3-4487-BEDF-5B5376A5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もな実</cp:lastModifiedBy>
  <cp:revision>3</cp:revision>
  <dcterms:created xsi:type="dcterms:W3CDTF">2019-07-02T06:31:00Z</dcterms:created>
  <dcterms:modified xsi:type="dcterms:W3CDTF">2019-07-08T06:23:00Z</dcterms:modified>
</cp:coreProperties>
</file>