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9186C9" w14:textId="77777777" w:rsidR="000E14D9" w:rsidRDefault="00AA37C9" w:rsidP="0074610A">
      <w:pPr>
        <w:rPr>
          <w:szCs w:val="21"/>
        </w:rPr>
      </w:pPr>
      <w:r w:rsidRPr="005711C2">
        <w:rPr>
          <w:rFonts w:hint="eastAsia"/>
          <w:szCs w:val="21"/>
        </w:rPr>
        <w:t>以下</w:t>
      </w:r>
      <w:r w:rsidR="00B21CC9" w:rsidRPr="005711C2">
        <w:rPr>
          <w:rFonts w:hint="eastAsia"/>
          <w:szCs w:val="21"/>
        </w:rPr>
        <w:t>、</w:t>
      </w:r>
      <w:r w:rsidRPr="005711C2">
        <w:rPr>
          <w:rFonts w:hint="eastAsia"/>
          <w:szCs w:val="21"/>
        </w:rPr>
        <w:t>審査</w:t>
      </w:r>
      <w:r w:rsidR="00B21CC9" w:rsidRPr="005711C2">
        <w:rPr>
          <w:rFonts w:hint="eastAsia"/>
          <w:szCs w:val="21"/>
        </w:rPr>
        <w:t>の</w:t>
      </w:r>
      <w:r w:rsidRPr="005711C2">
        <w:rPr>
          <w:rFonts w:hint="eastAsia"/>
          <w:szCs w:val="21"/>
        </w:rPr>
        <w:t>着目点に沿って提案内容の概要を簡潔に記載すること。</w:t>
      </w:r>
    </w:p>
    <w:tbl>
      <w:tblPr>
        <w:tblW w:w="153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
        <w:gridCol w:w="1323"/>
        <w:gridCol w:w="6405"/>
        <w:gridCol w:w="7156"/>
      </w:tblGrid>
      <w:tr w:rsidR="00AA2F0F" w:rsidRPr="001A57DE" w14:paraId="0C51A161" w14:textId="5C795D37" w:rsidTr="00864427">
        <w:trPr>
          <w:trHeight w:val="630"/>
          <w:tblHeader/>
        </w:trPr>
        <w:tc>
          <w:tcPr>
            <w:tcW w:w="1777" w:type="dxa"/>
            <w:gridSpan w:val="2"/>
            <w:shd w:val="clear" w:color="auto" w:fill="D9D9D9"/>
            <w:vAlign w:val="center"/>
          </w:tcPr>
          <w:p w14:paraId="1B08BDFA" w14:textId="77777777" w:rsidR="00AA2F0F" w:rsidRPr="001A57DE" w:rsidRDefault="00AA2F0F" w:rsidP="00080107">
            <w:pPr>
              <w:spacing w:line="280" w:lineRule="exact"/>
              <w:jc w:val="center"/>
              <w:rPr>
                <w:rFonts w:ascii="Meiryo UI" w:eastAsia="Meiryo UI" w:hAnsi="Meiryo UI" w:cs="Meiryo UI"/>
                <w:sz w:val="18"/>
                <w:szCs w:val="18"/>
              </w:rPr>
            </w:pPr>
            <w:r w:rsidRPr="001A57DE">
              <w:rPr>
                <w:rFonts w:ascii="Meiryo UI" w:eastAsia="Meiryo UI" w:hAnsi="Meiryo UI" w:cs="Meiryo UI" w:hint="eastAsia"/>
                <w:sz w:val="18"/>
                <w:szCs w:val="18"/>
              </w:rPr>
              <w:t>審査項目</w:t>
            </w:r>
          </w:p>
          <w:p w14:paraId="396CDB2A" w14:textId="77777777" w:rsidR="00AA2F0F" w:rsidRPr="001A57DE" w:rsidRDefault="00AA2F0F" w:rsidP="00080107">
            <w:pPr>
              <w:spacing w:line="280" w:lineRule="exact"/>
              <w:jc w:val="center"/>
              <w:rPr>
                <w:rFonts w:ascii="Meiryo UI" w:eastAsia="Meiryo UI" w:hAnsi="Meiryo UI" w:cs="Meiryo UI"/>
                <w:sz w:val="18"/>
                <w:szCs w:val="18"/>
              </w:rPr>
            </w:pPr>
            <w:r w:rsidRPr="001A57DE">
              <w:rPr>
                <w:rFonts w:ascii="Meiryo UI" w:eastAsia="Meiryo UI" w:hAnsi="Meiryo UI" w:cs="Meiryo UI" w:hint="eastAsia"/>
                <w:sz w:val="18"/>
                <w:szCs w:val="18"/>
              </w:rPr>
              <w:t>（配点）</w:t>
            </w:r>
          </w:p>
        </w:tc>
        <w:tc>
          <w:tcPr>
            <w:tcW w:w="6405" w:type="dxa"/>
            <w:shd w:val="clear" w:color="auto" w:fill="D9D9D9"/>
            <w:vAlign w:val="center"/>
          </w:tcPr>
          <w:p w14:paraId="20DAFE11" w14:textId="66B194F0" w:rsidR="00AA2F0F" w:rsidRPr="001A57DE" w:rsidRDefault="00AA2F0F" w:rsidP="00AA2F0F">
            <w:pPr>
              <w:spacing w:line="280" w:lineRule="exact"/>
              <w:jc w:val="center"/>
              <w:rPr>
                <w:rFonts w:ascii="Meiryo UI" w:eastAsia="Meiryo UI" w:hAnsi="Meiryo UI" w:cs="Meiryo UI"/>
                <w:sz w:val="18"/>
                <w:szCs w:val="18"/>
              </w:rPr>
            </w:pPr>
            <w:r w:rsidRPr="001A57DE">
              <w:rPr>
                <w:rFonts w:ascii="Meiryo UI" w:eastAsia="Meiryo UI" w:hAnsi="Meiryo UI" w:cs="Meiryo UI" w:hint="eastAsia"/>
                <w:sz w:val="18"/>
                <w:szCs w:val="18"/>
              </w:rPr>
              <w:t>審査の着目点</w:t>
            </w:r>
          </w:p>
        </w:tc>
        <w:tc>
          <w:tcPr>
            <w:tcW w:w="7156" w:type="dxa"/>
            <w:shd w:val="clear" w:color="auto" w:fill="D9D9D9"/>
            <w:vAlign w:val="center"/>
          </w:tcPr>
          <w:p w14:paraId="36F9F99F" w14:textId="3DF1B80E" w:rsidR="00AA2F0F" w:rsidRPr="001A57DE" w:rsidRDefault="00AA2F0F" w:rsidP="00080107">
            <w:pPr>
              <w:spacing w:line="280" w:lineRule="exact"/>
              <w:jc w:val="center"/>
              <w:rPr>
                <w:rFonts w:ascii="Meiryo UI" w:eastAsia="Meiryo UI" w:hAnsi="Meiryo UI" w:cs="Meiryo UI"/>
                <w:sz w:val="18"/>
                <w:szCs w:val="18"/>
              </w:rPr>
            </w:pPr>
            <w:r>
              <w:rPr>
                <w:rFonts w:ascii="Meiryo UI" w:eastAsia="Meiryo UI" w:hAnsi="Meiryo UI" w:cs="Meiryo UI" w:hint="eastAsia"/>
                <w:sz w:val="18"/>
                <w:szCs w:val="18"/>
              </w:rPr>
              <w:t>提案内容</w:t>
            </w:r>
          </w:p>
        </w:tc>
      </w:tr>
      <w:tr w:rsidR="007B75FC" w:rsidRPr="001A57DE" w14:paraId="17624720" w14:textId="54DEE08E" w:rsidTr="00864427">
        <w:trPr>
          <w:trHeight w:val="629"/>
        </w:trPr>
        <w:tc>
          <w:tcPr>
            <w:tcW w:w="454" w:type="dxa"/>
            <w:vMerge w:val="restart"/>
            <w:shd w:val="clear" w:color="auto" w:fill="auto"/>
          </w:tcPr>
          <w:p w14:paraId="407FE391" w14:textId="77777777" w:rsidR="007B75FC" w:rsidRPr="00AA2F0F" w:rsidRDefault="007B75FC" w:rsidP="007B75FC">
            <w:pPr>
              <w:spacing w:line="280" w:lineRule="exact"/>
              <w:rPr>
                <w:rFonts w:ascii="Meiryo UI" w:eastAsia="Meiryo UI" w:hAnsi="Meiryo UI" w:cs="Meiryo UI"/>
                <w:sz w:val="18"/>
                <w:szCs w:val="18"/>
              </w:rPr>
            </w:pPr>
            <w:r w:rsidRPr="00AA2F0F">
              <w:rPr>
                <w:rFonts w:ascii="Meiryo UI" w:eastAsia="Meiryo UI" w:hAnsi="Meiryo UI" w:cs="Meiryo UI" w:hint="eastAsia"/>
                <w:sz w:val="18"/>
                <w:szCs w:val="18"/>
              </w:rPr>
              <w:t>１</w:t>
            </w:r>
          </w:p>
        </w:tc>
        <w:tc>
          <w:tcPr>
            <w:tcW w:w="1323" w:type="dxa"/>
            <w:vMerge w:val="restart"/>
            <w:shd w:val="clear" w:color="auto" w:fill="auto"/>
          </w:tcPr>
          <w:p w14:paraId="04217EB5" w14:textId="0E1A040A" w:rsidR="007B75FC" w:rsidRPr="00AA2F0F" w:rsidRDefault="007B75FC" w:rsidP="007B75FC">
            <w:pPr>
              <w:spacing w:line="280" w:lineRule="exact"/>
              <w:jc w:val="left"/>
              <w:rPr>
                <w:rFonts w:ascii="Meiryo UI" w:eastAsia="Meiryo UI" w:hAnsi="Meiryo UI" w:cs="Meiryo UI"/>
                <w:sz w:val="18"/>
                <w:szCs w:val="18"/>
              </w:rPr>
            </w:pPr>
            <w:r w:rsidRPr="00AA2F0F">
              <w:rPr>
                <w:rFonts w:ascii="Meiryo UI" w:eastAsia="Meiryo UI" w:hAnsi="Meiryo UI" w:cs="Meiryo UI" w:hint="eastAsia"/>
                <w:sz w:val="18"/>
                <w:szCs w:val="18"/>
              </w:rPr>
              <w:t>M</w:t>
            </w:r>
            <w:r w:rsidRPr="00AA2F0F">
              <w:rPr>
                <w:rFonts w:ascii="Meiryo UI" w:eastAsia="Meiryo UI" w:hAnsi="Meiryo UI" w:cs="Meiryo UI"/>
                <w:sz w:val="18"/>
                <w:szCs w:val="18"/>
              </w:rPr>
              <w:t>aaS</w:t>
            </w:r>
            <w:r w:rsidRPr="00AA2F0F">
              <w:rPr>
                <w:rFonts w:ascii="Meiryo UI" w:eastAsia="Meiryo UI" w:hAnsi="Meiryo UI" w:cs="Meiryo UI" w:hint="eastAsia"/>
                <w:sz w:val="18"/>
                <w:szCs w:val="18"/>
              </w:rPr>
              <w:t>で実現できる将来像</w:t>
            </w:r>
          </w:p>
          <w:p w14:paraId="14069AA8" w14:textId="710D5A20" w:rsidR="007B75FC" w:rsidRPr="00AA2F0F" w:rsidRDefault="007B75FC" w:rsidP="007B75FC">
            <w:pPr>
              <w:spacing w:line="280" w:lineRule="exact"/>
              <w:jc w:val="left"/>
              <w:rPr>
                <w:rFonts w:ascii="Meiryo UI" w:eastAsia="Meiryo UI" w:hAnsi="Meiryo UI" w:cs="Meiryo UI"/>
                <w:sz w:val="18"/>
                <w:szCs w:val="18"/>
              </w:rPr>
            </w:pPr>
            <w:r w:rsidRPr="00AA2F0F">
              <w:rPr>
                <w:rFonts w:ascii="Meiryo UI" w:eastAsia="Meiryo UI" w:hAnsi="Meiryo UI" w:cs="Meiryo UI" w:hint="eastAsia"/>
                <w:sz w:val="18"/>
                <w:szCs w:val="18"/>
              </w:rPr>
              <w:t>（</w:t>
            </w:r>
            <w:r>
              <w:rPr>
                <w:rFonts w:ascii="Meiryo UI" w:eastAsia="Meiryo UI" w:hAnsi="Meiryo UI" w:cs="Meiryo UI" w:hint="eastAsia"/>
                <w:sz w:val="18"/>
                <w:szCs w:val="18"/>
              </w:rPr>
              <w:t>３</w:t>
            </w:r>
            <w:r w:rsidRPr="00AA2F0F">
              <w:rPr>
                <w:rFonts w:ascii="Meiryo UI" w:eastAsia="Meiryo UI" w:hAnsi="Meiryo UI" w:cs="Meiryo UI" w:hint="eastAsia"/>
                <w:sz w:val="18"/>
                <w:szCs w:val="18"/>
              </w:rPr>
              <w:t>０）</w:t>
            </w:r>
          </w:p>
        </w:tc>
        <w:tc>
          <w:tcPr>
            <w:tcW w:w="6405" w:type="dxa"/>
            <w:shd w:val="clear" w:color="auto" w:fill="auto"/>
            <w:vAlign w:val="center"/>
          </w:tcPr>
          <w:p w14:paraId="5C67DBA6" w14:textId="722218AF" w:rsidR="007B75FC" w:rsidRPr="00AA2F0F" w:rsidRDefault="007B75FC" w:rsidP="007B75FC">
            <w:pPr>
              <w:spacing w:line="280" w:lineRule="exact"/>
              <w:rPr>
                <w:rFonts w:ascii="Meiryo UI" w:eastAsia="Meiryo UI" w:hAnsi="Meiryo UI" w:cs="Meiryo UI"/>
                <w:color w:val="000000"/>
                <w:sz w:val="18"/>
                <w:szCs w:val="18"/>
              </w:rPr>
            </w:pPr>
            <w:r w:rsidRPr="003509BA">
              <w:rPr>
                <w:rFonts w:ascii="Meiryo UI" w:eastAsia="Meiryo UI" w:hAnsi="Meiryo UI" w:cs="Meiryo UI" w:hint="eastAsia"/>
                <w:sz w:val="18"/>
                <w:szCs w:val="18"/>
              </w:rPr>
              <w:t>幕張新都心</w:t>
            </w:r>
            <w:r>
              <w:rPr>
                <w:rFonts w:ascii="Meiryo UI" w:eastAsia="Meiryo UI" w:hAnsi="Meiryo UI" w:cs="Meiryo UI" w:hint="eastAsia"/>
                <w:sz w:val="18"/>
                <w:szCs w:val="18"/>
              </w:rPr>
              <w:t>版</w:t>
            </w:r>
            <w:r w:rsidRPr="003509BA">
              <w:rPr>
                <w:rFonts w:ascii="Meiryo UI" w:eastAsia="Meiryo UI" w:hAnsi="Meiryo UI" w:cs="Meiryo UI" w:hint="eastAsia"/>
                <w:sz w:val="18"/>
                <w:szCs w:val="18"/>
              </w:rPr>
              <w:t>M</w:t>
            </w:r>
            <w:r w:rsidRPr="003509BA">
              <w:rPr>
                <w:rFonts w:ascii="Meiryo UI" w:eastAsia="Meiryo UI" w:hAnsi="Meiryo UI" w:cs="Meiryo UI"/>
                <w:sz w:val="18"/>
                <w:szCs w:val="18"/>
              </w:rPr>
              <w:t>aaS</w:t>
            </w:r>
            <w:r w:rsidRPr="003509BA">
              <w:rPr>
                <w:rFonts w:ascii="Meiryo UI" w:eastAsia="Meiryo UI" w:hAnsi="Meiryo UI" w:cs="Meiryo UI" w:hint="eastAsia"/>
                <w:sz w:val="18"/>
                <w:szCs w:val="18"/>
              </w:rPr>
              <w:t>の目指す姿を踏まえた内容となっているか。</w:t>
            </w:r>
          </w:p>
        </w:tc>
        <w:tc>
          <w:tcPr>
            <w:tcW w:w="7156" w:type="dxa"/>
          </w:tcPr>
          <w:p w14:paraId="05598C71" w14:textId="77777777" w:rsidR="007B75FC" w:rsidRPr="008C329B" w:rsidRDefault="007B75FC" w:rsidP="007B75FC">
            <w:pPr>
              <w:spacing w:line="280" w:lineRule="exact"/>
              <w:rPr>
                <w:rFonts w:ascii="Meiryo UI" w:eastAsia="Meiryo UI" w:hAnsi="Meiryo UI" w:cs="Meiryo UI"/>
                <w:color w:val="000000"/>
                <w:sz w:val="18"/>
                <w:szCs w:val="18"/>
                <w:highlight w:val="lightGray"/>
              </w:rPr>
            </w:pPr>
          </w:p>
        </w:tc>
      </w:tr>
      <w:tr w:rsidR="007B75FC" w:rsidRPr="001A57DE" w14:paraId="018014A6" w14:textId="77777777" w:rsidTr="00864427">
        <w:trPr>
          <w:trHeight w:val="629"/>
        </w:trPr>
        <w:tc>
          <w:tcPr>
            <w:tcW w:w="454" w:type="dxa"/>
            <w:vMerge/>
            <w:shd w:val="clear" w:color="auto" w:fill="auto"/>
          </w:tcPr>
          <w:p w14:paraId="2441AAAF" w14:textId="77777777" w:rsidR="007B75FC" w:rsidRPr="003F1ECC" w:rsidRDefault="007B75FC" w:rsidP="007B75FC">
            <w:pPr>
              <w:spacing w:line="280" w:lineRule="exact"/>
              <w:rPr>
                <w:rFonts w:ascii="Meiryo UI" w:eastAsia="Meiryo UI" w:hAnsi="Meiryo UI" w:cs="Meiryo UI"/>
                <w:sz w:val="18"/>
                <w:szCs w:val="18"/>
              </w:rPr>
            </w:pPr>
          </w:p>
        </w:tc>
        <w:tc>
          <w:tcPr>
            <w:tcW w:w="1323" w:type="dxa"/>
            <w:vMerge/>
            <w:shd w:val="clear" w:color="auto" w:fill="auto"/>
          </w:tcPr>
          <w:p w14:paraId="063DD4AB" w14:textId="77777777" w:rsidR="007B75FC" w:rsidRPr="00AA2F0F" w:rsidRDefault="007B75FC" w:rsidP="007B75FC">
            <w:pPr>
              <w:spacing w:line="280" w:lineRule="exact"/>
              <w:jc w:val="left"/>
              <w:rPr>
                <w:rFonts w:ascii="Meiryo UI" w:eastAsia="Meiryo UI" w:hAnsi="Meiryo UI" w:cs="Meiryo UI"/>
                <w:sz w:val="18"/>
                <w:szCs w:val="18"/>
              </w:rPr>
            </w:pPr>
          </w:p>
        </w:tc>
        <w:tc>
          <w:tcPr>
            <w:tcW w:w="6405" w:type="dxa"/>
            <w:shd w:val="clear" w:color="auto" w:fill="auto"/>
            <w:vAlign w:val="center"/>
          </w:tcPr>
          <w:p w14:paraId="0D14567A" w14:textId="2FB6B0F8" w:rsidR="007B75FC" w:rsidRPr="00AA2F0F" w:rsidRDefault="007B75FC" w:rsidP="007B75FC">
            <w:pPr>
              <w:spacing w:line="280" w:lineRule="exact"/>
              <w:rPr>
                <w:rFonts w:ascii="Meiryo UI" w:eastAsia="Meiryo UI" w:hAnsi="Meiryo UI" w:cs="Meiryo UI"/>
                <w:color w:val="000000"/>
                <w:sz w:val="18"/>
                <w:szCs w:val="18"/>
              </w:rPr>
            </w:pPr>
            <w:r w:rsidRPr="003509BA">
              <w:rPr>
                <w:rFonts w:ascii="Meiryo UI" w:eastAsia="Meiryo UI" w:hAnsi="Meiryo UI" w:cs="Meiryo UI" w:hint="eastAsia"/>
                <w:sz w:val="18"/>
                <w:szCs w:val="18"/>
              </w:rPr>
              <w:t>コンソーシアムが目指す方向性や本市の各種計画と合致した内容となっているか。</w:t>
            </w:r>
          </w:p>
        </w:tc>
        <w:tc>
          <w:tcPr>
            <w:tcW w:w="7156" w:type="dxa"/>
          </w:tcPr>
          <w:p w14:paraId="60463C31" w14:textId="77777777" w:rsidR="007B75FC" w:rsidRPr="008C329B" w:rsidRDefault="007B75FC" w:rsidP="007B75FC">
            <w:pPr>
              <w:spacing w:line="280" w:lineRule="exact"/>
              <w:rPr>
                <w:rFonts w:ascii="Meiryo UI" w:eastAsia="Meiryo UI" w:hAnsi="Meiryo UI" w:cs="Meiryo UI"/>
                <w:color w:val="000000"/>
                <w:sz w:val="18"/>
                <w:szCs w:val="18"/>
                <w:highlight w:val="lightGray"/>
              </w:rPr>
            </w:pPr>
          </w:p>
        </w:tc>
      </w:tr>
      <w:tr w:rsidR="007B75FC" w:rsidRPr="001A57DE" w14:paraId="3F296294" w14:textId="0BB2F88A" w:rsidTr="00864427">
        <w:trPr>
          <w:trHeight w:val="629"/>
        </w:trPr>
        <w:tc>
          <w:tcPr>
            <w:tcW w:w="454" w:type="dxa"/>
            <w:vMerge w:val="restart"/>
            <w:shd w:val="clear" w:color="auto" w:fill="auto"/>
          </w:tcPr>
          <w:p w14:paraId="304F459B" w14:textId="77777777" w:rsidR="007B75FC" w:rsidRPr="00AA2F0F" w:rsidRDefault="007B75FC" w:rsidP="007B75FC">
            <w:pPr>
              <w:spacing w:line="280" w:lineRule="exact"/>
              <w:rPr>
                <w:rFonts w:ascii="Meiryo UI" w:eastAsia="Meiryo UI" w:hAnsi="Meiryo UI" w:cs="Meiryo UI"/>
                <w:sz w:val="18"/>
                <w:szCs w:val="18"/>
              </w:rPr>
            </w:pPr>
            <w:r w:rsidRPr="00AA2F0F">
              <w:rPr>
                <w:rFonts w:ascii="Meiryo UI" w:eastAsia="Meiryo UI" w:hAnsi="Meiryo UI" w:cs="Meiryo UI" w:hint="eastAsia"/>
                <w:sz w:val="18"/>
                <w:szCs w:val="18"/>
              </w:rPr>
              <w:t>２</w:t>
            </w:r>
          </w:p>
        </w:tc>
        <w:tc>
          <w:tcPr>
            <w:tcW w:w="1323" w:type="dxa"/>
            <w:vMerge w:val="restart"/>
            <w:shd w:val="clear" w:color="auto" w:fill="auto"/>
          </w:tcPr>
          <w:p w14:paraId="40B01BD9" w14:textId="49491425" w:rsidR="007B75FC" w:rsidRPr="00AA2F0F" w:rsidRDefault="007B75FC" w:rsidP="007B75FC">
            <w:pPr>
              <w:spacing w:line="280" w:lineRule="exact"/>
              <w:jc w:val="left"/>
              <w:rPr>
                <w:rFonts w:ascii="Meiryo UI" w:eastAsia="Meiryo UI" w:hAnsi="Meiryo UI" w:cs="Meiryo UI"/>
                <w:kern w:val="0"/>
                <w:sz w:val="18"/>
                <w:szCs w:val="18"/>
              </w:rPr>
            </w:pPr>
            <w:r>
              <w:rPr>
                <w:rFonts w:ascii="Meiryo UI" w:eastAsia="Meiryo UI" w:hAnsi="Meiryo UI" w:cs="Meiryo UI" w:hint="eastAsia"/>
                <w:kern w:val="0"/>
                <w:sz w:val="18"/>
                <w:szCs w:val="18"/>
              </w:rPr>
              <w:t>事業</w:t>
            </w:r>
            <w:r w:rsidRPr="00AA2F0F">
              <w:rPr>
                <w:rFonts w:ascii="Meiryo UI" w:eastAsia="Meiryo UI" w:hAnsi="Meiryo UI" w:cs="Meiryo UI" w:hint="eastAsia"/>
                <w:kern w:val="0"/>
                <w:sz w:val="18"/>
                <w:szCs w:val="18"/>
              </w:rPr>
              <w:t>実施（連携）体制</w:t>
            </w:r>
          </w:p>
          <w:p w14:paraId="3F293204" w14:textId="1396A889" w:rsidR="007B75FC" w:rsidRPr="00AA2F0F" w:rsidRDefault="007B75FC" w:rsidP="007B75FC">
            <w:pPr>
              <w:spacing w:line="280" w:lineRule="exact"/>
              <w:jc w:val="left"/>
              <w:rPr>
                <w:rFonts w:ascii="Meiryo UI" w:eastAsia="Meiryo UI" w:hAnsi="Meiryo UI" w:cs="Meiryo UI"/>
                <w:sz w:val="18"/>
                <w:szCs w:val="18"/>
              </w:rPr>
            </w:pPr>
            <w:r w:rsidRPr="00AA2F0F">
              <w:rPr>
                <w:rFonts w:ascii="Meiryo UI" w:eastAsia="Meiryo UI" w:hAnsi="Meiryo UI" w:cs="Meiryo UI" w:hint="eastAsia"/>
                <w:kern w:val="0"/>
                <w:sz w:val="18"/>
                <w:szCs w:val="18"/>
              </w:rPr>
              <w:t>（</w:t>
            </w:r>
            <w:r>
              <w:rPr>
                <w:rFonts w:ascii="Meiryo UI" w:eastAsia="Meiryo UI" w:hAnsi="Meiryo UI" w:cs="Meiryo UI" w:hint="eastAsia"/>
                <w:kern w:val="0"/>
                <w:sz w:val="18"/>
                <w:szCs w:val="18"/>
              </w:rPr>
              <w:t>２５</w:t>
            </w:r>
            <w:r w:rsidRPr="00AA2F0F">
              <w:rPr>
                <w:rFonts w:ascii="Meiryo UI" w:eastAsia="Meiryo UI" w:hAnsi="Meiryo UI" w:cs="Meiryo UI" w:hint="eastAsia"/>
                <w:kern w:val="0"/>
                <w:sz w:val="18"/>
                <w:szCs w:val="18"/>
              </w:rPr>
              <w:t>）</w:t>
            </w:r>
          </w:p>
        </w:tc>
        <w:tc>
          <w:tcPr>
            <w:tcW w:w="6405" w:type="dxa"/>
            <w:shd w:val="clear" w:color="auto" w:fill="auto"/>
            <w:vAlign w:val="center"/>
          </w:tcPr>
          <w:p w14:paraId="2A70A9A8" w14:textId="00630C31" w:rsidR="007B75FC" w:rsidRPr="00AA2F0F" w:rsidRDefault="007B75FC" w:rsidP="007B75FC">
            <w:pPr>
              <w:spacing w:line="280" w:lineRule="exact"/>
              <w:rPr>
                <w:rFonts w:ascii="Meiryo UI" w:eastAsia="Meiryo UI" w:hAnsi="Meiryo UI" w:cs="Meiryo UI"/>
                <w:color w:val="000000"/>
                <w:sz w:val="18"/>
                <w:szCs w:val="18"/>
              </w:rPr>
            </w:pPr>
            <w:r w:rsidRPr="003509BA">
              <w:rPr>
                <w:rFonts w:ascii="Meiryo UI" w:eastAsia="Meiryo UI" w:hAnsi="Meiryo UI" w:cs="Meiryo UI" w:hint="eastAsia"/>
                <w:sz w:val="18"/>
                <w:szCs w:val="18"/>
              </w:rPr>
              <w:t>本事業に関連のある事業実績、成果を有しているなど、その知識、ノウハウ、経験等を十分に活かせることが期待できるか。</w:t>
            </w:r>
          </w:p>
        </w:tc>
        <w:tc>
          <w:tcPr>
            <w:tcW w:w="7156" w:type="dxa"/>
          </w:tcPr>
          <w:p w14:paraId="6BF57EED" w14:textId="77777777" w:rsidR="007B75FC" w:rsidRPr="008C329B" w:rsidRDefault="007B75FC" w:rsidP="007B75FC">
            <w:pPr>
              <w:spacing w:line="280" w:lineRule="exact"/>
              <w:rPr>
                <w:rFonts w:ascii="Meiryo UI" w:eastAsia="Meiryo UI" w:hAnsi="Meiryo UI" w:cs="Meiryo UI"/>
                <w:color w:val="000000"/>
                <w:sz w:val="18"/>
                <w:szCs w:val="18"/>
                <w:highlight w:val="lightGray"/>
              </w:rPr>
            </w:pPr>
          </w:p>
        </w:tc>
      </w:tr>
      <w:tr w:rsidR="007B75FC" w:rsidRPr="001A57DE" w14:paraId="23A6C679" w14:textId="77777777" w:rsidTr="00864427">
        <w:trPr>
          <w:trHeight w:val="629"/>
        </w:trPr>
        <w:tc>
          <w:tcPr>
            <w:tcW w:w="454" w:type="dxa"/>
            <w:vMerge/>
            <w:shd w:val="clear" w:color="auto" w:fill="auto"/>
          </w:tcPr>
          <w:p w14:paraId="3A70F054" w14:textId="77777777" w:rsidR="007B75FC" w:rsidRPr="00AA2F0F" w:rsidRDefault="007B75FC" w:rsidP="007B75FC">
            <w:pPr>
              <w:spacing w:line="280" w:lineRule="exact"/>
              <w:rPr>
                <w:rFonts w:ascii="Meiryo UI" w:eastAsia="Meiryo UI" w:hAnsi="Meiryo UI" w:cs="Meiryo UI"/>
                <w:sz w:val="18"/>
                <w:szCs w:val="18"/>
              </w:rPr>
            </w:pPr>
          </w:p>
        </w:tc>
        <w:tc>
          <w:tcPr>
            <w:tcW w:w="1323" w:type="dxa"/>
            <w:vMerge/>
            <w:shd w:val="clear" w:color="auto" w:fill="auto"/>
          </w:tcPr>
          <w:p w14:paraId="19C093CF" w14:textId="77777777" w:rsidR="007B75FC" w:rsidRPr="00AA2F0F" w:rsidRDefault="007B75FC" w:rsidP="007B75FC">
            <w:pPr>
              <w:spacing w:line="280" w:lineRule="exact"/>
              <w:jc w:val="left"/>
              <w:rPr>
                <w:rFonts w:ascii="Meiryo UI" w:eastAsia="Meiryo UI" w:hAnsi="Meiryo UI" w:cs="Meiryo UI"/>
                <w:kern w:val="0"/>
                <w:sz w:val="18"/>
                <w:szCs w:val="18"/>
              </w:rPr>
            </w:pPr>
          </w:p>
        </w:tc>
        <w:tc>
          <w:tcPr>
            <w:tcW w:w="6405" w:type="dxa"/>
            <w:shd w:val="clear" w:color="auto" w:fill="auto"/>
            <w:vAlign w:val="center"/>
          </w:tcPr>
          <w:p w14:paraId="27E16C65" w14:textId="0784399B" w:rsidR="007B75FC" w:rsidRPr="003509BA" w:rsidRDefault="007B75FC" w:rsidP="007B75FC">
            <w:pPr>
              <w:spacing w:line="280" w:lineRule="exact"/>
              <w:rPr>
                <w:rFonts w:ascii="Meiryo UI" w:eastAsia="Meiryo UI" w:hAnsi="Meiryo UI" w:cs="Meiryo UI"/>
                <w:sz w:val="18"/>
                <w:szCs w:val="18"/>
              </w:rPr>
            </w:pPr>
            <w:r w:rsidRPr="003509BA">
              <w:rPr>
                <w:rFonts w:ascii="Meiryo UI" w:eastAsia="Meiryo UI" w:hAnsi="Meiryo UI" w:cs="Meiryo UI" w:hint="eastAsia"/>
                <w:sz w:val="18"/>
                <w:szCs w:val="18"/>
              </w:rPr>
              <w:t>運営は組織化され、適切な人員配置、指導・監督体制、コンソーシアムとの円滑な連携を図るための体制が整備されているか。また、確実な実施、運営のための工程表等</w:t>
            </w:r>
            <w:r w:rsidR="0000536A">
              <w:rPr>
                <w:rFonts w:ascii="Meiryo UI" w:eastAsia="Meiryo UI" w:hAnsi="Meiryo UI" w:cs="Meiryo UI" w:hint="eastAsia"/>
                <w:sz w:val="18"/>
                <w:szCs w:val="18"/>
              </w:rPr>
              <w:t>や個人情報・プライバシー保護対策</w:t>
            </w:r>
            <w:r w:rsidRPr="003509BA">
              <w:rPr>
                <w:rFonts w:ascii="Meiryo UI" w:eastAsia="Meiryo UI" w:hAnsi="Meiryo UI" w:cs="Meiryo UI" w:hint="eastAsia"/>
                <w:sz w:val="18"/>
                <w:szCs w:val="18"/>
              </w:rPr>
              <w:t>が提示されているか。</w:t>
            </w:r>
          </w:p>
          <w:p w14:paraId="0BF31A5C" w14:textId="56B7CDB4" w:rsidR="007B75FC" w:rsidRPr="00AA2F0F" w:rsidRDefault="007B75FC" w:rsidP="007B75FC">
            <w:pPr>
              <w:spacing w:line="280" w:lineRule="exact"/>
              <w:rPr>
                <w:rFonts w:ascii="Meiryo UI" w:eastAsia="Meiryo UI" w:hAnsi="Meiryo UI" w:cs="Meiryo UI"/>
                <w:color w:val="000000"/>
                <w:sz w:val="18"/>
                <w:szCs w:val="18"/>
              </w:rPr>
            </w:pPr>
            <w:r w:rsidRPr="003509BA">
              <w:rPr>
                <w:rFonts w:ascii="Meiryo UI" w:eastAsia="Meiryo UI" w:hAnsi="Meiryo UI" w:cs="Meiryo UI" w:hint="eastAsia"/>
                <w:sz w:val="18"/>
                <w:szCs w:val="18"/>
              </w:rPr>
              <w:t>※本業務の実施体制図（総括責任者、業務実施責任者等の組織体制図）、工程表</w:t>
            </w:r>
            <w:r w:rsidR="0000536A">
              <w:rPr>
                <w:rFonts w:ascii="Meiryo UI" w:eastAsia="Meiryo UI" w:hAnsi="Meiryo UI" w:cs="Meiryo UI" w:hint="eastAsia"/>
                <w:sz w:val="18"/>
                <w:szCs w:val="18"/>
              </w:rPr>
              <w:t>、個人情報・プライバシー保護対策に関する資料</w:t>
            </w:r>
            <w:r w:rsidRPr="003509BA">
              <w:rPr>
                <w:rFonts w:ascii="Meiryo UI" w:eastAsia="Meiryo UI" w:hAnsi="Meiryo UI" w:cs="Meiryo UI" w:hint="eastAsia"/>
                <w:sz w:val="18"/>
                <w:szCs w:val="18"/>
              </w:rPr>
              <w:t>を添付し提案すること。</w:t>
            </w:r>
            <w:bookmarkStart w:id="0" w:name="_GoBack"/>
            <w:bookmarkEnd w:id="0"/>
          </w:p>
        </w:tc>
        <w:tc>
          <w:tcPr>
            <w:tcW w:w="7156" w:type="dxa"/>
          </w:tcPr>
          <w:p w14:paraId="0846EAB5" w14:textId="77777777" w:rsidR="007B75FC" w:rsidRPr="008C329B" w:rsidRDefault="007B75FC" w:rsidP="007B75FC">
            <w:pPr>
              <w:spacing w:line="280" w:lineRule="exact"/>
              <w:rPr>
                <w:rFonts w:ascii="Meiryo UI" w:eastAsia="Meiryo UI" w:hAnsi="Meiryo UI" w:cs="Meiryo UI"/>
                <w:color w:val="000000"/>
                <w:sz w:val="18"/>
                <w:szCs w:val="18"/>
                <w:highlight w:val="lightGray"/>
              </w:rPr>
            </w:pPr>
          </w:p>
        </w:tc>
      </w:tr>
      <w:tr w:rsidR="007B75FC" w:rsidRPr="001A57DE" w14:paraId="7903C6FF" w14:textId="2EBB99EA" w:rsidTr="00864427">
        <w:trPr>
          <w:trHeight w:val="629"/>
        </w:trPr>
        <w:tc>
          <w:tcPr>
            <w:tcW w:w="454" w:type="dxa"/>
            <w:vMerge/>
            <w:shd w:val="clear" w:color="auto" w:fill="auto"/>
          </w:tcPr>
          <w:p w14:paraId="31B7ABB9" w14:textId="77777777" w:rsidR="007B75FC" w:rsidRPr="00AA2F0F" w:rsidRDefault="007B75FC" w:rsidP="007B75FC">
            <w:pPr>
              <w:spacing w:line="280" w:lineRule="exact"/>
              <w:rPr>
                <w:rFonts w:ascii="Meiryo UI" w:eastAsia="Meiryo UI" w:hAnsi="Meiryo UI" w:cs="Meiryo UI"/>
                <w:sz w:val="18"/>
                <w:szCs w:val="18"/>
              </w:rPr>
            </w:pPr>
          </w:p>
        </w:tc>
        <w:tc>
          <w:tcPr>
            <w:tcW w:w="1323" w:type="dxa"/>
            <w:vMerge/>
            <w:shd w:val="clear" w:color="auto" w:fill="auto"/>
          </w:tcPr>
          <w:p w14:paraId="6E439785" w14:textId="77777777" w:rsidR="007B75FC" w:rsidRPr="00AA2F0F" w:rsidRDefault="007B75FC" w:rsidP="007B75FC">
            <w:pPr>
              <w:spacing w:line="280" w:lineRule="exact"/>
              <w:jc w:val="left"/>
              <w:rPr>
                <w:rFonts w:ascii="Meiryo UI" w:eastAsia="Meiryo UI" w:hAnsi="Meiryo UI" w:cs="Meiryo UI"/>
                <w:kern w:val="0"/>
                <w:sz w:val="18"/>
                <w:szCs w:val="18"/>
              </w:rPr>
            </w:pPr>
          </w:p>
        </w:tc>
        <w:tc>
          <w:tcPr>
            <w:tcW w:w="6405" w:type="dxa"/>
            <w:shd w:val="clear" w:color="auto" w:fill="auto"/>
            <w:vAlign w:val="center"/>
          </w:tcPr>
          <w:p w14:paraId="3218B5D0" w14:textId="7542D283" w:rsidR="007B75FC" w:rsidRPr="00AA2F0F" w:rsidRDefault="007B75FC" w:rsidP="007B75FC">
            <w:pPr>
              <w:spacing w:line="280" w:lineRule="exact"/>
              <w:rPr>
                <w:rFonts w:ascii="Meiryo UI" w:eastAsia="Meiryo UI" w:hAnsi="Meiryo UI" w:cs="Meiryo UI"/>
                <w:color w:val="000000"/>
                <w:sz w:val="18"/>
                <w:szCs w:val="18"/>
              </w:rPr>
            </w:pPr>
            <w:r w:rsidRPr="003509BA">
              <w:rPr>
                <w:rFonts w:ascii="Meiryo UI" w:eastAsia="Meiryo UI" w:hAnsi="Meiryo UI" w:cs="Meiryo UI" w:hint="eastAsia"/>
                <w:sz w:val="18"/>
                <w:szCs w:val="18"/>
              </w:rPr>
              <w:t>事業者がコンソーシアムの会員であるか（共同提案の場合は事業者のうち、一部がコンソーシアムの会員であるか）。</w:t>
            </w:r>
          </w:p>
        </w:tc>
        <w:tc>
          <w:tcPr>
            <w:tcW w:w="7156" w:type="dxa"/>
          </w:tcPr>
          <w:p w14:paraId="6E0C8025" w14:textId="77777777" w:rsidR="007B75FC" w:rsidRPr="008C329B" w:rsidRDefault="007B75FC" w:rsidP="007B75FC">
            <w:pPr>
              <w:spacing w:line="280" w:lineRule="exact"/>
              <w:rPr>
                <w:rFonts w:ascii="Meiryo UI" w:eastAsia="Meiryo UI" w:hAnsi="Meiryo UI" w:cs="Meiryo UI"/>
                <w:color w:val="000000"/>
                <w:sz w:val="18"/>
                <w:szCs w:val="18"/>
                <w:highlight w:val="lightGray"/>
              </w:rPr>
            </w:pPr>
          </w:p>
        </w:tc>
      </w:tr>
      <w:tr w:rsidR="007B75FC" w:rsidRPr="00C3446A" w14:paraId="68B48482" w14:textId="2D96B216" w:rsidTr="00864427">
        <w:trPr>
          <w:trHeight w:val="629"/>
        </w:trPr>
        <w:tc>
          <w:tcPr>
            <w:tcW w:w="454" w:type="dxa"/>
            <w:vMerge w:val="restart"/>
            <w:shd w:val="clear" w:color="auto" w:fill="auto"/>
          </w:tcPr>
          <w:p w14:paraId="765AFE04" w14:textId="77777777" w:rsidR="007B75FC" w:rsidRPr="00AA2F0F" w:rsidRDefault="007B75FC" w:rsidP="007B75FC">
            <w:pPr>
              <w:spacing w:line="280" w:lineRule="exact"/>
              <w:rPr>
                <w:rFonts w:ascii="Meiryo UI" w:eastAsia="Meiryo UI" w:hAnsi="Meiryo UI" w:cs="Meiryo UI"/>
                <w:sz w:val="18"/>
                <w:szCs w:val="18"/>
              </w:rPr>
            </w:pPr>
            <w:r w:rsidRPr="00AA2F0F">
              <w:rPr>
                <w:rFonts w:ascii="Meiryo UI" w:eastAsia="Meiryo UI" w:hAnsi="Meiryo UI" w:cs="Meiryo UI" w:hint="eastAsia"/>
                <w:sz w:val="18"/>
                <w:szCs w:val="18"/>
              </w:rPr>
              <w:t>３</w:t>
            </w:r>
          </w:p>
        </w:tc>
        <w:tc>
          <w:tcPr>
            <w:tcW w:w="1323" w:type="dxa"/>
            <w:vMerge w:val="restart"/>
            <w:shd w:val="clear" w:color="auto" w:fill="auto"/>
          </w:tcPr>
          <w:p w14:paraId="1BCFC848" w14:textId="77777777" w:rsidR="007B75FC" w:rsidRPr="00AA2F0F" w:rsidRDefault="007B75FC" w:rsidP="007B75FC">
            <w:pPr>
              <w:spacing w:line="280" w:lineRule="exact"/>
              <w:jc w:val="left"/>
              <w:rPr>
                <w:rFonts w:ascii="Meiryo UI" w:eastAsia="Meiryo UI" w:hAnsi="Meiryo UI" w:cs="Meiryo UI"/>
                <w:kern w:val="0"/>
                <w:sz w:val="18"/>
                <w:szCs w:val="18"/>
              </w:rPr>
            </w:pPr>
            <w:r w:rsidRPr="00AA2F0F">
              <w:rPr>
                <w:rFonts w:ascii="Meiryo UI" w:eastAsia="Meiryo UI" w:hAnsi="Meiryo UI" w:cs="Meiryo UI" w:hint="eastAsia"/>
                <w:kern w:val="0"/>
                <w:sz w:val="18"/>
                <w:szCs w:val="18"/>
              </w:rPr>
              <w:t>実証内容</w:t>
            </w:r>
          </w:p>
          <w:p w14:paraId="0D432A22" w14:textId="58117B7F" w:rsidR="007B75FC" w:rsidRPr="00AA2F0F" w:rsidRDefault="007B75FC" w:rsidP="007B75FC">
            <w:pPr>
              <w:spacing w:line="280" w:lineRule="exact"/>
              <w:jc w:val="left"/>
              <w:rPr>
                <w:rFonts w:ascii="Meiryo UI" w:eastAsia="Meiryo UI" w:hAnsi="Meiryo UI" w:cs="Meiryo UI"/>
                <w:kern w:val="0"/>
                <w:sz w:val="18"/>
                <w:szCs w:val="18"/>
              </w:rPr>
            </w:pPr>
            <w:r w:rsidRPr="00AA2F0F">
              <w:rPr>
                <w:rFonts w:ascii="Meiryo UI" w:eastAsia="Meiryo UI" w:hAnsi="Meiryo UI" w:cs="Meiryo UI" w:hint="eastAsia"/>
                <w:kern w:val="0"/>
                <w:sz w:val="18"/>
                <w:szCs w:val="18"/>
              </w:rPr>
              <w:t>（</w:t>
            </w:r>
            <w:r>
              <w:rPr>
                <w:rFonts w:ascii="Meiryo UI" w:eastAsia="Meiryo UI" w:hAnsi="Meiryo UI" w:cs="Meiryo UI" w:hint="eastAsia"/>
                <w:kern w:val="0"/>
                <w:sz w:val="18"/>
                <w:szCs w:val="18"/>
              </w:rPr>
              <w:t>６</w:t>
            </w:r>
            <w:r w:rsidRPr="00AA2F0F">
              <w:rPr>
                <w:rFonts w:ascii="Meiryo UI" w:eastAsia="Meiryo UI" w:hAnsi="Meiryo UI" w:cs="Meiryo UI" w:hint="eastAsia"/>
                <w:kern w:val="0"/>
                <w:sz w:val="18"/>
                <w:szCs w:val="18"/>
              </w:rPr>
              <w:t>０）</w:t>
            </w:r>
          </w:p>
        </w:tc>
        <w:tc>
          <w:tcPr>
            <w:tcW w:w="6405" w:type="dxa"/>
            <w:shd w:val="clear" w:color="auto" w:fill="auto"/>
            <w:vAlign w:val="center"/>
          </w:tcPr>
          <w:p w14:paraId="64B401C3" w14:textId="78E17BAF" w:rsidR="007B75FC" w:rsidRPr="00AA2F0F" w:rsidRDefault="007B75FC" w:rsidP="007B75FC">
            <w:pPr>
              <w:spacing w:line="280" w:lineRule="exact"/>
              <w:rPr>
                <w:rFonts w:ascii="Meiryo UI" w:eastAsia="Meiryo UI" w:hAnsi="Meiryo UI" w:cs="Meiryo UI"/>
                <w:color w:val="000000"/>
                <w:sz w:val="18"/>
                <w:szCs w:val="18"/>
              </w:rPr>
            </w:pPr>
            <w:r w:rsidRPr="003509BA">
              <w:rPr>
                <w:rFonts w:ascii="Meiryo UI" w:eastAsia="Meiryo UI" w:hAnsi="Meiryo UI" w:cs="Meiryo UI" w:hint="eastAsia"/>
                <w:sz w:val="18"/>
                <w:szCs w:val="18"/>
              </w:rPr>
              <w:t>提供するサービスが幕張新都心の回遊性向上や地域の交通課題解決等に寄与する内容となっているか。</w:t>
            </w:r>
          </w:p>
        </w:tc>
        <w:tc>
          <w:tcPr>
            <w:tcW w:w="7156" w:type="dxa"/>
          </w:tcPr>
          <w:p w14:paraId="093AB54F" w14:textId="77777777" w:rsidR="007B75FC" w:rsidRPr="008C329B" w:rsidRDefault="007B75FC" w:rsidP="007B75FC">
            <w:pPr>
              <w:spacing w:line="280" w:lineRule="exact"/>
              <w:rPr>
                <w:rFonts w:ascii="Meiryo UI" w:eastAsia="Meiryo UI" w:hAnsi="Meiryo UI" w:cs="Meiryo UI"/>
                <w:color w:val="000000"/>
                <w:sz w:val="18"/>
                <w:szCs w:val="18"/>
                <w:highlight w:val="lightGray"/>
              </w:rPr>
            </w:pPr>
          </w:p>
        </w:tc>
      </w:tr>
      <w:tr w:rsidR="007B75FC" w:rsidRPr="00C3446A" w14:paraId="45D420D4" w14:textId="77777777" w:rsidTr="00864427">
        <w:trPr>
          <w:trHeight w:val="629"/>
        </w:trPr>
        <w:tc>
          <w:tcPr>
            <w:tcW w:w="454" w:type="dxa"/>
            <w:vMerge/>
            <w:shd w:val="clear" w:color="auto" w:fill="auto"/>
          </w:tcPr>
          <w:p w14:paraId="15CF340F" w14:textId="77777777" w:rsidR="007B75FC" w:rsidRPr="00AA2F0F" w:rsidRDefault="007B75FC" w:rsidP="007B75FC">
            <w:pPr>
              <w:spacing w:line="280" w:lineRule="exact"/>
              <w:rPr>
                <w:rFonts w:ascii="Meiryo UI" w:eastAsia="Meiryo UI" w:hAnsi="Meiryo UI" w:cs="Meiryo UI"/>
                <w:sz w:val="18"/>
                <w:szCs w:val="18"/>
              </w:rPr>
            </w:pPr>
          </w:p>
        </w:tc>
        <w:tc>
          <w:tcPr>
            <w:tcW w:w="1323" w:type="dxa"/>
            <w:vMerge/>
            <w:shd w:val="clear" w:color="auto" w:fill="auto"/>
          </w:tcPr>
          <w:p w14:paraId="490CEC94" w14:textId="77777777" w:rsidR="007B75FC" w:rsidRPr="00AA2F0F" w:rsidRDefault="007B75FC" w:rsidP="007B75FC">
            <w:pPr>
              <w:spacing w:line="280" w:lineRule="exact"/>
              <w:jc w:val="left"/>
              <w:rPr>
                <w:rFonts w:ascii="Meiryo UI" w:eastAsia="Meiryo UI" w:hAnsi="Meiryo UI" w:cs="Meiryo UI"/>
                <w:kern w:val="0"/>
                <w:sz w:val="18"/>
                <w:szCs w:val="18"/>
              </w:rPr>
            </w:pPr>
          </w:p>
        </w:tc>
        <w:tc>
          <w:tcPr>
            <w:tcW w:w="6405" w:type="dxa"/>
            <w:shd w:val="clear" w:color="auto" w:fill="auto"/>
            <w:vAlign w:val="center"/>
          </w:tcPr>
          <w:p w14:paraId="0FDCCE66" w14:textId="6CAB8722" w:rsidR="007B75FC" w:rsidRPr="00AA2F0F" w:rsidRDefault="007B75FC" w:rsidP="007B75FC">
            <w:pPr>
              <w:spacing w:line="280" w:lineRule="exact"/>
              <w:rPr>
                <w:rFonts w:ascii="Meiryo UI" w:eastAsia="Meiryo UI" w:hAnsi="Meiryo UI" w:cs="Meiryo UI"/>
                <w:color w:val="000000"/>
                <w:sz w:val="18"/>
                <w:szCs w:val="18"/>
              </w:rPr>
            </w:pPr>
            <w:r w:rsidRPr="003509BA">
              <w:rPr>
                <w:rFonts w:ascii="Meiryo UI" w:eastAsia="Meiryo UI" w:hAnsi="Meiryo UI" w:cs="Meiryo UI" w:hint="eastAsia"/>
                <w:sz w:val="18"/>
                <w:szCs w:val="18"/>
              </w:rPr>
              <w:t>実証内容に関して、住民、関係者、コンソーシアムからの意見を実証前から実証後まで随時聴取することができるような内容となっているか。</w:t>
            </w:r>
          </w:p>
        </w:tc>
        <w:tc>
          <w:tcPr>
            <w:tcW w:w="7156" w:type="dxa"/>
          </w:tcPr>
          <w:p w14:paraId="24E6D05C" w14:textId="77777777" w:rsidR="007B75FC" w:rsidRPr="008C329B" w:rsidRDefault="007B75FC" w:rsidP="007B75FC">
            <w:pPr>
              <w:spacing w:line="280" w:lineRule="exact"/>
              <w:rPr>
                <w:rFonts w:ascii="Meiryo UI" w:eastAsia="Meiryo UI" w:hAnsi="Meiryo UI" w:cs="Meiryo UI"/>
                <w:color w:val="000000"/>
                <w:sz w:val="18"/>
                <w:szCs w:val="18"/>
                <w:highlight w:val="lightGray"/>
              </w:rPr>
            </w:pPr>
          </w:p>
        </w:tc>
      </w:tr>
      <w:tr w:rsidR="007B75FC" w:rsidRPr="00C3446A" w14:paraId="5F76B7CC" w14:textId="77777777" w:rsidTr="00864427">
        <w:trPr>
          <w:trHeight w:val="629"/>
        </w:trPr>
        <w:tc>
          <w:tcPr>
            <w:tcW w:w="454" w:type="dxa"/>
            <w:vMerge/>
            <w:shd w:val="clear" w:color="auto" w:fill="auto"/>
          </w:tcPr>
          <w:p w14:paraId="0F00BCF1" w14:textId="77777777" w:rsidR="007B75FC" w:rsidRPr="00AA2F0F" w:rsidRDefault="007B75FC" w:rsidP="007B75FC">
            <w:pPr>
              <w:spacing w:line="280" w:lineRule="exact"/>
              <w:rPr>
                <w:rFonts w:ascii="Meiryo UI" w:eastAsia="Meiryo UI" w:hAnsi="Meiryo UI" w:cs="Meiryo UI"/>
                <w:sz w:val="18"/>
                <w:szCs w:val="18"/>
              </w:rPr>
            </w:pPr>
          </w:p>
        </w:tc>
        <w:tc>
          <w:tcPr>
            <w:tcW w:w="1323" w:type="dxa"/>
            <w:vMerge/>
            <w:shd w:val="clear" w:color="auto" w:fill="auto"/>
          </w:tcPr>
          <w:p w14:paraId="2A5D2412" w14:textId="77777777" w:rsidR="007B75FC" w:rsidRPr="00AA2F0F" w:rsidRDefault="007B75FC" w:rsidP="007B75FC">
            <w:pPr>
              <w:spacing w:line="280" w:lineRule="exact"/>
              <w:jc w:val="left"/>
              <w:rPr>
                <w:rFonts w:ascii="Meiryo UI" w:eastAsia="Meiryo UI" w:hAnsi="Meiryo UI" w:cs="Meiryo UI"/>
                <w:kern w:val="0"/>
                <w:sz w:val="18"/>
                <w:szCs w:val="18"/>
              </w:rPr>
            </w:pPr>
          </w:p>
        </w:tc>
        <w:tc>
          <w:tcPr>
            <w:tcW w:w="6405" w:type="dxa"/>
            <w:shd w:val="clear" w:color="auto" w:fill="auto"/>
            <w:vAlign w:val="center"/>
          </w:tcPr>
          <w:p w14:paraId="523D9B0F" w14:textId="77608811" w:rsidR="007B75FC" w:rsidRPr="00AA2F0F" w:rsidRDefault="007B75FC" w:rsidP="007B75FC">
            <w:pPr>
              <w:spacing w:line="280" w:lineRule="exact"/>
              <w:rPr>
                <w:rFonts w:ascii="Meiryo UI" w:eastAsia="Meiryo UI" w:hAnsi="Meiryo UI" w:cs="Meiryo UI"/>
                <w:color w:val="000000"/>
                <w:sz w:val="18"/>
                <w:szCs w:val="18"/>
              </w:rPr>
            </w:pPr>
            <w:r w:rsidRPr="003509BA">
              <w:rPr>
                <w:rFonts w:ascii="Meiryo UI" w:eastAsia="Meiryo UI" w:hAnsi="Meiryo UI" w:cs="Meiryo UI" w:hint="eastAsia"/>
                <w:sz w:val="18"/>
                <w:szCs w:val="18"/>
              </w:rPr>
              <w:t>誰もがモビリティからコンテンツの利用までの各種手続き（経路検索・予約・決済）をシームレスに行うことができるサービス内容となっているか。</w:t>
            </w:r>
          </w:p>
        </w:tc>
        <w:tc>
          <w:tcPr>
            <w:tcW w:w="7156" w:type="dxa"/>
          </w:tcPr>
          <w:p w14:paraId="20726418" w14:textId="77777777" w:rsidR="007B75FC" w:rsidRPr="008C329B" w:rsidRDefault="007B75FC" w:rsidP="007B75FC">
            <w:pPr>
              <w:spacing w:line="280" w:lineRule="exact"/>
              <w:rPr>
                <w:rFonts w:ascii="Meiryo UI" w:eastAsia="Meiryo UI" w:hAnsi="Meiryo UI" w:cs="Meiryo UI"/>
                <w:color w:val="000000"/>
                <w:sz w:val="18"/>
                <w:szCs w:val="18"/>
                <w:highlight w:val="lightGray"/>
              </w:rPr>
            </w:pPr>
          </w:p>
        </w:tc>
      </w:tr>
      <w:tr w:rsidR="007B75FC" w:rsidRPr="001A57DE" w14:paraId="03FF3E35" w14:textId="2FB9CAFB" w:rsidTr="00864427">
        <w:trPr>
          <w:trHeight w:val="629"/>
        </w:trPr>
        <w:tc>
          <w:tcPr>
            <w:tcW w:w="454" w:type="dxa"/>
            <w:vMerge/>
            <w:shd w:val="clear" w:color="auto" w:fill="auto"/>
          </w:tcPr>
          <w:p w14:paraId="704C53ED" w14:textId="77777777" w:rsidR="007B75FC" w:rsidRPr="00AA2F0F" w:rsidRDefault="007B75FC" w:rsidP="007B75FC">
            <w:pPr>
              <w:spacing w:line="280" w:lineRule="exact"/>
              <w:rPr>
                <w:rFonts w:ascii="Meiryo UI" w:eastAsia="Meiryo UI" w:hAnsi="Meiryo UI" w:cs="Meiryo UI"/>
                <w:sz w:val="18"/>
                <w:szCs w:val="18"/>
              </w:rPr>
            </w:pPr>
          </w:p>
        </w:tc>
        <w:tc>
          <w:tcPr>
            <w:tcW w:w="1323" w:type="dxa"/>
            <w:vMerge/>
            <w:shd w:val="clear" w:color="auto" w:fill="auto"/>
          </w:tcPr>
          <w:p w14:paraId="3B3CB019" w14:textId="77777777" w:rsidR="007B75FC" w:rsidRPr="00AA2F0F" w:rsidRDefault="007B75FC" w:rsidP="007B75FC">
            <w:pPr>
              <w:spacing w:line="280" w:lineRule="exact"/>
              <w:jc w:val="left"/>
              <w:rPr>
                <w:rFonts w:ascii="Meiryo UI" w:eastAsia="Meiryo UI" w:hAnsi="Meiryo UI" w:cs="Meiryo UI"/>
                <w:kern w:val="0"/>
                <w:sz w:val="18"/>
                <w:szCs w:val="18"/>
              </w:rPr>
            </w:pPr>
          </w:p>
        </w:tc>
        <w:tc>
          <w:tcPr>
            <w:tcW w:w="6405" w:type="dxa"/>
            <w:shd w:val="clear" w:color="auto" w:fill="auto"/>
            <w:vAlign w:val="center"/>
          </w:tcPr>
          <w:p w14:paraId="223C7272" w14:textId="39345E1B" w:rsidR="007B75FC" w:rsidRPr="00AA2F0F" w:rsidRDefault="007B75FC" w:rsidP="007B75FC">
            <w:pPr>
              <w:spacing w:line="280" w:lineRule="exact"/>
              <w:rPr>
                <w:rFonts w:ascii="Meiryo UI" w:eastAsia="Meiryo UI" w:hAnsi="Meiryo UI" w:cs="Meiryo UI"/>
                <w:color w:val="000000"/>
                <w:sz w:val="18"/>
                <w:szCs w:val="18"/>
              </w:rPr>
            </w:pPr>
            <w:r w:rsidRPr="003509BA">
              <w:rPr>
                <w:rFonts w:ascii="Meiryo UI" w:eastAsia="Meiryo UI" w:hAnsi="Meiryo UI" w:cs="Meiryo UI" w:hint="eastAsia"/>
                <w:sz w:val="18"/>
                <w:szCs w:val="18"/>
              </w:rPr>
              <w:t>多くの住民や来訪者などが利用してもらうための工夫、普及啓発などが盛り込まれた内容となっているか。</w:t>
            </w:r>
          </w:p>
        </w:tc>
        <w:tc>
          <w:tcPr>
            <w:tcW w:w="7156" w:type="dxa"/>
          </w:tcPr>
          <w:p w14:paraId="05ACDDF9" w14:textId="77777777" w:rsidR="007B75FC" w:rsidRPr="008C329B" w:rsidRDefault="007B75FC" w:rsidP="007B75FC">
            <w:pPr>
              <w:spacing w:line="280" w:lineRule="exact"/>
              <w:rPr>
                <w:rFonts w:ascii="Meiryo UI" w:eastAsia="Meiryo UI" w:hAnsi="Meiryo UI" w:cs="Meiryo UI"/>
                <w:color w:val="000000"/>
                <w:sz w:val="18"/>
                <w:szCs w:val="18"/>
                <w:highlight w:val="lightGray"/>
              </w:rPr>
            </w:pPr>
          </w:p>
        </w:tc>
      </w:tr>
      <w:tr w:rsidR="007B75FC" w:rsidRPr="00C3446A" w14:paraId="2946F8F5" w14:textId="7DB8D619" w:rsidTr="00864427">
        <w:trPr>
          <w:trHeight w:val="629"/>
        </w:trPr>
        <w:tc>
          <w:tcPr>
            <w:tcW w:w="454" w:type="dxa"/>
            <w:vMerge w:val="restart"/>
            <w:shd w:val="clear" w:color="auto" w:fill="auto"/>
          </w:tcPr>
          <w:p w14:paraId="720232F8" w14:textId="77777777" w:rsidR="007B75FC" w:rsidRPr="00AA2F0F" w:rsidRDefault="007B75FC" w:rsidP="007B75FC">
            <w:pPr>
              <w:spacing w:line="280" w:lineRule="exact"/>
              <w:rPr>
                <w:rFonts w:ascii="Meiryo UI" w:eastAsia="Meiryo UI" w:hAnsi="Meiryo UI" w:cs="Meiryo UI"/>
                <w:sz w:val="18"/>
                <w:szCs w:val="18"/>
              </w:rPr>
            </w:pPr>
            <w:r w:rsidRPr="00AA2F0F">
              <w:rPr>
                <w:rFonts w:ascii="Meiryo UI" w:eastAsia="Meiryo UI" w:hAnsi="Meiryo UI" w:cs="Meiryo UI" w:hint="eastAsia"/>
                <w:sz w:val="18"/>
                <w:szCs w:val="18"/>
              </w:rPr>
              <w:t>４</w:t>
            </w:r>
          </w:p>
        </w:tc>
        <w:tc>
          <w:tcPr>
            <w:tcW w:w="1323" w:type="dxa"/>
            <w:vMerge w:val="restart"/>
            <w:shd w:val="clear" w:color="auto" w:fill="auto"/>
          </w:tcPr>
          <w:p w14:paraId="596A4B61" w14:textId="77777777" w:rsidR="007B75FC" w:rsidRPr="00AA2F0F" w:rsidRDefault="007B75FC" w:rsidP="007B75FC">
            <w:pPr>
              <w:spacing w:line="280" w:lineRule="exact"/>
              <w:jc w:val="left"/>
              <w:rPr>
                <w:rFonts w:ascii="Meiryo UI" w:eastAsia="Meiryo UI" w:hAnsi="Meiryo UI" w:cs="Meiryo UI"/>
                <w:kern w:val="0"/>
                <w:sz w:val="18"/>
                <w:szCs w:val="18"/>
              </w:rPr>
            </w:pPr>
            <w:r w:rsidRPr="00AA2F0F">
              <w:rPr>
                <w:rFonts w:ascii="Meiryo UI" w:eastAsia="Meiryo UI" w:hAnsi="Meiryo UI" w:cs="Meiryo UI" w:hint="eastAsia"/>
                <w:kern w:val="0"/>
                <w:sz w:val="18"/>
                <w:szCs w:val="18"/>
              </w:rPr>
              <w:t>スケジュール</w:t>
            </w:r>
          </w:p>
          <w:p w14:paraId="5DDAA8AB" w14:textId="072810CB" w:rsidR="007B75FC" w:rsidRPr="00AA2F0F" w:rsidRDefault="007B75FC" w:rsidP="007B75FC">
            <w:pPr>
              <w:spacing w:line="280" w:lineRule="exact"/>
              <w:jc w:val="left"/>
              <w:rPr>
                <w:rFonts w:ascii="Meiryo UI" w:eastAsia="Meiryo UI" w:hAnsi="Meiryo UI" w:cs="Meiryo UI"/>
                <w:kern w:val="0"/>
                <w:sz w:val="18"/>
                <w:szCs w:val="18"/>
              </w:rPr>
            </w:pPr>
            <w:r w:rsidRPr="00AA2F0F">
              <w:rPr>
                <w:rFonts w:ascii="Meiryo UI" w:eastAsia="Meiryo UI" w:hAnsi="Meiryo UI" w:cs="Meiryo UI" w:hint="eastAsia"/>
                <w:kern w:val="0"/>
                <w:sz w:val="18"/>
                <w:szCs w:val="18"/>
              </w:rPr>
              <w:t>（</w:t>
            </w:r>
            <w:r>
              <w:rPr>
                <w:rFonts w:ascii="Meiryo UI" w:eastAsia="Meiryo UI" w:hAnsi="Meiryo UI" w:cs="Meiryo UI" w:hint="eastAsia"/>
                <w:kern w:val="0"/>
                <w:sz w:val="18"/>
                <w:szCs w:val="18"/>
              </w:rPr>
              <w:t>２</w:t>
            </w:r>
            <w:r w:rsidRPr="00AA2F0F">
              <w:rPr>
                <w:rFonts w:ascii="Meiryo UI" w:eastAsia="Meiryo UI" w:hAnsi="Meiryo UI" w:cs="Meiryo UI" w:hint="eastAsia"/>
                <w:kern w:val="0"/>
                <w:sz w:val="18"/>
                <w:szCs w:val="18"/>
              </w:rPr>
              <w:t>０）</w:t>
            </w:r>
          </w:p>
        </w:tc>
        <w:tc>
          <w:tcPr>
            <w:tcW w:w="6405" w:type="dxa"/>
            <w:shd w:val="clear" w:color="auto" w:fill="auto"/>
            <w:vAlign w:val="center"/>
          </w:tcPr>
          <w:p w14:paraId="28859F8F" w14:textId="0691757F" w:rsidR="007B75FC" w:rsidRPr="00AA2F0F" w:rsidRDefault="007B75FC" w:rsidP="007B75FC">
            <w:pPr>
              <w:spacing w:line="280" w:lineRule="exact"/>
              <w:rPr>
                <w:rFonts w:ascii="Meiryo UI" w:eastAsia="Meiryo UI" w:hAnsi="Meiryo UI" w:cs="Meiryo UI"/>
                <w:color w:val="000000"/>
                <w:sz w:val="18"/>
                <w:szCs w:val="18"/>
              </w:rPr>
            </w:pPr>
            <w:r w:rsidRPr="003509BA">
              <w:rPr>
                <w:rFonts w:ascii="Meiryo UI" w:eastAsia="Meiryo UI" w:hAnsi="Meiryo UI" w:cs="Meiryo UI" w:hint="eastAsia"/>
                <w:sz w:val="18"/>
                <w:szCs w:val="18"/>
              </w:rPr>
              <w:t>実証実験のスケジュールについて、幕張新都心版MaaSの開発や関係者との連携・調整、住民説明などを含め、提案された内容を着実に実行するためのものとなっているか。</w:t>
            </w:r>
          </w:p>
        </w:tc>
        <w:tc>
          <w:tcPr>
            <w:tcW w:w="7156" w:type="dxa"/>
          </w:tcPr>
          <w:p w14:paraId="36FA6CF3" w14:textId="77777777" w:rsidR="007B75FC" w:rsidRPr="008C329B" w:rsidRDefault="007B75FC" w:rsidP="007B75FC">
            <w:pPr>
              <w:spacing w:line="280" w:lineRule="exact"/>
              <w:rPr>
                <w:rFonts w:ascii="Meiryo UI" w:eastAsia="Meiryo UI" w:hAnsi="Meiryo UI" w:cs="Meiryo UI"/>
                <w:color w:val="000000"/>
                <w:sz w:val="18"/>
                <w:szCs w:val="18"/>
                <w:highlight w:val="lightGray"/>
              </w:rPr>
            </w:pPr>
          </w:p>
        </w:tc>
      </w:tr>
      <w:tr w:rsidR="007B75FC" w:rsidRPr="00C3446A" w14:paraId="0342D6D9" w14:textId="77777777" w:rsidTr="00864427">
        <w:trPr>
          <w:trHeight w:val="629"/>
        </w:trPr>
        <w:tc>
          <w:tcPr>
            <w:tcW w:w="454" w:type="dxa"/>
            <w:vMerge/>
            <w:shd w:val="clear" w:color="auto" w:fill="auto"/>
          </w:tcPr>
          <w:p w14:paraId="05A34ED4" w14:textId="77777777" w:rsidR="007B75FC" w:rsidRPr="00AA2F0F" w:rsidRDefault="007B75FC" w:rsidP="007B75FC">
            <w:pPr>
              <w:spacing w:line="280" w:lineRule="exact"/>
              <w:rPr>
                <w:rFonts w:ascii="Meiryo UI" w:eastAsia="Meiryo UI" w:hAnsi="Meiryo UI" w:cs="Meiryo UI"/>
                <w:sz w:val="18"/>
                <w:szCs w:val="18"/>
              </w:rPr>
            </w:pPr>
          </w:p>
        </w:tc>
        <w:tc>
          <w:tcPr>
            <w:tcW w:w="1323" w:type="dxa"/>
            <w:vMerge/>
            <w:shd w:val="clear" w:color="auto" w:fill="auto"/>
          </w:tcPr>
          <w:p w14:paraId="6513BDC8" w14:textId="77777777" w:rsidR="007B75FC" w:rsidRPr="00AA2F0F" w:rsidRDefault="007B75FC" w:rsidP="007B75FC">
            <w:pPr>
              <w:spacing w:line="280" w:lineRule="exact"/>
              <w:jc w:val="left"/>
              <w:rPr>
                <w:rFonts w:ascii="Meiryo UI" w:eastAsia="Meiryo UI" w:hAnsi="Meiryo UI" w:cs="Meiryo UI"/>
                <w:kern w:val="0"/>
                <w:sz w:val="18"/>
                <w:szCs w:val="18"/>
              </w:rPr>
            </w:pPr>
          </w:p>
        </w:tc>
        <w:tc>
          <w:tcPr>
            <w:tcW w:w="6405" w:type="dxa"/>
            <w:shd w:val="clear" w:color="auto" w:fill="auto"/>
            <w:vAlign w:val="center"/>
          </w:tcPr>
          <w:p w14:paraId="41648649" w14:textId="7DFF7FD5" w:rsidR="007B75FC" w:rsidRPr="00AA2F0F" w:rsidRDefault="007B75FC" w:rsidP="007B75FC">
            <w:pPr>
              <w:spacing w:line="280" w:lineRule="exact"/>
              <w:rPr>
                <w:rFonts w:ascii="Meiryo UI" w:eastAsia="Meiryo UI" w:hAnsi="Meiryo UI" w:cs="Meiryo UI"/>
                <w:color w:val="000000"/>
                <w:sz w:val="18"/>
                <w:szCs w:val="18"/>
              </w:rPr>
            </w:pPr>
            <w:r w:rsidRPr="003509BA">
              <w:rPr>
                <w:rFonts w:ascii="Meiryo UI" w:eastAsia="Meiryo UI" w:hAnsi="Meiryo UI" w:cs="Meiryo UI" w:hint="eastAsia"/>
                <w:sz w:val="18"/>
                <w:szCs w:val="18"/>
              </w:rPr>
              <w:t>社会実装のスケジュールについて、幕張豊砂駅開業やサービス機能等の拡張を踏まえたものとなっているか。</w:t>
            </w:r>
          </w:p>
        </w:tc>
        <w:tc>
          <w:tcPr>
            <w:tcW w:w="7156" w:type="dxa"/>
          </w:tcPr>
          <w:p w14:paraId="4880762F" w14:textId="77777777" w:rsidR="007B75FC" w:rsidRPr="008C329B" w:rsidRDefault="007B75FC" w:rsidP="007B75FC">
            <w:pPr>
              <w:spacing w:line="280" w:lineRule="exact"/>
              <w:rPr>
                <w:rFonts w:ascii="Meiryo UI" w:eastAsia="Meiryo UI" w:hAnsi="Meiryo UI" w:cs="Meiryo UI"/>
                <w:color w:val="000000"/>
                <w:sz w:val="18"/>
                <w:szCs w:val="18"/>
                <w:highlight w:val="lightGray"/>
              </w:rPr>
            </w:pPr>
          </w:p>
        </w:tc>
      </w:tr>
      <w:tr w:rsidR="007B75FC" w:rsidRPr="001A57DE" w14:paraId="1047165C" w14:textId="6967D3B6" w:rsidTr="00864427">
        <w:trPr>
          <w:trHeight w:val="629"/>
        </w:trPr>
        <w:tc>
          <w:tcPr>
            <w:tcW w:w="454" w:type="dxa"/>
            <w:vMerge w:val="restart"/>
            <w:shd w:val="clear" w:color="auto" w:fill="auto"/>
          </w:tcPr>
          <w:p w14:paraId="22C997D6" w14:textId="77777777" w:rsidR="007B75FC" w:rsidRPr="00AA2F0F" w:rsidRDefault="007B75FC" w:rsidP="007B75FC">
            <w:pPr>
              <w:spacing w:line="280" w:lineRule="exact"/>
              <w:rPr>
                <w:rFonts w:ascii="Meiryo UI" w:eastAsia="Meiryo UI" w:hAnsi="Meiryo UI" w:cs="Meiryo UI"/>
                <w:sz w:val="18"/>
                <w:szCs w:val="18"/>
              </w:rPr>
            </w:pPr>
            <w:r w:rsidRPr="00AA2F0F">
              <w:rPr>
                <w:rFonts w:ascii="Meiryo UI" w:eastAsia="Meiryo UI" w:hAnsi="Meiryo UI" w:cs="Meiryo UI" w:hint="eastAsia"/>
                <w:sz w:val="18"/>
                <w:szCs w:val="18"/>
              </w:rPr>
              <w:lastRenderedPageBreak/>
              <w:t>５</w:t>
            </w:r>
          </w:p>
        </w:tc>
        <w:tc>
          <w:tcPr>
            <w:tcW w:w="1323" w:type="dxa"/>
            <w:vMerge w:val="restart"/>
            <w:shd w:val="clear" w:color="auto" w:fill="auto"/>
          </w:tcPr>
          <w:p w14:paraId="2AD2B580" w14:textId="77777777" w:rsidR="007B75FC" w:rsidRPr="00AA2F0F" w:rsidRDefault="007B75FC" w:rsidP="007B75FC">
            <w:pPr>
              <w:spacing w:line="280" w:lineRule="exact"/>
              <w:jc w:val="left"/>
              <w:rPr>
                <w:rFonts w:ascii="Meiryo UI" w:eastAsia="Meiryo UI" w:hAnsi="Meiryo UI" w:cs="Meiryo UI"/>
                <w:kern w:val="0"/>
                <w:sz w:val="18"/>
                <w:szCs w:val="18"/>
              </w:rPr>
            </w:pPr>
            <w:r w:rsidRPr="00AA2F0F">
              <w:rPr>
                <w:rFonts w:ascii="Meiryo UI" w:eastAsia="Meiryo UI" w:hAnsi="Meiryo UI" w:cs="Meiryo UI" w:hint="eastAsia"/>
                <w:kern w:val="0"/>
                <w:sz w:val="18"/>
                <w:szCs w:val="18"/>
              </w:rPr>
              <w:t>独自提案</w:t>
            </w:r>
          </w:p>
          <w:p w14:paraId="7089B149" w14:textId="77777777" w:rsidR="007B75FC" w:rsidRPr="00AA2F0F" w:rsidRDefault="007B75FC" w:rsidP="007B75FC">
            <w:pPr>
              <w:spacing w:line="280" w:lineRule="exact"/>
              <w:jc w:val="left"/>
              <w:rPr>
                <w:rFonts w:ascii="Meiryo UI" w:eastAsia="Meiryo UI" w:hAnsi="Meiryo UI" w:cs="Meiryo UI"/>
                <w:kern w:val="0"/>
                <w:sz w:val="18"/>
                <w:szCs w:val="18"/>
              </w:rPr>
            </w:pPr>
            <w:r w:rsidRPr="00AA2F0F">
              <w:rPr>
                <w:rFonts w:ascii="Meiryo UI" w:eastAsia="Meiryo UI" w:hAnsi="Meiryo UI" w:cs="Meiryo UI" w:hint="eastAsia"/>
                <w:kern w:val="0"/>
                <w:sz w:val="18"/>
                <w:szCs w:val="18"/>
              </w:rPr>
              <w:t>（２０）</w:t>
            </w:r>
          </w:p>
        </w:tc>
        <w:tc>
          <w:tcPr>
            <w:tcW w:w="6405" w:type="dxa"/>
            <w:shd w:val="clear" w:color="auto" w:fill="auto"/>
            <w:vAlign w:val="center"/>
          </w:tcPr>
          <w:p w14:paraId="6D6329CA" w14:textId="5EF7010A" w:rsidR="007B75FC" w:rsidRPr="00AA2F0F" w:rsidRDefault="007B75FC" w:rsidP="007B75FC">
            <w:pPr>
              <w:spacing w:line="280" w:lineRule="exact"/>
              <w:rPr>
                <w:rFonts w:ascii="Meiryo UI" w:eastAsia="Meiryo UI" w:hAnsi="Meiryo UI" w:cs="Meiryo UI"/>
                <w:color w:val="000000"/>
                <w:sz w:val="18"/>
                <w:szCs w:val="18"/>
              </w:rPr>
            </w:pPr>
            <w:r w:rsidRPr="00AA2F0F">
              <w:rPr>
                <w:rFonts w:ascii="Meiryo UI" w:eastAsia="Meiryo UI" w:hAnsi="Meiryo UI" w:cs="Meiryo UI" w:hint="eastAsia"/>
                <w:color w:val="000000"/>
                <w:sz w:val="18"/>
                <w:szCs w:val="18"/>
              </w:rPr>
              <w:t>幕張新都心版M</w:t>
            </w:r>
            <w:r w:rsidRPr="00AA2F0F">
              <w:rPr>
                <w:rFonts w:ascii="Meiryo UI" w:eastAsia="Meiryo UI" w:hAnsi="Meiryo UI" w:cs="Meiryo UI"/>
                <w:color w:val="000000"/>
                <w:sz w:val="18"/>
                <w:szCs w:val="18"/>
              </w:rPr>
              <w:t>aaS</w:t>
            </w:r>
            <w:r w:rsidRPr="00AA2F0F">
              <w:rPr>
                <w:rFonts w:ascii="Meiryo UI" w:eastAsia="Meiryo UI" w:hAnsi="Meiryo UI" w:cs="Meiryo UI" w:hint="eastAsia"/>
                <w:color w:val="000000"/>
                <w:sz w:val="18"/>
                <w:szCs w:val="18"/>
              </w:rPr>
              <w:t>の魅力を向上し、多くの住民や来訪者などから</w:t>
            </w:r>
            <w:r w:rsidR="00F46CF0">
              <w:rPr>
                <w:rFonts w:ascii="Meiryo UI" w:eastAsia="Meiryo UI" w:hAnsi="Meiryo UI" w:cs="Meiryo UI" w:hint="eastAsia"/>
                <w:color w:val="000000"/>
                <w:sz w:val="18"/>
                <w:szCs w:val="18"/>
              </w:rPr>
              <w:t>利</w:t>
            </w:r>
            <w:r w:rsidRPr="00AA2F0F">
              <w:rPr>
                <w:rFonts w:ascii="Meiryo UI" w:eastAsia="Meiryo UI" w:hAnsi="Meiryo UI" w:cs="Meiryo UI" w:hint="eastAsia"/>
                <w:color w:val="000000"/>
                <w:sz w:val="18"/>
                <w:szCs w:val="18"/>
              </w:rPr>
              <w:t>用いただくための提案内容（拡張時に展開する内容を含む）となっているか。</w:t>
            </w:r>
          </w:p>
        </w:tc>
        <w:tc>
          <w:tcPr>
            <w:tcW w:w="7156" w:type="dxa"/>
          </w:tcPr>
          <w:p w14:paraId="4F31E022" w14:textId="77777777" w:rsidR="007B75FC" w:rsidRPr="008C329B" w:rsidRDefault="007B75FC" w:rsidP="007B75FC">
            <w:pPr>
              <w:spacing w:line="280" w:lineRule="exact"/>
              <w:rPr>
                <w:rFonts w:ascii="Meiryo UI" w:eastAsia="Meiryo UI" w:hAnsi="Meiryo UI" w:cs="Meiryo UI"/>
                <w:color w:val="000000"/>
                <w:sz w:val="18"/>
                <w:szCs w:val="18"/>
                <w:highlight w:val="lightGray"/>
              </w:rPr>
            </w:pPr>
          </w:p>
        </w:tc>
      </w:tr>
      <w:tr w:rsidR="007B75FC" w:rsidRPr="001A57DE" w14:paraId="653ED080" w14:textId="11ADCA85" w:rsidTr="00864427">
        <w:trPr>
          <w:trHeight w:val="629"/>
        </w:trPr>
        <w:tc>
          <w:tcPr>
            <w:tcW w:w="454" w:type="dxa"/>
            <w:vMerge/>
            <w:shd w:val="clear" w:color="auto" w:fill="auto"/>
          </w:tcPr>
          <w:p w14:paraId="12317129" w14:textId="77777777" w:rsidR="007B75FC" w:rsidRPr="00AA2F0F" w:rsidRDefault="007B75FC" w:rsidP="007B75FC">
            <w:pPr>
              <w:spacing w:line="280" w:lineRule="exact"/>
              <w:rPr>
                <w:rFonts w:ascii="Meiryo UI" w:eastAsia="Meiryo UI" w:hAnsi="Meiryo UI" w:cs="Meiryo UI"/>
                <w:sz w:val="18"/>
                <w:szCs w:val="18"/>
              </w:rPr>
            </w:pPr>
          </w:p>
        </w:tc>
        <w:tc>
          <w:tcPr>
            <w:tcW w:w="1323" w:type="dxa"/>
            <w:vMerge/>
            <w:shd w:val="clear" w:color="auto" w:fill="auto"/>
          </w:tcPr>
          <w:p w14:paraId="0DCEEC0B" w14:textId="77777777" w:rsidR="007B75FC" w:rsidRPr="00AA2F0F" w:rsidRDefault="007B75FC" w:rsidP="007B75FC">
            <w:pPr>
              <w:spacing w:line="280" w:lineRule="exact"/>
              <w:jc w:val="left"/>
              <w:rPr>
                <w:rFonts w:ascii="Meiryo UI" w:eastAsia="Meiryo UI" w:hAnsi="Meiryo UI" w:cs="Meiryo UI"/>
                <w:kern w:val="0"/>
                <w:sz w:val="18"/>
                <w:szCs w:val="18"/>
              </w:rPr>
            </w:pPr>
          </w:p>
        </w:tc>
        <w:tc>
          <w:tcPr>
            <w:tcW w:w="6405" w:type="dxa"/>
            <w:shd w:val="clear" w:color="auto" w:fill="auto"/>
            <w:vAlign w:val="center"/>
          </w:tcPr>
          <w:p w14:paraId="3FF997BC" w14:textId="4D92CDFA" w:rsidR="007B75FC" w:rsidRPr="00AA2F0F" w:rsidRDefault="007B75FC" w:rsidP="007B75FC">
            <w:pPr>
              <w:spacing w:line="280" w:lineRule="exact"/>
              <w:rPr>
                <w:rFonts w:ascii="Meiryo UI" w:eastAsia="Meiryo UI" w:hAnsi="Meiryo UI" w:cs="Meiryo UI"/>
                <w:color w:val="000000"/>
                <w:sz w:val="18"/>
                <w:szCs w:val="18"/>
              </w:rPr>
            </w:pPr>
            <w:r w:rsidRPr="00AA2F0F">
              <w:rPr>
                <w:rFonts w:ascii="Meiryo UI" w:eastAsia="Meiryo UI" w:hAnsi="Meiryo UI" w:cs="Meiryo UI" w:hint="eastAsia"/>
                <w:color w:val="000000"/>
                <w:sz w:val="18"/>
                <w:szCs w:val="18"/>
              </w:rPr>
              <w:t>提案された内容について、</w:t>
            </w:r>
            <w:r w:rsidR="00960504">
              <w:rPr>
                <w:rFonts w:ascii="Meiryo UI" w:eastAsia="Meiryo UI" w:hAnsi="Meiryo UI" w:cs="Meiryo UI" w:hint="eastAsia"/>
                <w:color w:val="000000"/>
                <w:sz w:val="18"/>
                <w:szCs w:val="18"/>
              </w:rPr>
              <w:t>関係者（店舗、商業施設、交通事業者など）</w:t>
            </w:r>
            <w:r w:rsidRPr="00AA2F0F">
              <w:rPr>
                <w:rFonts w:ascii="Meiryo UI" w:eastAsia="Meiryo UI" w:hAnsi="Meiryo UI" w:cs="Meiryo UI" w:hint="eastAsia"/>
                <w:color w:val="000000"/>
                <w:sz w:val="18"/>
                <w:szCs w:val="18"/>
              </w:rPr>
              <w:t>の協力内容が得られるものとなっているか。（実施内容が実現性のあるものとなっているか。）</w:t>
            </w:r>
          </w:p>
        </w:tc>
        <w:tc>
          <w:tcPr>
            <w:tcW w:w="7156" w:type="dxa"/>
          </w:tcPr>
          <w:p w14:paraId="533EFBB3" w14:textId="77777777" w:rsidR="007B75FC" w:rsidRPr="008C329B" w:rsidRDefault="007B75FC" w:rsidP="007B75FC">
            <w:pPr>
              <w:spacing w:line="280" w:lineRule="exact"/>
              <w:rPr>
                <w:rFonts w:ascii="Meiryo UI" w:eastAsia="Meiryo UI" w:hAnsi="Meiryo UI" w:cs="Meiryo UI"/>
                <w:color w:val="000000"/>
                <w:sz w:val="18"/>
                <w:szCs w:val="18"/>
                <w:highlight w:val="lightGray"/>
              </w:rPr>
            </w:pPr>
          </w:p>
        </w:tc>
      </w:tr>
      <w:tr w:rsidR="007B75FC" w:rsidRPr="001A57DE" w14:paraId="4513D260" w14:textId="717E10AA" w:rsidTr="00864427">
        <w:trPr>
          <w:trHeight w:val="629"/>
        </w:trPr>
        <w:tc>
          <w:tcPr>
            <w:tcW w:w="454" w:type="dxa"/>
            <w:vMerge w:val="restart"/>
            <w:shd w:val="clear" w:color="auto" w:fill="auto"/>
          </w:tcPr>
          <w:p w14:paraId="35D1AA19" w14:textId="77777777" w:rsidR="007B75FC" w:rsidRPr="00AA2F0F" w:rsidRDefault="007B75FC" w:rsidP="007B75FC">
            <w:pPr>
              <w:spacing w:line="280" w:lineRule="exact"/>
              <w:rPr>
                <w:rFonts w:ascii="Meiryo UI" w:eastAsia="Meiryo UI" w:hAnsi="Meiryo UI" w:cs="Meiryo UI"/>
                <w:sz w:val="18"/>
                <w:szCs w:val="18"/>
              </w:rPr>
            </w:pPr>
            <w:r w:rsidRPr="00AA2F0F">
              <w:rPr>
                <w:rFonts w:ascii="Meiryo UI" w:eastAsia="Meiryo UI" w:hAnsi="Meiryo UI" w:cs="Meiryo UI" w:hint="eastAsia"/>
                <w:sz w:val="18"/>
                <w:szCs w:val="18"/>
              </w:rPr>
              <w:t>６</w:t>
            </w:r>
          </w:p>
        </w:tc>
        <w:tc>
          <w:tcPr>
            <w:tcW w:w="1323" w:type="dxa"/>
            <w:vMerge w:val="restart"/>
            <w:shd w:val="clear" w:color="auto" w:fill="auto"/>
          </w:tcPr>
          <w:p w14:paraId="47F66C45" w14:textId="3DBBA4F1" w:rsidR="007B75FC" w:rsidRPr="00AA2F0F" w:rsidRDefault="007B75FC" w:rsidP="007B75FC">
            <w:pPr>
              <w:spacing w:line="280" w:lineRule="exact"/>
              <w:jc w:val="left"/>
              <w:rPr>
                <w:rFonts w:ascii="Meiryo UI" w:eastAsia="Meiryo UI" w:hAnsi="Meiryo UI" w:cs="Meiryo UI"/>
                <w:kern w:val="0"/>
                <w:sz w:val="18"/>
                <w:szCs w:val="18"/>
              </w:rPr>
            </w:pPr>
            <w:r w:rsidRPr="00AA2F0F">
              <w:rPr>
                <w:rFonts w:ascii="Meiryo UI" w:eastAsia="Meiryo UI" w:hAnsi="Meiryo UI" w:cs="Meiryo UI" w:hint="eastAsia"/>
                <w:kern w:val="0"/>
                <w:sz w:val="18"/>
                <w:szCs w:val="18"/>
              </w:rPr>
              <w:t>結果検証・今後の展望</w:t>
            </w:r>
          </w:p>
          <w:p w14:paraId="53A46D5B" w14:textId="7D0700BA" w:rsidR="007B75FC" w:rsidRPr="00AA2F0F" w:rsidRDefault="007B75FC" w:rsidP="007B75FC">
            <w:pPr>
              <w:spacing w:line="280" w:lineRule="exact"/>
              <w:jc w:val="left"/>
              <w:rPr>
                <w:rFonts w:ascii="Meiryo UI" w:eastAsia="Meiryo UI" w:hAnsi="Meiryo UI" w:cs="Meiryo UI"/>
                <w:kern w:val="0"/>
                <w:sz w:val="18"/>
                <w:szCs w:val="18"/>
              </w:rPr>
            </w:pPr>
            <w:r w:rsidRPr="00AA2F0F">
              <w:rPr>
                <w:rFonts w:ascii="Meiryo UI" w:eastAsia="Meiryo UI" w:hAnsi="Meiryo UI" w:cs="Meiryo UI" w:hint="eastAsia"/>
                <w:kern w:val="0"/>
                <w:sz w:val="18"/>
                <w:szCs w:val="18"/>
              </w:rPr>
              <w:t>（</w:t>
            </w:r>
            <w:r>
              <w:rPr>
                <w:rFonts w:ascii="Meiryo UI" w:eastAsia="Meiryo UI" w:hAnsi="Meiryo UI" w:cs="Meiryo UI" w:hint="eastAsia"/>
                <w:kern w:val="0"/>
                <w:sz w:val="18"/>
                <w:szCs w:val="18"/>
              </w:rPr>
              <w:t>４５</w:t>
            </w:r>
            <w:r w:rsidRPr="00AA2F0F">
              <w:rPr>
                <w:rFonts w:ascii="Meiryo UI" w:eastAsia="Meiryo UI" w:hAnsi="Meiryo UI" w:cs="Meiryo UI" w:hint="eastAsia"/>
                <w:kern w:val="0"/>
                <w:sz w:val="18"/>
                <w:szCs w:val="18"/>
              </w:rPr>
              <w:t>）</w:t>
            </w:r>
          </w:p>
        </w:tc>
        <w:tc>
          <w:tcPr>
            <w:tcW w:w="6405" w:type="dxa"/>
            <w:shd w:val="clear" w:color="auto" w:fill="auto"/>
            <w:vAlign w:val="center"/>
          </w:tcPr>
          <w:p w14:paraId="6604112D" w14:textId="49E6CF23" w:rsidR="007B75FC" w:rsidRPr="00AA2F0F" w:rsidRDefault="004C00B0" w:rsidP="007B75FC">
            <w:pPr>
              <w:spacing w:line="280" w:lineRule="exact"/>
              <w:rPr>
                <w:rFonts w:ascii="Meiryo UI" w:eastAsia="Meiryo UI" w:hAnsi="Meiryo UI" w:cs="Meiryo UI"/>
                <w:color w:val="000000"/>
                <w:sz w:val="18"/>
                <w:szCs w:val="18"/>
              </w:rPr>
            </w:pPr>
            <w:r w:rsidRPr="003509BA">
              <w:rPr>
                <w:rFonts w:ascii="Meiryo UI" w:eastAsia="Meiryo UI" w:hAnsi="Meiryo UI" w:cs="Meiryo UI" w:hint="eastAsia"/>
                <w:sz w:val="18"/>
                <w:szCs w:val="18"/>
              </w:rPr>
              <w:t>提案された評価指標は幕張新都心の回遊性向上や地域の交通課題解決等への効果を確認することができる内容となっているか。</w:t>
            </w:r>
          </w:p>
        </w:tc>
        <w:tc>
          <w:tcPr>
            <w:tcW w:w="7156" w:type="dxa"/>
          </w:tcPr>
          <w:p w14:paraId="0C523895" w14:textId="77777777" w:rsidR="007B75FC" w:rsidRPr="008C329B" w:rsidRDefault="007B75FC" w:rsidP="007B75FC">
            <w:pPr>
              <w:spacing w:line="280" w:lineRule="exact"/>
              <w:rPr>
                <w:rFonts w:ascii="Meiryo UI" w:eastAsia="Meiryo UI" w:hAnsi="Meiryo UI" w:cs="Meiryo UI"/>
                <w:color w:val="000000"/>
                <w:sz w:val="18"/>
                <w:szCs w:val="18"/>
                <w:highlight w:val="lightGray"/>
              </w:rPr>
            </w:pPr>
          </w:p>
        </w:tc>
      </w:tr>
      <w:tr w:rsidR="004C00B0" w:rsidRPr="001A57DE" w14:paraId="2C2EC848" w14:textId="77777777" w:rsidTr="00864427">
        <w:trPr>
          <w:trHeight w:val="629"/>
        </w:trPr>
        <w:tc>
          <w:tcPr>
            <w:tcW w:w="454" w:type="dxa"/>
            <w:vMerge/>
            <w:shd w:val="clear" w:color="auto" w:fill="auto"/>
          </w:tcPr>
          <w:p w14:paraId="67318685" w14:textId="77777777" w:rsidR="004C00B0" w:rsidRPr="00AA2F0F" w:rsidRDefault="004C00B0" w:rsidP="004C00B0">
            <w:pPr>
              <w:spacing w:line="280" w:lineRule="exact"/>
              <w:rPr>
                <w:rFonts w:ascii="Meiryo UI" w:eastAsia="Meiryo UI" w:hAnsi="Meiryo UI" w:cs="Meiryo UI"/>
                <w:sz w:val="18"/>
                <w:szCs w:val="18"/>
              </w:rPr>
            </w:pPr>
          </w:p>
        </w:tc>
        <w:tc>
          <w:tcPr>
            <w:tcW w:w="1323" w:type="dxa"/>
            <w:vMerge/>
            <w:shd w:val="clear" w:color="auto" w:fill="auto"/>
          </w:tcPr>
          <w:p w14:paraId="72028729" w14:textId="77777777" w:rsidR="004C00B0" w:rsidRPr="00AA2F0F" w:rsidRDefault="004C00B0" w:rsidP="004C00B0">
            <w:pPr>
              <w:spacing w:line="280" w:lineRule="exact"/>
              <w:jc w:val="left"/>
              <w:rPr>
                <w:rFonts w:ascii="Meiryo UI" w:eastAsia="Meiryo UI" w:hAnsi="Meiryo UI" w:cs="Meiryo UI"/>
                <w:kern w:val="0"/>
                <w:sz w:val="18"/>
                <w:szCs w:val="18"/>
              </w:rPr>
            </w:pPr>
          </w:p>
        </w:tc>
        <w:tc>
          <w:tcPr>
            <w:tcW w:w="6405" w:type="dxa"/>
            <w:shd w:val="clear" w:color="auto" w:fill="auto"/>
            <w:vAlign w:val="center"/>
          </w:tcPr>
          <w:p w14:paraId="660830D8" w14:textId="0C9A588D" w:rsidR="004C00B0" w:rsidRPr="00AA2F0F" w:rsidRDefault="004C00B0" w:rsidP="004C00B0">
            <w:pPr>
              <w:spacing w:line="280" w:lineRule="exact"/>
              <w:rPr>
                <w:rFonts w:ascii="Meiryo UI" w:eastAsia="Meiryo UI" w:hAnsi="Meiryo UI" w:cs="Meiryo UI"/>
                <w:color w:val="000000"/>
                <w:sz w:val="18"/>
                <w:szCs w:val="18"/>
              </w:rPr>
            </w:pPr>
            <w:r w:rsidRPr="003509BA">
              <w:rPr>
                <w:rFonts w:ascii="Meiryo UI" w:eastAsia="Meiryo UI" w:hAnsi="Meiryo UI" w:cs="Meiryo UI" w:hint="eastAsia"/>
                <w:sz w:val="18"/>
                <w:szCs w:val="18"/>
              </w:rPr>
              <w:t>実証実験から社会実装、その後のサービス機能等の拡張など、今後の展望についてロードマップが示されているか。</w:t>
            </w:r>
          </w:p>
        </w:tc>
        <w:tc>
          <w:tcPr>
            <w:tcW w:w="7156" w:type="dxa"/>
          </w:tcPr>
          <w:p w14:paraId="6346BF89" w14:textId="77777777" w:rsidR="004C00B0" w:rsidRPr="008C329B" w:rsidRDefault="004C00B0" w:rsidP="004C00B0">
            <w:pPr>
              <w:spacing w:line="280" w:lineRule="exact"/>
              <w:rPr>
                <w:rFonts w:ascii="Meiryo UI" w:eastAsia="Meiryo UI" w:hAnsi="Meiryo UI" w:cs="Meiryo UI"/>
                <w:color w:val="000000"/>
                <w:sz w:val="18"/>
                <w:szCs w:val="18"/>
                <w:highlight w:val="lightGray"/>
              </w:rPr>
            </w:pPr>
          </w:p>
        </w:tc>
      </w:tr>
      <w:tr w:rsidR="004C00B0" w:rsidRPr="001A57DE" w14:paraId="6B867428" w14:textId="77777777" w:rsidTr="00B269E2">
        <w:trPr>
          <w:trHeight w:val="629"/>
        </w:trPr>
        <w:tc>
          <w:tcPr>
            <w:tcW w:w="454" w:type="dxa"/>
            <w:vMerge/>
            <w:shd w:val="clear" w:color="auto" w:fill="auto"/>
          </w:tcPr>
          <w:p w14:paraId="276BC6CD" w14:textId="77777777" w:rsidR="004C00B0" w:rsidRPr="00AA2F0F" w:rsidRDefault="004C00B0" w:rsidP="004C00B0">
            <w:pPr>
              <w:spacing w:line="280" w:lineRule="exact"/>
              <w:rPr>
                <w:rFonts w:ascii="Meiryo UI" w:eastAsia="Meiryo UI" w:hAnsi="Meiryo UI" w:cs="Meiryo UI"/>
                <w:sz w:val="18"/>
                <w:szCs w:val="18"/>
              </w:rPr>
            </w:pPr>
          </w:p>
        </w:tc>
        <w:tc>
          <w:tcPr>
            <w:tcW w:w="1323" w:type="dxa"/>
            <w:vMerge/>
            <w:shd w:val="clear" w:color="auto" w:fill="auto"/>
          </w:tcPr>
          <w:p w14:paraId="6CB67286" w14:textId="77777777" w:rsidR="004C00B0" w:rsidRPr="00AA2F0F" w:rsidRDefault="004C00B0" w:rsidP="004C00B0">
            <w:pPr>
              <w:spacing w:line="280" w:lineRule="exact"/>
              <w:jc w:val="left"/>
              <w:rPr>
                <w:rFonts w:ascii="Meiryo UI" w:eastAsia="Meiryo UI" w:hAnsi="Meiryo UI" w:cs="Meiryo UI"/>
                <w:kern w:val="0"/>
                <w:sz w:val="18"/>
                <w:szCs w:val="18"/>
              </w:rPr>
            </w:pPr>
          </w:p>
        </w:tc>
        <w:tc>
          <w:tcPr>
            <w:tcW w:w="6405" w:type="dxa"/>
            <w:shd w:val="clear" w:color="auto" w:fill="auto"/>
            <w:vAlign w:val="center"/>
          </w:tcPr>
          <w:p w14:paraId="2E547D89" w14:textId="4BFF94BC" w:rsidR="004C00B0" w:rsidRPr="005D3185" w:rsidRDefault="004C00B0" w:rsidP="004C00B0">
            <w:pPr>
              <w:spacing w:line="280" w:lineRule="exact"/>
              <w:rPr>
                <w:rFonts w:ascii="Meiryo UI" w:eastAsia="Meiryo UI" w:hAnsi="Meiryo UI" w:cs="Meiryo UI"/>
                <w:color w:val="000000"/>
                <w:sz w:val="18"/>
                <w:szCs w:val="20"/>
              </w:rPr>
            </w:pPr>
            <w:r w:rsidRPr="003509BA">
              <w:rPr>
                <w:rFonts w:ascii="Meiryo UI" w:eastAsia="Meiryo UI" w:hAnsi="Meiryo UI" w:cs="Meiryo UI" w:hint="eastAsia"/>
                <w:sz w:val="18"/>
                <w:szCs w:val="18"/>
              </w:rPr>
              <w:t>予算計画書に具体的な内容が記載されており、将来的な持続可能性が見通せる内容となっているか。</w:t>
            </w:r>
          </w:p>
        </w:tc>
        <w:tc>
          <w:tcPr>
            <w:tcW w:w="7156" w:type="dxa"/>
          </w:tcPr>
          <w:p w14:paraId="7A60B82C" w14:textId="77777777" w:rsidR="004C00B0" w:rsidRPr="008C329B" w:rsidRDefault="004C00B0" w:rsidP="004C00B0">
            <w:pPr>
              <w:spacing w:line="280" w:lineRule="exact"/>
              <w:rPr>
                <w:rFonts w:ascii="Meiryo UI" w:eastAsia="Meiryo UI" w:hAnsi="Meiryo UI" w:cs="Meiryo UI"/>
                <w:color w:val="000000"/>
                <w:sz w:val="18"/>
                <w:szCs w:val="18"/>
                <w:highlight w:val="lightGray"/>
              </w:rPr>
            </w:pPr>
          </w:p>
        </w:tc>
      </w:tr>
    </w:tbl>
    <w:p w14:paraId="348265F4" w14:textId="77777777" w:rsidR="008C1D03" w:rsidRPr="005711C2" w:rsidRDefault="008C1D03" w:rsidP="00FD769D"/>
    <w:sectPr w:rsidR="008C1D03" w:rsidRPr="005711C2" w:rsidSect="00FD769D">
      <w:headerReference w:type="default" r:id="rId6"/>
      <w:footerReference w:type="default" r:id="rId7"/>
      <w:pgSz w:w="16838" w:h="11906" w:orient="landscape" w:code="9"/>
      <w:pgMar w:top="1077" w:right="851" w:bottom="851" w:left="709"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3F3410" w14:textId="77777777" w:rsidR="00911FB4" w:rsidRDefault="00911FB4" w:rsidP="00911FB4">
      <w:r>
        <w:separator/>
      </w:r>
    </w:p>
  </w:endnote>
  <w:endnote w:type="continuationSeparator" w:id="0">
    <w:p w14:paraId="76BD2034" w14:textId="77777777" w:rsidR="00911FB4" w:rsidRDefault="00911FB4" w:rsidP="00911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A8C13" w14:textId="77777777" w:rsidR="00401490" w:rsidRDefault="00401490" w:rsidP="00401490">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CC8107" w14:textId="77777777" w:rsidR="00911FB4" w:rsidRDefault="00911FB4" w:rsidP="00911FB4">
      <w:r>
        <w:separator/>
      </w:r>
    </w:p>
  </w:footnote>
  <w:footnote w:type="continuationSeparator" w:id="0">
    <w:p w14:paraId="0A7ED85E" w14:textId="77777777" w:rsidR="00911FB4" w:rsidRDefault="00911FB4" w:rsidP="00911F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C7261E" w14:textId="7F9F5951" w:rsidR="005968B4" w:rsidRDefault="00EA4C76" w:rsidP="005968B4">
    <w:r>
      <w:rPr>
        <w:rFonts w:hint="eastAsia"/>
      </w:rPr>
      <w:t>様式第</w:t>
    </w:r>
    <w:r w:rsidR="002F43D3">
      <w:rPr>
        <w:rFonts w:hint="eastAsia"/>
      </w:rPr>
      <w:t>４</w:t>
    </w:r>
    <w:r w:rsidR="005968B4">
      <w:rPr>
        <w:rFonts w:hint="eastAsia"/>
      </w:rPr>
      <w:t>号</w:t>
    </w:r>
  </w:p>
  <w:p w14:paraId="580E22B1" w14:textId="77777777" w:rsidR="0053263C" w:rsidRDefault="0053263C" w:rsidP="0053263C">
    <w:pPr>
      <w:jc w:val="center"/>
      <w:rPr>
        <w:sz w:val="28"/>
      </w:rPr>
    </w:pPr>
    <w:r>
      <w:rPr>
        <w:rFonts w:hint="eastAsia"/>
        <w:sz w:val="28"/>
      </w:rPr>
      <w:t>企画提案概要書</w:t>
    </w:r>
  </w:p>
  <w:p w14:paraId="3155B951" w14:textId="77777777" w:rsidR="00573793" w:rsidRDefault="00573793" w:rsidP="0053263C">
    <w:pPr>
      <w:jc w:val="center"/>
      <w:rPr>
        <w:sz w:val="28"/>
      </w:rPr>
    </w:pPr>
  </w:p>
  <w:p w14:paraId="40B32A2C" w14:textId="77777777" w:rsidR="0053263C" w:rsidRPr="0053263C" w:rsidRDefault="0053263C" w:rsidP="003C2BF9">
    <w:pPr>
      <w:tabs>
        <w:tab w:val="left" w:pos="9375"/>
      </w:tabs>
      <w:jc w:val="left"/>
      <w:rPr>
        <w:u w:val="single"/>
      </w:rPr>
    </w:pPr>
    <w:r>
      <w:tab/>
    </w:r>
    <w:r>
      <w:rPr>
        <w:rFonts w:hint="eastAsia"/>
        <w:szCs w:val="21"/>
        <w:u w:val="single"/>
      </w:rPr>
      <w:t xml:space="preserve">提案事業者名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743"/>
    <w:rsid w:val="000007E2"/>
    <w:rsid w:val="00003A14"/>
    <w:rsid w:val="00003D42"/>
    <w:rsid w:val="00003DC7"/>
    <w:rsid w:val="0000536A"/>
    <w:rsid w:val="00007ACF"/>
    <w:rsid w:val="0001130C"/>
    <w:rsid w:val="000114B7"/>
    <w:rsid w:val="0001278E"/>
    <w:rsid w:val="0002086C"/>
    <w:rsid w:val="00020B1C"/>
    <w:rsid w:val="00020EA7"/>
    <w:rsid w:val="00022DF2"/>
    <w:rsid w:val="00023223"/>
    <w:rsid w:val="000267C5"/>
    <w:rsid w:val="00027207"/>
    <w:rsid w:val="00031196"/>
    <w:rsid w:val="00035FF1"/>
    <w:rsid w:val="00036E72"/>
    <w:rsid w:val="00037166"/>
    <w:rsid w:val="00041FFA"/>
    <w:rsid w:val="000460E3"/>
    <w:rsid w:val="000524DB"/>
    <w:rsid w:val="00052E54"/>
    <w:rsid w:val="00057623"/>
    <w:rsid w:val="00063744"/>
    <w:rsid w:val="00063DC6"/>
    <w:rsid w:val="000646B1"/>
    <w:rsid w:val="000668E1"/>
    <w:rsid w:val="00070172"/>
    <w:rsid w:val="000720EE"/>
    <w:rsid w:val="000726CF"/>
    <w:rsid w:val="00073B51"/>
    <w:rsid w:val="00077004"/>
    <w:rsid w:val="00085285"/>
    <w:rsid w:val="00086EDB"/>
    <w:rsid w:val="00090F1A"/>
    <w:rsid w:val="00093C9E"/>
    <w:rsid w:val="0009421B"/>
    <w:rsid w:val="00094D31"/>
    <w:rsid w:val="00094FAC"/>
    <w:rsid w:val="000A2ADF"/>
    <w:rsid w:val="000A3FAD"/>
    <w:rsid w:val="000A46EF"/>
    <w:rsid w:val="000A7DFE"/>
    <w:rsid w:val="000B0268"/>
    <w:rsid w:val="000B13B5"/>
    <w:rsid w:val="000B1A90"/>
    <w:rsid w:val="000B242C"/>
    <w:rsid w:val="000B4162"/>
    <w:rsid w:val="000B5AE4"/>
    <w:rsid w:val="000B60DC"/>
    <w:rsid w:val="000C1453"/>
    <w:rsid w:val="000C14A9"/>
    <w:rsid w:val="000C33AF"/>
    <w:rsid w:val="000C5316"/>
    <w:rsid w:val="000C5779"/>
    <w:rsid w:val="000C6ECF"/>
    <w:rsid w:val="000C73F2"/>
    <w:rsid w:val="000D04A0"/>
    <w:rsid w:val="000D378B"/>
    <w:rsid w:val="000D70D7"/>
    <w:rsid w:val="000D711C"/>
    <w:rsid w:val="000D7922"/>
    <w:rsid w:val="000E14D9"/>
    <w:rsid w:val="000E1968"/>
    <w:rsid w:val="000E3086"/>
    <w:rsid w:val="000E400F"/>
    <w:rsid w:val="000E4809"/>
    <w:rsid w:val="000F4D30"/>
    <w:rsid w:val="000F5EFD"/>
    <w:rsid w:val="000F7DAC"/>
    <w:rsid w:val="0011118D"/>
    <w:rsid w:val="00111354"/>
    <w:rsid w:val="001133A0"/>
    <w:rsid w:val="00113EC3"/>
    <w:rsid w:val="00116F13"/>
    <w:rsid w:val="00123FA3"/>
    <w:rsid w:val="0012528C"/>
    <w:rsid w:val="0013075E"/>
    <w:rsid w:val="001329F0"/>
    <w:rsid w:val="00134205"/>
    <w:rsid w:val="001361C5"/>
    <w:rsid w:val="00137869"/>
    <w:rsid w:val="001427D0"/>
    <w:rsid w:val="001429DA"/>
    <w:rsid w:val="001441FD"/>
    <w:rsid w:val="00144D5A"/>
    <w:rsid w:val="00145074"/>
    <w:rsid w:val="00145748"/>
    <w:rsid w:val="0015159D"/>
    <w:rsid w:val="001536EB"/>
    <w:rsid w:val="00155725"/>
    <w:rsid w:val="001564A7"/>
    <w:rsid w:val="00157613"/>
    <w:rsid w:val="001619A6"/>
    <w:rsid w:val="001648AE"/>
    <w:rsid w:val="00164A79"/>
    <w:rsid w:val="001655D3"/>
    <w:rsid w:val="00166985"/>
    <w:rsid w:val="00171966"/>
    <w:rsid w:val="0017665C"/>
    <w:rsid w:val="00176725"/>
    <w:rsid w:val="00182E52"/>
    <w:rsid w:val="00187A71"/>
    <w:rsid w:val="00190424"/>
    <w:rsid w:val="0019097E"/>
    <w:rsid w:val="001916D9"/>
    <w:rsid w:val="00192151"/>
    <w:rsid w:val="001926E8"/>
    <w:rsid w:val="001937C1"/>
    <w:rsid w:val="00195505"/>
    <w:rsid w:val="0019722E"/>
    <w:rsid w:val="001A1F0D"/>
    <w:rsid w:val="001A2F78"/>
    <w:rsid w:val="001A47C6"/>
    <w:rsid w:val="001A4DC3"/>
    <w:rsid w:val="001B1A33"/>
    <w:rsid w:val="001B1A65"/>
    <w:rsid w:val="001B3EF1"/>
    <w:rsid w:val="001B4687"/>
    <w:rsid w:val="001B57DB"/>
    <w:rsid w:val="001B6348"/>
    <w:rsid w:val="001B7B1F"/>
    <w:rsid w:val="001C03CE"/>
    <w:rsid w:val="001C408C"/>
    <w:rsid w:val="001C67CD"/>
    <w:rsid w:val="001C75F1"/>
    <w:rsid w:val="001C764A"/>
    <w:rsid w:val="001D083F"/>
    <w:rsid w:val="001D3E1A"/>
    <w:rsid w:val="001D54C5"/>
    <w:rsid w:val="001D5F7C"/>
    <w:rsid w:val="001D7F15"/>
    <w:rsid w:val="001E5DB2"/>
    <w:rsid w:val="001E6DED"/>
    <w:rsid w:val="001E7ED9"/>
    <w:rsid w:val="001F0CEC"/>
    <w:rsid w:val="001F3530"/>
    <w:rsid w:val="001F6C6C"/>
    <w:rsid w:val="00201F61"/>
    <w:rsid w:val="00202B0B"/>
    <w:rsid w:val="0020376D"/>
    <w:rsid w:val="00204614"/>
    <w:rsid w:val="00204EBE"/>
    <w:rsid w:val="00210DC3"/>
    <w:rsid w:val="00211B40"/>
    <w:rsid w:val="00214069"/>
    <w:rsid w:val="00215D1B"/>
    <w:rsid w:val="00216ECA"/>
    <w:rsid w:val="002209B6"/>
    <w:rsid w:val="00220C39"/>
    <w:rsid w:val="0022110A"/>
    <w:rsid w:val="002221C0"/>
    <w:rsid w:val="00222A0E"/>
    <w:rsid w:val="0022302D"/>
    <w:rsid w:val="002270AA"/>
    <w:rsid w:val="00232F4B"/>
    <w:rsid w:val="00233CD0"/>
    <w:rsid w:val="00233E86"/>
    <w:rsid w:val="002365DC"/>
    <w:rsid w:val="00236610"/>
    <w:rsid w:val="002366D1"/>
    <w:rsid w:val="00237D90"/>
    <w:rsid w:val="00240819"/>
    <w:rsid w:val="00240B81"/>
    <w:rsid w:val="002413F1"/>
    <w:rsid w:val="00242692"/>
    <w:rsid w:val="00242E53"/>
    <w:rsid w:val="002436D9"/>
    <w:rsid w:val="00243FA0"/>
    <w:rsid w:val="00244A14"/>
    <w:rsid w:val="00250B4E"/>
    <w:rsid w:val="00250D26"/>
    <w:rsid w:val="0025161D"/>
    <w:rsid w:val="0025341C"/>
    <w:rsid w:val="00253B69"/>
    <w:rsid w:val="0025699F"/>
    <w:rsid w:val="00256CEA"/>
    <w:rsid w:val="00257381"/>
    <w:rsid w:val="00260B3B"/>
    <w:rsid w:val="00265604"/>
    <w:rsid w:val="00267731"/>
    <w:rsid w:val="00270435"/>
    <w:rsid w:val="00272D32"/>
    <w:rsid w:val="00276327"/>
    <w:rsid w:val="00277379"/>
    <w:rsid w:val="00281B6B"/>
    <w:rsid w:val="00282B09"/>
    <w:rsid w:val="00282E24"/>
    <w:rsid w:val="00283B43"/>
    <w:rsid w:val="002843FB"/>
    <w:rsid w:val="0028445B"/>
    <w:rsid w:val="0028495E"/>
    <w:rsid w:val="002938A1"/>
    <w:rsid w:val="002A061E"/>
    <w:rsid w:val="002A50C3"/>
    <w:rsid w:val="002A5FE8"/>
    <w:rsid w:val="002A6C43"/>
    <w:rsid w:val="002A7A9D"/>
    <w:rsid w:val="002B0165"/>
    <w:rsid w:val="002B199A"/>
    <w:rsid w:val="002B2199"/>
    <w:rsid w:val="002B2BCF"/>
    <w:rsid w:val="002B3F79"/>
    <w:rsid w:val="002B696B"/>
    <w:rsid w:val="002C20E2"/>
    <w:rsid w:val="002C6090"/>
    <w:rsid w:val="002C669C"/>
    <w:rsid w:val="002D1B19"/>
    <w:rsid w:val="002D2A96"/>
    <w:rsid w:val="002D51C5"/>
    <w:rsid w:val="002D68BF"/>
    <w:rsid w:val="002E198B"/>
    <w:rsid w:val="002E310C"/>
    <w:rsid w:val="002E3A07"/>
    <w:rsid w:val="002E62FD"/>
    <w:rsid w:val="002F3387"/>
    <w:rsid w:val="002F43D3"/>
    <w:rsid w:val="002F4677"/>
    <w:rsid w:val="002F55C9"/>
    <w:rsid w:val="002F635A"/>
    <w:rsid w:val="0030063F"/>
    <w:rsid w:val="0031560C"/>
    <w:rsid w:val="003160C7"/>
    <w:rsid w:val="00316197"/>
    <w:rsid w:val="00320CAC"/>
    <w:rsid w:val="003210DA"/>
    <w:rsid w:val="00322251"/>
    <w:rsid w:val="00324960"/>
    <w:rsid w:val="003268F7"/>
    <w:rsid w:val="00333311"/>
    <w:rsid w:val="00334A6E"/>
    <w:rsid w:val="00336437"/>
    <w:rsid w:val="0034016C"/>
    <w:rsid w:val="003415EA"/>
    <w:rsid w:val="00342703"/>
    <w:rsid w:val="00345601"/>
    <w:rsid w:val="003525A6"/>
    <w:rsid w:val="003533B0"/>
    <w:rsid w:val="00353662"/>
    <w:rsid w:val="00354AF9"/>
    <w:rsid w:val="00355BB4"/>
    <w:rsid w:val="003567FA"/>
    <w:rsid w:val="00357E1C"/>
    <w:rsid w:val="003607BB"/>
    <w:rsid w:val="00360947"/>
    <w:rsid w:val="00361301"/>
    <w:rsid w:val="00361E84"/>
    <w:rsid w:val="00362EAE"/>
    <w:rsid w:val="00362F41"/>
    <w:rsid w:val="0036424E"/>
    <w:rsid w:val="00365EDD"/>
    <w:rsid w:val="00366133"/>
    <w:rsid w:val="00366BC5"/>
    <w:rsid w:val="003678FC"/>
    <w:rsid w:val="0037538D"/>
    <w:rsid w:val="00375D2F"/>
    <w:rsid w:val="003802AC"/>
    <w:rsid w:val="00380BA1"/>
    <w:rsid w:val="003812A9"/>
    <w:rsid w:val="00381424"/>
    <w:rsid w:val="003832E3"/>
    <w:rsid w:val="0038356E"/>
    <w:rsid w:val="00383615"/>
    <w:rsid w:val="0038368C"/>
    <w:rsid w:val="0038751C"/>
    <w:rsid w:val="0039259B"/>
    <w:rsid w:val="00393BF6"/>
    <w:rsid w:val="003954FF"/>
    <w:rsid w:val="00396059"/>
    <w:rsid w:val="00396818"/>
    <w:rsid w:val="00397705"/>
    <w:rsid w:val="003A1988"/>
    <w:rsid w:val="003A2CFD"/>
    <w:rsid w:val="003A2F0E"/>
    <w:rsid w:val="003A43DF"/>
    <w:rsid w:val="003A5E4C"/>
    <w:rsid w:val="003A6E20"/>
    <w:rsid w:val="003A77A4"/>
    <w:rsid w:val="003A7CB5"/>
    <w:rsid w:val="003B295A"/>
    <w:rsid w:val="003B580E"/>
    <w:rsid w:val="003B655C"/>
    <w:rsid w:val="003B7FDB"/>
    <w:rsid w:val="003C0179"/>
    <w:rsid w:val="003C0E69"/>
    <w:rsid w:val="003C1A18"/>
    <w:rsid w:val="003C2BF9"/>
    <w:rsid w:val="003C60A0"/>
    <w:rsid w:val="003C619F"/>
    <w:rsid w:val="003C6595"/>
    <w:rsid w:val="003D012B"/>
    <w:rsid w:val="003D01B9"/>
    <w:rsid w:val="003D0705"/>
    <w:rsid w:val="003D200E"/>
    <w:rsid w:val="003D24C1"/>
    <w:rsid w:val="003D27C7"/>
    <w:rsid w:val="003D5A91"/>
    <w:rsid w:val="003E0F70"/>
    <w:rsid w:val="003E10FB"/>
    <w:rsid w:val="003E1D01"/>
    <w:rsid w:val="003E3A6F"/>
    <w:rsid w:val="003F093A"/>
    <w:rsid w:val="003F1ECC"/>
    <w:rsid w:val="003F257B"/>
    <w:rsid w:val="003F29F8"/>
    <w:rsid w:val="003F3798"/>
    <w:rsid w:val="00401490"/>
    <w:rsid w:val="00405FB2"/>
    <w:rsid w:val="00406494"/>
    <w:rsid w:val="0040698B"/>
    <w:rsid w:val="00406D12"/>
    <w:rsid w:val="004078BA"/>
    <w:rsid w:val="00407B33"/>
    <w:rsid w:val="00410024"/>
    <w:rsid w:val="0041474F"/>
    <w:rsid w:val="00417CF7"/>
    <w:rsid w:val="0042199F"/>
    <w:rsid w:val="00424762"/>
    <w:rsid w:val="00424CCA"/>
    <w:rsid w:val="00425A4E"/>
    <w:rsid w:val="004271CB"/>
    <w:rsid w:val="004312FF"/>
    <w:rsid w:val="0043187B"/>
    <w:rsid w:val="0043475A"/>
    <w:rsid w:val="004359DD"/>
    <w:rsid w:val="004359F5"/>
    <w:rsid w:val="00437B26"/>
    <w:rsid w:val="00440E80"/>
    <w:rsid w:val="004416F4"/>
    <w:rsid w:val="00443002"/>
    <w:rsid w:val="00447185"/>
    <w:rsid w:val="00450210"/>
    <w:rsid w:val="00454B33"/>
    <w:rsid w:val="00456A06"/>
    <w:rsid w:val="00462C99"/>
    <w:rsid w:val="00467B0E"/>
    <w:rsid w:val="0047357E"/>
    <w:rsid w:val="0047411D"/>
    <w:rsid w:val="00475618"/>
    <w:rsid w:val="0047578E"/>
    <w:rsid w:val="004772B6"/>
    <w:rsid w:val="004776CB"/>
    <w:rsid w:val="00485822"/>
    <w:rsid w:val="00485EB9"/>
    <w:rsid w:val="00486DF2"/>
    <w:rsid w:val="00487745"/>
    <w:rsid w:val="004901B9"/>
    <w:rsid w:val="004948EB"/>
    <w:rsid w:val="00494AE1"/>
    <w:rsid w:val="004951BC"/>
    <w:rsid w:val="00495910"/>
    <w:rsid w:val="00495952"/>
    <w:rsid w:val="00495C9D"/>
    <w:rsid w:val="0049600A"/>
    <w:rsid w:val="0049646E"/>
    <w:rsid w:val="00497A10"/>
    <w:rsid w:val="004A1F83"/>
    <w:rsid w:val="004A282E"/>
    <w:rsid w:val="004A4281"/>
    <w:rsid w:val="004A5AB9"/>
    <w:rsid w:val="004B26FC"/>
    <w:rsid w:val="004B311E"/>
    <w:rsid w:val="004B4428"/>
    <w:rsid w:val="004B5547"/>
    <w:rsid w:val="004C00B0"/>
    <w:rsid w:val="004C026F"/>
    <w:rsid w:val="004C3608"/>
    <w:rsid w:val="004C3FF7"/>
    <w:rsid w:val="004C5349"/>
    <w:rsid w:val="004D2D08"/>
    <w:rsid w:val="004D5573"/>
    <w:rsid w:val="004E1E03"/>
    <w:rsid w:val="004E3E7C"/>
    <w:rsid w:val="004E4460"/>
    <w:rsid w:val="004E46D2"/>
    <w:rsid w:val="004E669B"/>
    <w:rsid w:val="004F38BB"/>
    <w:rsid w:val="004F659D"/>
    <w:rsid w:val="004F788C"/>
    <w:rsid w:val="00500CB3"/>
    <w:rsid w:val="00501241"/>
    <w:rsid w:val="00501DC5"/>
    <w:rsid w:val="005034D4"/>
    <w:rsid w:val="00506359"/>
    <w:rsid w:val="005068B0"/>
    <w:rsid w:val="00507C85"/>
    <w:rsid w:val="0051072B"/>
    <w:rsid w:val="00513A16"/>
    <w:rsid w:val="00513DAD"/>
    <w:rsid w:val="00520564"/>
    <w:rsid w:val="00523F3C"/>
    <w:rsid w:val="005241B3"/>
    <w:rsid w:val="00524BDF"/>
    <w:rsid w:val="00525F43"/>
    <w:rsid w:val="005264BD"/>
    <w:rsid w:val="005271B1"/>
    <w:rsid w:val="00527AC6"/>
    <w:rsid w:val="00527C73"/>
    <w:rsid w:val="00527FB4"/>
    <w:rsid w:val="00531763"/>
    <w:rsid w:val="005320A8"/>
    <w:rsid w:val="0053263C"/>
    <w:rsid w:val="00533D1A"/>
    <w:rsid w:val="00535DB2"/>
    <w:rsid w:val="005364B8"/>
    <w:rsid w:val="00536719"/>
    <w:rsid w:val="0053768C"/>
    <w:rsid w:val="005415DB"/>
    <w:rsid w:val="00542C42"/>
    <w:rsid w:val="00544C28"/>
    <w:rsid w:val="005456BD"/>
    <w:rsid w:val="0055139C"/>
    <w:rsid w:val="00552D6E"/>
    <w:rsid w:val="00554183"/>
    <w:rsid w:val="00555C08"/>
    <w:rsid w:val="005572A4"/>
    <w:rsid w:val="00560240"/>
    <w:rsid w:val="005612AE"/>
    <w:rsid w:val="0056359F"/>
    <w:rsid w:val="0056411F"/>
    <w:rsid w:val="00567F2F"/>
    <w:rsid w:val="005701FB"/>
    <w:rsid w:val="005711C2"/>
    <w:rsid w:val="0057185A"/>
    <w:rsid w:val="0057367D"/>
    <w:rsid w:val="00573793"/>
    <w:rsid w:val="00576C1D"/>
    <w:rsid w:val="00580E15"/>
    <w:rsid w:val="00582009"/>
    <w:rsid w:val="0058315B"/>
    <w:rsid w:val="00584D4C"/>
    <w:rsid w:val="00587E26"/>
    <w:rsid w:val="00591253"/>
    <w:rsid w:val="00593098"/>
    <w:rsid w:val="0059323A"/>
    <w:rsid w:val="00593713"/>
    <w:rsid w:val="005968B4"/>
    <w:rsid w:val="005A4D14"/>
    <w:rsid w:val="005A4D80"/>
    <w:rsid w:val="005B00F3"/>
    <w:rsid w:val="005B0C10"/>
    <w:rsid w:val="005B3ECA"/>
    <w:rsid w:val="005B538C"/>
    <w:rsid w:val="005B7743"/>
    <w:rsid w:val="005C02AB"/>
    <w:rsid w:val="005C09ED"/>
    <w:rsid w:val="005C48D1"/>
    <w:rsid w:val="005C4BFC"/>
    <w:rsid w:val="005C525F"/>
    <w:rsid w:val="005C6CCF"/>
    <w:rsid w:val="005D125B"/>
    <w:rsid w:val="005D1EC2"/>
    <w:rsid w:val="005D2D54"/>
    <w:rsid w:val="005D3185"/>
    <w:rsid w:val="005D6ACD"/>
    <w:rsid w:val="005D7C28"/>
    <w:rsid w:val="005E0741"/>
    <w:rsid w:val="005E0E51"/>
    <w:rsid w:val="005E3131"/>
    <w:rsid w:val="005E3FCE"/>
    <w:rsid w:val="005E4A8C"/>
    <w:rsid w:val="005E575B"/>
    <w:rsid w:val="005E6880"/>
    <w:rsid w:val="005F2611"/>
    <w:rsid w:val="005F546F"/>
    <w:rsid w:val="005F6C22"/>
    <w:rsid w:val="005F7D5E"/>
    <w:rsid w:val="00604E00"/>
    <w:rsid w:val="00604F54"/>
    <w:rsid w:val="00605351"/>
    <w:rsid w:val="006055A0"/>
    <w:rsid w:val="00605A9C"/>
    <w:rsid w:val="00606691"/>
    <w:rsid w:val="00607A48"/>
    <w:rsid w:val="006107E7"/>
    <w:rsid w:val="006155B8"/>
    <w:rsid w:val="00617866"/>
    <w:rsid w:val="00620729"/>
    <w:rsid w:val="00620C88"/>
    <w:rsid w:val="00621083"/>
    <w:rsid w:val="0062377F"/>
    <w:rsid w:val="00627B5B"/>
    <w:rsid w:val="00633670"/>
    <w:rsid w:val="0063406B"/>
    <w:rsid w:val="00635ECE"/>
    <w:rsid w:val="00640530"/>
    <w:rsid w:val="006433B6"/>
    <w:rsid w:val="00643B1B"/>
    <w:rsid w:val="006459CA"/>
    <w:rsid w:val="006467BA"/>
    <w:rsid w:val="00651411"/>
    <w:rsid w:val="00651E69"/>
    <w:rsid w:val="00654360"/>
    <w:rsid w:val="00656809"/>
    <w:rsid w:val="0065778A"/>
    <w:rsid w:val="00661E81"/>
    <w:rsid w:val="006623C4"/>
    <w:rsid w:val="00663C57"/>
    <w:rsid w:val="00663CBA"/>
    <w:rsid w:val="00664871"/>
    <w:rsid w:val="006654ED"/>
    <w:rsid w:val="00672CC0"/>
    <w:rsid w:val="00673169"/>
    <w:rsid w:val="00673548"/>
    <w:rsid w:val="00675649"/>
    <w:rsid w:val="006758CE"/>
    <w:rsid w:val="0067618E"/>
    <w:rsid w:val="00676548"/>
    <w:rsid w:val="00682DFB"/>
    <w:rsid w:val="00682FB7"/>
    <w:rsid w:val="00683CEE"/>
    <w:rsid w:val="00683D00"/>
    <w:rsid w:val="006849D3"/>
    <w:rsid w:val="00690B6A"/>
    <w:rsid w:val="006919D0"/>
    <w:rsid w:val="0069438E"/>
    <w:rsid w:val="00694E1E"/>
    <w:rsid w:val="00695544"/>
    <w:rsid w:val="00696895"/>
    <w:rsid w:val="006971B6"/>
    <w:rsid w:val="006979F5"/>
    <w:rsid w:val="006A02F5"/>
    <w:rsid w:val="006A3123"/>
    <w:rsid w:val="006A40BC"/>
    <w:rsid w:val="006A43B1"/>
    <w:rsid w:val="006A4F81"/>
    <w:rsid w:val="006A58D7"/>
    <w:rsid w:val="006B005B"/>
    <w:rsid w:val="006B0B9C"/>
    <w:rsid w:val="006B0FEF"/>
    <w:rsid w:val="006B237E"/>
    <w:rsid w:val="006B2FD5"/>
    <w:rsid w:val="006B3894"/>
    <w:rsid w:val="006B6A63"/>
    <w:rsid w:val="006C0C6B"/>
    <w:rsid w:val="006D043D"/>
    <w:rsid w:val="006D0ADE"/>
    <w:rsid w:val="006D0B29"/>
    <w:rsid w:val="006D286F"/>
    <w:rsid w:val="006D382C"/>
    <w:rsid w:val="006D4D0A"/>
    <w:rsid w:val="006D60C8"/>
    <w:rsid w:val="006D638B"/>
    <w:rsid w:val="006D6F31"/>
    <w:rsid w:val="006E165B"/>
    <w:rsid w:val="006E21D6"/>
    <w:rsid w:val="006E2DCB"/>
    <w:rsid w:val="006E40ED"/>
    <w:rsid w:val="006E4496"/>
    <w:rsid w:val="006E4A7D"/>
    <w:rsid w:val="006E4A90"/>
    <w:rsid w:val="006E6B0C"/>
    <w:rsid w:val="006E6E7A"/>
    <w:rsid w:val="006E7254"/>
    <w:rsid w:val="006E759F"/>
    <w:rsid w:val="006E79FC"/>
    <w:rsid w:val="006F0EFD"/>
    <w:rsid w:val="006F198A"/>
    <w:rsid w:val="006F2CBE"/>
    <w:rsid w:val="006F3974"/>
    <w:rsid w:val="006F40FD"/>
    <w:rsid w:val="006F429F"/>
    <w:rsid w:val="006F4618"/>
    <w:rsid w:val="006F4A19"/>
    <w:rsid w:val="006F5B66"/>
    <w:rsid w:val="006F77F6"/>
    <w:rsid w:val="006F7CE2"/>
    <w:rsid w:val="00702282"/>
    <w:rsid w:val="00702C76"/>
    <w:rsid w:val="00704918"/>
    <w:rsid w:val="00707F48"/>
    <w:rsid w:val="0071239F"/>
    <w:rsid w:val="007127AF"/>
    <w:rsid w:val="00712AD2"/>
    <w:rsid w:val="0071700E"/>
    <w:rsid w:val="00717DDF"/>
    <w:rsid w:val="00721043"/>
    <w:rsid w:val="007222C8"/>
    <w:rsid w:val="00722A5B"/>
    <w:rsid w:val="00724025"/>
    <w:rsid w:val="00724BE2"/>
    <w:rsid w:val="00724DAA"/>
    <w:rsid w:val="007329C1"/>
    <w:rsid w:val="00736DD1"/>
    <w:rsid w:val="00736E5D"/>
    <w:rsid w:val="007371D4"/>
    <w:rsid w:val="00737F72"/>
    <w:rsid w:val="00737F91"/>
    <w:rsid w:val="00740D9D"/>
    <w:rsid w:val="007415C9"/>
    <w:rsid w:val="00742625"/>
    <w:rsid w:val="0074610A"/>
    <w:rsid w:val="00747555"/>
    <w:rsid w:val="00752D40"/>
    <w:rsid w:val="007534F4"/>
    <w:rsid w:val="00754800"/>
    <w:rsid w:val="00755457"/>
    <w:rsid w:val="00755BD1"/>
    <w:rsid w:val="0075610C"/>
    <w:rsid w:val="007572C0"/>
    <w:rsid w:val="00757EA1"/>
    <w:rsid w:val="00760219"/>
    <w:rsid w:val="00761630"/>
    <w:rsid w:val="007626C8"/>
    <w:rsid w:val="007679A0"/>
    <w:rsid w:val="00767CAA"/>
    <w:rsid w:val="0077076D"/>
    <w:rsid w:val="007743EB"/>
    <w:rsid w:val="00774E57"/>
    <w:rsid w:val="0077575C"/>
    <w:rsid w:val="00776987"/>
    <w:rsid w:val="00780B5B"/>
    <w:rsid w:val="00784D78"/>
    <w:rsid w:val="00786BD6"/>
    <w:rsid w:val="0079245F"/>
    <w:rsid w:val="00796497"/>
    <w:rsid w:val="00796FE1"/>
    <w:rsid w:val="007A1FDE"/>
    <w:rsid w:val="007A3E35"/>
    <w:rsid w:val="007A4016"/>
    <w:rsid w:val="007A4795"/>
    <w:rsid w:val="007B014A"/>
    <w:rsid w:val="007B3E30"/>
    <w:rsid w:val="007B3EB3"/>
    <w:rsid w:val="007B49AA"/>
    <w:rsid w:val="007B75FC"/>
    <w:rsid w:val="007C07B6"/>
    <w:rsid w:val="007C14B1"/>
    <w:rsid w:val="007C1A6A"/>
    <w:rsid w:val="007C1B85"/>
    <w:rsid w:val="007C1DC9"/>
    <w:rsid w:val="007C32B0"/>
    <w:rsid w:val="007C4305"/>
    <w:rsid w:val="007C65B9"/>
    <w:rsid w:val="007C6BF2"/>
    <w:rsid w:val="007D32FB"/>
    <w:rsid w:val="007D70A5"/>
    <w:rsid w:val="007D77BD"/>
    <w:rsid w:val="007E18CE"/>
    <w:rsid w:val="007E1CBD"/>
    <w:rsid w:val="007E366D"/>
    <w:rsid w:val="007E3B51"/>
    <w:rsid w:val="007E50D4"/>
    <w:rsid w:val="007E5566"/>
    <w:rsid w:val="007E6155"/>
    <w:rsid w:val="007F0643"/>
    <w:rsid w:val="007F0EB4"/>
    <w:rsid w:val="007F10ED"/>
    <w:rsid w:val="007F1350"/>
    <w:rsid w:val="007F21F0"/>
    <w:rsid w:val="007F381F"/>
    <w:rsid w:val="007F3AEB"/>
    <w:rsid w:val="0080163A"/>
    <w:rsid w:val="00801FF7"/>
    <w:rsid w:val="0080249D"/>
    <w:rsid w:val="00804EF9"/>
    <w:rsid w:val="00811024"/>
    <w:rsid w:val="008123CE"/>
    <w:rsid w:val="00815069"/>
    <w:rsid w:val="00815173"/>
    <w:rsid w:val="008157BA"/>
    <w:rsid w:val="00820288"/>
    <w:rsid w:val="0082129C"/>
    <w:rsid w:val="00822EBE"/>
    <w:rsid w:val="00823D66"/>
    <w:rsid w:val="008243EF"/>
    <w:rsid w:val="0082467F"/>
    <w:rsid w:val="00827F85"/>
    <w:rsid w:val="008302E4"/>
    <w:rsid w:val="00833741"/>
    <w:rsid w:val="0083423A"/>
    <w:rsid w:val="00834967"/>
    <w:rsid w:val="00834A22"/>
    <w:rsid w:val="00836664"/>
    <w:rsid w:val="008423BC"/>
    <w:rsid w:val="00845C40"/>
    <w:rsid w:val="00850239"/>
    <w:rsid w:val="00852206"/>
    <w:rsid w:val="00852B3A"/>
    <w:rsid w:val="008538EE"/>
    <w:rsid w:val="00853F3A"/>
    <w:rsid w:val="00854990"/>
    <w:rsid w:val="008561CA"/>
    <w:rsid w:val="008600C2"/>
    <w:rsid w:val="00860646"/>
    <w:rsid w:val="008614AC"/>
    <w:rsid w:val="0086239A"/>
    <w:rsid w:val="008631A5"/>
    <w:rsid w:val="00863206"/>
    <w:rsid w:val="00863C92"/>
    <w:rsid w:val="00864427"/>
    <w:rsid w:val="00864EA5"/>
    <w:rsid w:val="008673C8"/>
    <w:rsid w:val="00870153"/>
    <w:rsid w:val="00873DB9"/>
    <w:rsid w:val="008760A0"/>
    <w:rsid w:val="00880E2F"/>
    <w:rsid w:val="00882521"/>
    <w:rsid w:val="008832F9"/>
    <w:rsid w:val="00883D03"/>
    <w:rsid w:val="00883D98"/>
    <w:rsid w:val="00883F99"/>
    <w:rsid w:val="00885313"/>
    <w:rsid w:val="00885E0E"/>
    <w:rsid w:val="0088604A"/>
    <w:rsid w:val="00887C49"/>
    <w:rsid w:val="008967D9"/>
    <w:rsid w:val="00896B34"/>
    <w:rsid w:val="008A323C"/>
    <w:rsid w:val="008A3B3F"/>
    <w:rsid w:val="008A4665"/>
    <w:rsid w:val="008A76F9"/>
    <w:rsid w:val="008B258B"/>
    <w:rsid w:val="008B2ED7"/>
    <w:rsid w:val="008B6724"/>
    <w:rsid w:val="008B6F01"/>
    <w:rsid w:val="008C1D03"/>
    <w:rsid w:val="008C1E7D"/>
    <w:rsid w:val="008C28F8"/>
    <w:rsid w:val="008C54C6"/>
    <w:rsid w:val="008C5F00"/>
    <w:rsid w:val="008C7A72"/>
    <w:rsid w:val="008D1433"/>
    <w:rsid w:val="008D4974"/>
    <w:rsid w:val="008D7E1B"/>
    <w:rsid w:val="008E4429"/>
    <w:rsid w:val="008E4BF7"/>
    <w:rsid w:val="008E600D"/>
    <w:rsid w:val="008E6582"/>
    <w:rsid w:val="008F00A2"/>
    <w:rsid w:val="008F095B"/>
    <w:rsid w:val="008F1628"/>
    <w:rsid w:val="008F5762"/>
    <w:rsid w:val="008F6D9B"/>
    <w:rsid w:val="008F75E1"/>
    <w:rsid w:val="00902841"/>
    <w:rsid w:val="00903817"/>
    <w:rsid w:val="00906A1C"/>
    <w:rsid w:val="00911FB4"/>
    <w:rsid w:val="009120DD"/>
    <w:rsid w:val="00913273"/>
    <w:rsid w:val="00914152"/>
    <w:rsid w:val="00915337"/>
    <w:rsid w:val="00917E4E"/>
    <w:rsid w:val="00920456"/>
    <w:rsid w:val="00920601"/>
    <w:rsid w:val="00920831"/>
    <w:rsid w:val="00922989"/>
    <w:rsid w:val="00922D8C"/>
    <w:rsid w:val="009238F7"/>
    <w:rsid w:val="00926088"/>
    <w:rsid w:val="00930C6C"/>
    <w:rsid w:val="0093128F"/>
    <w:rsid w:val="0093220B"/>
    <w:rsid w:val="00932C09"/>
    <w:rsid w:val="00933AAB"/>
    <w:rsid w:val="009360C1"/>
    <w:rsid w:val="00936C94"/>
    <w:rsid w:val="009408A2"/>
    <w:rsid w:val="00941077"/>
    <w:rsid w:val="00941C4E"/>
    <w:rsid w:val="0094268F"/>
    <w:rsid w:val="009436E6"/>
    <w:rsid w:val="009438F2"/>
    <w:rsid w:val="0095181E"/>
    <w:rsid w:val="00951D9F"/>
    <w:rsid w:val="0095259D"/>
    <w:rsid w:val="009529C7"/>
    <w:rsid w:val="00953E45"/>
    <w:rsid w:val="009574B1"/>
    <w:rsid w:val="00960504"/>
    <w:rsid w:val="00962216"/>
    <w:rsid w:val="0096523B"/>
    <w:rsid w:val="009654C8"/>
    <w:rsid w:val="009747D7"/>
    <w:rsid w:val="00983505"/>
    <w:rsid w:val="0098417C"/>
    <w:rsid w:val="0098674E"/>
    <w:rsid w:val="00987B81"/>
    <w:rsid w:val="00995BE9"/>
    <w:rsid w:val="0099724E"/>
    <w:rsid w:val="009A6E9C"/>
    <w:rsid w:val="009A73CC"/>
    <w:rsid w:val="009B0C09"/>
    <w:rsid w:val="009B16FF"/>
    <w:rsid w:val="009B5EB3"/>
    <w:rsid w:val="009B5F9C"/>
    <w:rsid w:val="009B7737"/>
    <w:rsid w:val="009C41F2"/>
    <w:rsid w:val="009C5082"/>
    <w:rsid w:val="009D0E9E"/>
    <w:rsid w:val="009D10A2"/>
    <w:rsid w:val="009D1B83"/>
    <w:rsid w:val="009D7421"/>
    <w:rsid w:val="009E259D"/>
    <w:rsid w:val="009E26DF"/>
    <w:rsid w:val="009E4226"/>
    <w:rsid w:val="009E53D9"/>
    <w:rsid w:val="009E5517"/>
    <w:rsid w:val="009E6091"/>
    <w:rsid w:val="009E6FC3"/>
    <w:rsid w:val="009E716A"/>
    <w:rsid w:val="009F0F1E"/>
    <w:rsid w:val="00A003A9"/>
    <w:rsid w:val="00A003BD"/>
    <w:rsid w:val="00A009D7"/>
    <w:rsid w:val="00A0159F"/>
    <w:rsid w:val="00A017DA"/>
    <w:rsid w:val="00A029B0"/>
    <w:rsid w:val="00A03365"/>
    <w:rsid w:val="00A037E6"/>
    <w:rsid w:val="00A03A77"/>
    <w:rsid w:val="00A04189"/>
    <w:rsid w:val="00A064B7"/>
    <w:rsid w:val="00A06D1C"/>
    <w:rsid w:val="00A0727F"/>
    <w:rsid w:val="00A10AC6"/>
    <w:rsid w:val="00A1151B"/>
    <w:rsid w:val="00A12066"/>
    <w:rsid w:val="00A12871"/>
    <w:rsid w:val="00A1500F"/>
    <w:rsid w:val="00A20C39"/>
    <w:rsid w:val="00A20C71"/>
    <w:rsid w:val="00A22A84"/>
    <w:rsid w:val="00A22D16"/>
    <w:rsid w:val="00A23039"/>
    <w:rsid w:val="00A23A3E"/>
    <w:rsid w:val="00A23C6A"/>
    <w:rsid w:val="00A2427C"/>
    <w:rsid w:val="00A270FE"/>
    <w:rsid w:val="00A272BE"/>
    <w:rsid w:val="00A30333"/>
    <w:rsid w:val="00A32125"/>
    <w:rsid w:val="00A3303B"/>
    <w:rsid w:val="00A3322B"/>
    <w:rsid w:val="00A336E6"/>
    <w:rsid w:val="00A33FD3"/>
    <w:rsid w:val="00A34AF4"/>
    <w:rsid w:val="00A43F5E"/>
    <w:rsid w:val="00A53265"/>
    <w:rsid w:val="00A53B8F"/>
    <w:rsid w:val="00A54FAD"/>
    <w:rsid w:val="00A55D87"/>
    <w:rsid w:val="00A578D8"/>
    <w:rsid w:val="00A60DD5"/>
    <w:rsid w:val="00A6392B"/>
    <w:rsid w:val="00A661D2"/>
    <w:rsid w:val="00A66EE0"/>
    <w:rsid w:val="00A678E6"/>
    <w:rsid w:val="00A67F51"/>
    <w:rsid w:val="00A70643"/>
    <w:rsid w:val="00A70C44"/>
    <w:rsid w:val="00A71F62"/>
    <w:rsid w:val="00A7352D"/>
    <w:rsid w:val="00A76461"/>
    <w:rsid w:val="00A76EC8"/>
    <w:rsid w:val="00A8050F"/>
    <w:rsid w:val="00A825B6"/>
    <w:rsid w:val="00A844FB"/>
    <w:rsid w:val="00A84DD6"/>
    <w:rsid w:val="00A86930"/>
    <w:rsid w:val="00A86CED"/>
    <w:rsid w:val="00A86E01"/>
    <w:rsid w:val="00A90253"/>
    <w:rsid w:val="00A92E36"/>
    <w:rsid w:val="00A933D4"/>
    <w:rsid w:val="00A95133"/>
    <w:rsid w:val="00A96C0B"/>
    <w:rsid w:val="00AA21F7"/>
    <w:rsid w:val="00AA2F0F"/>
    <w:rsid w:val="00AA37C9"/>
    <w:rsid w:val="00AA5F0D"/>
    <w:rsid w:val="00AA5F54"/>
    <w:rsid w:val="00AB0E25"/>
    <w:rsid w:val="00AB122A"/>
    <w:rsid w:val="00AB4F28"/>
    <w:rsid w:val="00AB7CC4"/>
    <w:rsid w:val="00AC1DAB"/>
    <w:rsid w:val="00AC2BDB"/>
    <w:rsid w:val="00AC4685"/>
    <w:rsid w:val="00AD0224"/>
    <w:rsid w:val="00AD0B0C"/>
    <w:rsid w:val="00AD1C45"/>
    <w:rsid w:val="00AD30B5"/>
    <w:rsid w:val="00AD36E9"/>
    <w:rsid w:val="00AD384D"/>
    <w:rsid w:val="00AD3B21"/>
    <w:rsid w:val="00AD4784"/>
    <w:rsid w:val="00AD7C4C"/>
    <w:rsid w:val="00AD7FFE"/>
    <w:rsid w:val="00AE0809"/>
    <w:rsid w:val="00AE28DC"/>
    <w:rsid w:val="00AE3E48"/>
    <w:rsid w:val="00AE44BB"/>
    <w:rsid w:val="00AE52E7"/>
    <w:rsid w:val="00AF3336"/>
    <w:rsid w:val="00AF3F69"/>
    <w:rsid w:val="00B01FAB"/>
    <w:rsid w:val="00B0306F"/>
    <w:rsid w:val="00B04ECD"/>
    <w:rsid w:val="00B05F92"/>
    <w:rsid w:val="00B06E47"/>
    <w:rsid w:val="00B11569"/>
    <w:rsid w:val="00B12D14"/>
    <w:rsid w:val="00B16C1B"/>
    <w:rsid w:val="00B2189C"/>
    <w:rsid w:val="00B21CC9"/>
    <w:rsid w:val="00B2344B"/>
    <w:rsid w:val="00B23912"/>
    <w:rsid w:val="00B24FE2"/>
    <w:rsid w:val="00B25A7C"/>
    <w:rsid w:val="00B25FE8"/>
    <w:rsid w:val="00B261BF"/>
    <w:rsid w:val="00B30BA5"/>
    <w:rsid w:val="00B339CB"/>
    <w:rsid w:val="00B34D28"/>
    <w:rsid w:val="00B369FD"/>
    <w:rsid w:val="00B40E93"/>
    <w:rsid w:val="00B41173"/>
    <w:rsid w:val="00B43C12"/>
    <w:rsid w:val="00B43C99"/>
    <w:rsid w:val="00B47238"/>
    <w:rsid w:val="00B50BC8"/>
    <w:rsid w:val="00B52FCD"/>
    <w:rsid w:val="00B52FD8"/>
    <w:rsid w:val="00B550DF"/>
    <w:rsid w:val="00B57073"/>
    <w:rsid w:val="00B5713C"/>
    <w:rsid w:val="00B6574B"/>
    <w:rsid w:val="00B6631A"/>
    <w:rsid w:val="00B72730"/>
    <w:rsid w:val="00B73601"/>
    <w:rsid w:val="00B7449A"/>
    <w:rsid w:val="00B75A1E"/>
    <w:rsid w:val="00B76D05"/>
    <w:rsid w:val="00B8130C"/>
    <w:rsid w:val="00B81FC3"/>
    <w:rsid w:val="00B83A39"/>
    <w:rsid w:val="00B853F9"/>
    <w:rsid w:val="00B87803"/>
    <w:rsid w:val="00B94624"/>
    <w:rsid w:val="00B94C3C"/>
    <w:rsid w:val="00B95176"/>
    <w:rsid w:val="00B969B9"/>
    <w:rsid w:val="00B97887"/>
    <w:rsid w:val="00B97AC6"/>
    <w:rsid w:val="00BA2B65"/>
    <w:rsid w:val="00BA36C5"/>
    <w:rsid w:val="00BA4740"/>
    <w:rsid w:val="00BA4BB2"/>
    <w:rsid w:val="00BA5EB5"/>
    <w:rsid w:val="00BA752D"/>
    <w:rsid w:val="00BA7E66"/>
    <w:rsid w:val="00BB022C"/>
    <w:rsid w:val="00BB12AE"/>
    <w:rsid w:val="00BB260E"/>
    <w:rsid w:val="00BB282C"/>
    <w:rsid w:val="00BB4E11"/>
    <w:rsid w:val="00BB7762"/>
    <w:rsid w:val="00BC068A"/>
    <w:rsid w:val="00BC2096"/>
    <w:rsid w:val="00BC3788"/>
    <w:rsid w:val="00BC43C5"/>
    <w:rsid w:val="00BC4C76"/>
    <w:rsid w:val="00BC4CE0"/>
    <w:rsid w:val="00BD1195"/>
    <w:rsid w:val="00BD167C"/>
    <w:rsid w:val="00BD1A6E"/>
    <w:rsid w:val="00BD1ED8"/>
    <w:rsid w:val="00BE2C23"/>
    <w:rsid w:val="00BE4086"/>
    <w:rsid w:val="00BE4B27"/>
    <w:rsid w:val="00BE5487"/>
    <w:rsid w:val="00BE6D86"/>
    <w:rsid w:val="00BF1AA0"/>
    <w:rsid w:val="00BF33BA"/>
    <w:rsid w:val="00BF5E13"/>
    <w:rsid w:val="00C001ED"/>
    <w:rsid w:val="00C0663D"/>
    <w:rsid w:val="00C06F6E"/>
    <w:rsid w:val="00C10982"/>
    <w:rsid w:val="00C10E92"/>
    <w:rsid w:val="00C1643C"/>
    <w:rsid w:val="00C236A4"/>
    <w:rsid w:val="00C24046"/>
    <w:rsid w:val="00C30C52"/>
    <w:rsid w:val="00C32D38"/>
    <w:rsid w:val="00C32E2A"/>
    <w:rsid w:val="00C407BC"/>
    <w:rsid w:val="00C41B19"/>
    <w:rsid w:val="00C44320"/>
    <w:rsid w:val="00C46EEF"/>
    <w:rsid w:val="00C47A57"/>
    <w:rsid w:val="00C51DA2"/>
    <w:rsid w:val="00C54685"/>
    <w:rsid w:val="00C54739"/>
    <w:rsid w:val="00C56DFE"/>
    <w:rsid w:val="00C60589"/>
    <w:rsid w:val="00C60875"/>
    <w:rsid w:val="00C62718"/>
    <w:rsid w:val="00C70BCE"/>
    <w:rsid w:val="00C718C9"/>
    <w:rsid w:val="00C71DE0"/>
    <w:rsid w:val="00C71EBC"/>
    <w:rsid w:val="00C72F42"/>
    <w:rsid w:val="00C7382C"/>
    <w:rsid w:val="00C743E2"/>
    <w:rsid w:val="00C75733"/>
    <w:rsid w:val="00C7573F"/>
    <w:rsid w:val="00C763E8"/>
    <w:rsid w:val="00C76714"/>
    <w:rsid w:val="00C820BC"/>
    <w:rsid w:val="00C835CD"/>
    <w:rsid w:val="00C84909"/>
    <w:rsid w:val="00C87034"/>
    <w:rsid w:val="00C91A7A"/>
    <w:rsid w:val="00C92B16"/>
    <w:rsid w:val="00C93B31"/>
    <w:rsid w:val="00C94808"/>
    <w:rsid w:val="00C9552E"/>
    <w:rsid w:val="00C95607"/>
    <w:rsid w:val="00C95B30"/>
    <w:rsid w:val="00C976B3"/>
    <w:rsid w:val="00CA1439"/>
    <w:rsid w:val="00CA47C3"/>
    <w:rsid w:val="00CB0286"/>
    <w:rsid w:val="00CB16FB"/>
    <w:rsid w:val="00CB2A5A"/>
    <w:rsid w:val="00CB375B"/>
    <w:rsid w:val="00CB4363"/>
    <w:rsid w:val="00CB6711"/>
    <w:rsid w:val="00CC15BB"/>
    <w:rsid w:val="00CC5E45"/>
    <w:rsid w:val="00CC6156"/>
    <w:rsid w:val="00CD12A1"/>
    <w:rsid w:val="00CD38FC"/>
    <w:rsid w:val="00CD54F1"/>
    <w:rsid w:val="00CD5D05"/>
    <w:rsid w:val="00CD6C0A"/>
    <w:rsid w:val="00CE2C9D"/>
    <w:rsid w:val="00CE3397"/>
    <w:rsid w:val="00CE65A3"/>
    <w:rsid w:val="00CE7FE6"/>
    <w:rsid w:val="00CF25D2"/>
    <w:rsid w:val="00CF2D53"/>
    <w:rsid w:val="00CF55AE"/>
    <w:rsid w:val="00D00EEB"/>
    <w:rsid w:val="00D04A0A"/>
    <w:rsid w:val="00D055ED"/>
    <w:rsid w:val="00D06517"/>
    <w:rsid w:val="00D117B2"/>
    <w:rsid w:val="00D12843"/>
    <w:rsid w:val="00D13389"/>
    <w:rsid w:val="00D151D2"/>
    <w:rsid w:val="00D1530B"/>
    <w:rsid w:val="00D21B7F"/>
    <w:rsid w:val="00D23545"/>
    <w:rsid w:val="00D23650"/>
    <w:rsid w:val="00D24C69"/>
    <w:rsid w:val="00D26742"/>
    <w:rsid w:val="00D26768"/>
    <w:rsid w:val="00D324CD"/>
    <w:rsid w:val="00D32795"/>
    <w:rsid w:val="00D35590"/>
    <w:rsid w:val="00D4118B"/>
    <w:rsid w:val="00D46C74"/>
    <w:rsid w:val="00D47E23"/>
    <w:rsid w:val="00D52FAE"/>
    <w:rsid w:val="00D579F5"/>
    <w:rsid w:val="00D57B9E"/>
    <w:rsid w:val="00D60CA9"/>
    <w:rsid w:val="00D60FC5"/>
    <w:rsid w:val="00D6281F"/>
    <w:rsid w:val="00D62914"/>
    <w:rsid w:val="00D63BBA"/>
    <w:rsid w:val="00D653BF"/>
    <w:rsid w:val="00D65732"/>
    <w:rsid w:val="00D669BD"/>
    <w:rsid w:val="00D72036"/>
    <w:rsid w:val="00D744B6"/>
    <w:rsid w:val="00D75D25"/>
    <w:rsid w:val="00D77490"/>
    <w:rsid w:val="00D77FED"/>
    <w:rsid w:val="00D80406"/>
    <w:rsid w:val="00D80AA2"/>
    <w:rsid w:val="00D84B96"/>
    <w:rsid w:val="00D84E2F"/>
    <w:rsid w:val="00D85114"/>
    <w:rsid w:val="00D86BD3"/>
    <w:rsid w:val="00D873AC"/>
    <w:rsid w:val="00D914E5"/>
    <w:rsid w:val="00D9187A"/>
    <w:rsid w:val="00D92A0E"/>
    <w:rsid w:val="00D92F66"/>
    <w:rsid w:val="00D96023"/>
    <w:rsid w:val="00D97BAA"/>
    <w:rsid w:val="00DA6DF9"/>
    <w:rsid w:val="00DA78BD"/>
    <w:rsid w:val="00DB0850"/>
    <w:rsid w:val="00DB4323"/>
    <w:rsid w:val="00DB5958"/>
    <w:rsid w:val="00DB6029"/>
    <w:rsid w:val="00DC17F9"/>
    <w:rsid w:val="00DC4CB7"/>
    <w:rsid w:val="00DC56DC"/>
    <w:rsid w:val="00DC5C89"/>
    <w:rsid w:val="00DC5D0B"/>
    <w:rsid w:val="00DC6D9B"/>
    <w:rsid w:val="00DD1C78"/>
    <w:rsid w:val="00DD298F"/>
    <w:rsid w:val="00DD34AB"/>
    <w:rsid w:val="00DD389D"/>
    <w:rsid w:val="00DD5F41"/>
    <w:rsid w:val="00DD637C"/>
    <w:rsid w:val="00DE0C33"/>
    <w:rsid w:val="00DF06BB"/>
    <w:rsid w:val="00DF28D0"/>
    <w:rsid w:val="00DF37B2"/>
    <w:rsid w:val="00DF5057"/>
    <w:rsid w:val="00DF70A7"/>
    <w:rsid w:val="00E00459"/>
    <w:rsid w:val="00E00D7E"/>
    <w:rsid w:val="00E03073"/>
    <w:rsid w:val="00E03A00"/>
    <w:rsid w:val="00E0517B"/>
    <w:rsid w:val="00E07187"/>
    <w:rsid w:val="00E10927"/>
    <w:rsid w:val="00E11858"/>
    <w:rsid w:val="00E12103"/>
    <w:rsid w:val="00E133B2"/>
    <w:rsid w:val="00E1480E"/>
    <w:rsid w:val="00E16667"/>
    <w:rsid w:val="00E25112"/>
    <w:rsid w:val="00E25251"/>
    <w:rsid w:val="00E27EB6"/>
    <w:rsid w:val="00E31B05"/>
    <w:rsid w:val="00E33C3E"/>
    <w:rsid w:val="00E41D4A"/>
    <w:rsid w:val="00E4246B"/>
    <w:rsid w:val="00E43D49"/>
    <w:rsid w:val="00E43E4A"/>
    <w:rsid w:val="00E44F93"/>
    <w:rsid w:val="00E513D8"/>
    <w:rsid w:val="00E53967"/>
    <w:rsid w:val="00E5753A"/>
    <w:rsid w:val="00E60DD1"/>
    <w:rsid w:val="00E6103F"/>
    <w:rsid w:val="00E6237B"/>
    <w:rsid w:val="00E62C76"/>
    <w:rsid w:val="00E6445F"/>
    <w:rsid w:val="00E75598"/>
    <w:rsid w:val="00E76C6B"/>
    <w:rsid w:val="00E80634"/>
    <w:rsid w:val="00E808B6"/>
    <w:rsid w:val="00E80935"/>
    <w:rsid w:val="00E839EE"/>
    <w:rsid w:val="00E83FF3"/>
    <w:rsid w:val="00E85E82"/>
    <w:rsid w:val="00E864F6"/>
    <w:rsid w:val="00E86645"/>
    <w:rsid w:val="00E8692B"/>
    <w:rsid w:val="00E9281F"/>
    <w:rsid w:val="00E92CDC"/>
    <w:rsid w:val="00E93218"/>
    <w:rsid w:val="00E93B63"/>
    <w:rsid w:val="00E94833"/>
    <w:rsid w:val="00E95105"/>
    <w:rsid w:val="00E9727C"/>
    <w:rsid w:val="00EA028C"/>
    <w:rsid w:val="00EA2557"/>
    <w:rsid w:val="00EA2A1C"/>
    <w:rsid w:val="00EA2F89"/>
    <w:rsid w:val="00EA4C76"/>
    <w:rsid w:val="00EA5817"/>
    <w:rsid w:val="00EA7088"/>
    <w:rsid w:val="00EB0E21"/>
    <w:rsid w:val="00EB27E1"/>
    <w:rsid w:val="00EB3B69"/>
    <w:rsid w:val="00EB73CA"/>
    <w:rsid w:val="00EC02F7"/>
    <w:rsid w:val="00EC0800"/>
    <w:rsid w:val="00EC1594"/>
    <w:rsid w:val="00EC1A26"/>
    <w:rsid w:val="00EC4665"/>
    <w:rsid w:val="00EC4D41"/>
    <w:rsid w:val="00EC50D9"/>
    <w:rsid w:val="00EC5490"/>
    <w:rsid w:val="00ED2F9D"/>
    <w:rsid w:val="00ED4DE2"/>
    <w:rsid w:val="00ED57AA"/>
    <w:rsid w:val="00EE1CDF"/>
    <w:rsid w:val="00EE30BE"/>
    <w:rsid w:val="00EE313A"/>
    <w:rsid w:val="00EE67E5"/>
    <w:rsid w:val="00EF211F"/>
    <w:rsid w:val="00EF28FC"/>
    <w:rsid w:val="00EF2A3A"/>
    <w:rsid w:val="00EF3A5C"/>
    <w:rsid w:val="00EF6276"/>
    <w:rsid w:val="00EF6309"/>
    <w:rsid w:val="00F02438"/>
    <w:rsid w:val="00F050E0"/>
    <w:rsid w:val="00F068B8"/>
    <w:rsid w:val="00F1394E"/>
    <w:rsid w:val="00F14E76"/>
    <w:rsid w:val="00F164ED"/>
    <w:rsid w:val="00F16840"/>
    <w:rsid w:val="00F17356"/>
    <w:rsid w:val="00F204BD"/>
    <w:rsid w:val="00F2288F"/>
    <w:rsid w:val="00F22DD7"/>
    <w:rsid w:val="00F25E0F"/>
    <w:rsid w:val="00F31905"/>
    <w:rsid w:val="00F322FD"/>
    <w:rsid w:val="00F3431F"/>
    <w:rsid w:val="00F36CC7"/>
    <w:rsid w:val="00F4191B"/>
    <w:rsid w:val="00F42616"/>
    <w:rsid w:val="00F4282B"/>
    <w:rsid w:val="00F4297B"/>
    <w:rsid w:val="00F431FC"/>
    <w:rsid w:val="00F43890"/>
    <w:rsid w:val="00F45A93"/>
    <w:rsid w:val="00F46CF0"/>
    <w:rsid w:val="00F471FC"/>
    <w:rsid w:val="00F52B26"/>
    <w:rsid w:val="00F54BDC"/>
    <w:rsid w:val="00F559B3"/>
    <w:rsid w:val="00F56C05"/>
    <w:rsid w:val="00F57180"/>
    <w:rsid w:val="00F57791"/>
    <w:rsid w:val="00F57A70"/>
    <w:rsid w:val="00F60581"/>
    <w:rsid w:val="00F60BFA"/>
    <w:rsid w:val="00F60DD6"/>
    <w:rsid w:val="00F6567A"/>
    <w:rsid w:val="00F662B4"/>
    <w:rsid w:val="00F7033B"/>
    <w:rsid w:val="00F70EA9"/>
    <w:rsid w:val="00F7193E"/>
    <w:rsid w:val="00F75573"/>
    <w:rsid w:val="00F76FCC"/>
    <w:rsid w:val="00F805C7"/>
    <w:rsid w:val="00F815A5"/>
    <w:rsid w:val="00F81C50"/>
    <w:rsid w:val="00F83ECF"/>
    <w:rsid w:val="00F856D0"/>
    <w:rsid w:val="00F90B46"/>
    <w:rsid w:val="00F91F8B"/>
    <w:rsid w:val="00F9453D"/>
    <w:rsid w:val="00F953B4"/>
    <w:rsid w:val="00F95865"/>
    <w:rsid w:val="00FA233C"/>
    <w:rsid w:val="00FA244D"/>
    <w:rsid w:val="00FA2AE2"/>
    <w:rsid w:val="00FA356C"/>
    <w:rsid w:val="00FA3820"/>
    <w:rsid w:val="00FA5910"/>
    <w:rsid w:val="00FA5B1B"/>
    <w:rsid w:val="00FA63BA"/>
    <w:rsid w:val="00FB0611"/>
    <w:rsid w:val="00FB26DA"/>
    <w:rsid w:val="00FB2D61"/>
    <w:rsid w:val="00FC008E"/>
    <w:rsid w:val="00FC209E"/>
    <w:rsid w:val="00FC22B1"/>
    <w:rsid w:val="00FC4979"/>
    <w:rsid w:val="00FC5040"/>
    <w:rsid w:val="00FC6247"/>
    <w:rsid w:val="00FC66E1"/>
    <w:rsid w:val="00FC74E3"/>
    <w:rsid w:val="00FD0BCF"/>
    <w:rsid w:val="00FD2D1C"/>
    <w:rsid w:val="00FD33AA"/>
    <w:rsid w:val="00FD453E"/>
    <w:rsid w:val="00FD4AF3"/>
    <w:rsid w:val="00FD71B0"/>
    <w:rsid w:val="00FD769D"/>
    <w:rsid w:val="00FD7940"/>
    <w:rsid w:val="00FE411F"/>
    <w:rsid w:val="00FE5A79"/>
    <w:rsid w:val="00FE6646"/>
    <w:rsid w:val="00FF0989"/>
    <w:rsid w:val="00FF5C43"/>
    <w:rsid w:val="00FF70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571168"/>
  <w15:docId w15:val="{7735F895-22E9-4A4E-95CE-1AAB09602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11FB4"/>
    <w:pPr>
      <w:tabs>
        <w:tab w:val="center" w:pos="4252"/>
        <w:tab w:val="right" w:pos="8504"/>
      </w:tabs>
      <w:snapToGrid w:val="0"/>
    </w:pPr>
  </w:style>
  <w:style w:type="character" w:customStyle="1" w:styleId="a4">
    <w:name w:val="ヘッダー (文字)"/>
    <w:basedOn w:val="a0"/>
    <w:link w:val="a3"/>
    <w:uiPriority w:val="99"/>
    <w:rsid w:val="00911FB4"/>
  </w:style>
  <w:style w:type="paragraph" w:styleId="a5">
    <w:name w:val="footer"/>
    <w:basedOn w:val="a"/>
    <w:link w:val="a6"/>
    <w:uiPriority w:val="99"/>
    <w:unhideWhenUsed/>
    <w:rsid w:val="00911FB4"/>
    <w:pPr>
      <w:tabs>
        <w:tab w:val="center" w:pos="4252"/>
        <w:tab w:val="right" w:pos="8504"/>
      </w:tabs>
      <w:snapToGrid w:val="0"/>
    </w:pPr>
  </w:style>
  <w:style w:type="character" w:customStyle="1" w:styleId="a6">
    <w:name w:val="フッター (文字)"/>
    <w:basedOn w:val="a0"/>
    <w:link w:val="a5"/>
    <w:uiPriority w:val="99"/>
    <w:rsid w:val="00911FB4"/>
  </w:style>
  <w:style w:type="table" w:styleId="a7">
    <w:name w:val="Table Grid"/>
    <w:basedOn w:val="a1"/>
    <w:uiPriority w:val="59"/>
    <w:rsid w:val="00911F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93B6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93B6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2</Pages>
  <Words>181</Words>
  <Characters>1035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鈴木　梓平</cp:lastModifiedBy>
  <cp:revision>8</cp:revision>
  <dcterms:created xsi:type="dcterms:W3CDTF">2022-06-10T06:43:00Z</dcterms:created>
  <dcterms:modified xsi:type="dcterms:W3CDTF">2022-06-27T07:40:00Z</dcterms:modified>
</cp:coreProperties>
</file>