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D929" w14:textId="39E38C8F" w:rsidR="00BA79CD" w:rsidRPr="00EF1E0C" w:rsidRDefault="00BA79CD" w:rsidP="00664D22">
      <w:pPr>
        <w:jc w:val="center"/>
        <w:rPr>
          <w:sz w:val="28"/>
        </w:rPr>
      </w:pPr>
      <w:r w:rsidRPr="00EF1E0C">
        <w:rPr>
          <w:rFonts w:hint="eastAsia"/>
          <w:sz w:val="28"/>
        </w:rPr>
        <w:t>仕</w:t>
      </w:r>
      <w:r w:rsidR="00664D22" w:rsidRPr="00EF1E0C">
        <w:rPr>
          <w:rFonts w:hint="eastAsia"/>
          <w:sz w:val="28"/>
        </w:rPr>
        <w:t xml:space="preserve">　　</w:t>
      </w:r>
      <w:r w:rsidRPr="00EF1E0C">
        <w:rPr>
          <w:rFonts w:hint="eastAsia"/>
          <w:sz w:val="28"/>
        </w:rPr>
        <w:t>様</w:t>
      </w:r>
      <w:r w:rsidR="00664D22" w:rsidRPr="00EF1E0C">
        <w:rPr>
          <w:rFonts w:hint="eastAsia"/>
          <w:sz w:val="28"/>
        </w:rPr>
        <w:t xml:space="preserve">　　</w:t>
      </w:r>
      <w:r w:rsidRPr="00EF1E0C">
        <w:rPr>
          <w:rFonts w:hint="eastAsia"/>
          <w:sz w:val="28"/>
        </w:rPr>
        <w:t>書</w:t>
      </w:r>
      <w:bookmarkStart w:id="0" w:name="_GoBack"/>
      <w:bookmarkEnd w:id="0"/>
    </w:p>
    <w:p w14:paraId="3E40E4D1" w14:textId="77777777" w:rsidR="00BA79CD" w:rsidRPr="00EF1E0C" w:rsidRDefault="00BA79CD"/>
    <w:p w14:paraId="5A97078E" w14:textId="77777777" w:rsidR="00BA79CD" w:rsidRPr="00EF1E0C" w:rsidRDefault="00BA79CD">
      <w:r w:rsidRPr="00EF1E0C">
        <w:rPr>
          <w:rFonts w:hint="eastAsia"/>
        </w:rPr>
        <w:t>１　件名</w:t>
      </w:r>
    </w:p>
    <w:p w14:paraId="6F09C66C" w14:textId="35CDD44A" w:rsidR="00BA79CD" w:rsidRPr="00EF1E0C" w:rsidRDefault="000D150D" w:rsidP="00BA79CD">
      <w:pPr>
        <w:ind w:firstLineChars="200" w:firstLine="420"/>
      </w:pPr>
      <w:r w:rsidRPr="00EF1E0C">
        <w:rPr>
          <w:rFonts w:hint="eastAsia"/>
        </w:rPr>
        <w:t>ＡＩ－ＯＣＲサービス利用</w:t>
      </w:r>
    </w:p>
    <w:p w14:paraId="650E1664" w14:textId="77777777" w:rsidR="00BA79CD" w:rsidRPr="00EF1E0C" w:rsidRDefault="00BA79CD"/>
    <w:p w14:paraId="687DEF97" w14:textId="77777777" w:rsidR="006C2411" w:rsidRPr="00EF1E0C" w:rsidRDefault="00BA79CD">
      <w:r w:rsidRPr="00EF1E0C">
        <w:rPr>
          <w:rFonts w:hint="eastAsia"/>
        </w:rPr>
        <w:t>２</w:t>
      </w:r>
      <w:r w:rsidR="00E15345" w:rsidRPr="00EF1E0C">
        <w:rPr>
          <w:rFonts w:hint="eastAsia"/>
        </w:rPr>
        <w:t xml:space="preserve">　</w:t>
      </w:r>
      <w:r w:rsidR="006C2411" w:rsidRPr="00EF1E0C">
        <w:rPr>
          <w:rFonts w:hint="eastAsia"/>
        </w:rPr>
        <w:t>目的</w:t>
      </w:r>
    </w:p>
    <w:p w14:paraId="425D57F6" w14:textId="458F721F" w:rsidR="006C2411" w:rsidRPr="00EF1E0C" w:rsidRDefault="006C2411" w:rsidP="007703DD">
      <w:pPr>
        <w:ind w:left="210" w:hangingChars="100" w:hanging="210"/>
      </w:pPr>
      <w:r w:rsidRPr="00EF1E0C">
        <w:rPr>
          <w:rFonts w:hint="eastAsia"/>
        </w:rPr>
        <w:t xml:space="preserve">　</w:t>
      </w:r>
      <w:r w:rsidR="000A486F" w:rsidRPr="00EF1E0C">
        <w:rPr>
          <w:rFonts w:hint="eastAsia"/>
        </w:rPr>
        <w:t xml:space="preserve">　</w:t>
      </w:r>
      <w:r w:rsidR="00C946AF" w:rsidRPr="00EF1E0C">
        <w:rPr>
          <w:rFonts w:hint="eastAsia"/>
        </w:rPr>
        <w:t>行政事務の効率化に向けて、</w:t>
      </w:r>
      <w:r w:rsidR="000D150D" w:rsidRPr="00EF1E0C">
        <w:rPr>
          <w:rFonts w:hint="eastAsia"/>
        </w:rPr>
        <w:t>ＡＩ－ＯＣＲ</w:t>
      </w:r>
      <w:r w:rsidR="00100CDE" w:rsidRPr="00EF1E0C">
        <w:rPr>
          <w:rFonts w:hint="eastAsia"/>
        </w:rPr>
        <w:t>（</w:t>
      </w:r>
      <w:r w:rsidR="000D150D" w:rsidRPr="00EF1E0C">
        <w:rPr>
          <w:rFonts w:hint="eastAsia"/>
        </w:rPr>
        <w:t>O</w:t>
      </w:r>
      <w:r w:rsidR="000D150D" w:rsidRPr="00EF1E0C">
        <w:t xml:space="preserve">ptical Character </w:t>
      </w:r>
      <w:r w:rsidR="000D150D" w:rsidRPr="00EF1E0C">
        <w:rPr>
          <w:rFonts w:hint="eastAsia"/>
        </w:rPr>
        <w:t>R</w:t>
      </w:r>
      <w:r w:rsidR="000D150D" w:rsidRPr="00EF1E0C">
        <w:t>eader</w:t>
      </w:r>
      <w:r w:rsidR="005E5ACC" w:rsidRPr="00EF1E0C">
        <w:rPr>
          <w:rFonts w:hint="eastAsia"/>
        </w:rPr>
        <w:t>）</w:t>
      </w:r>
      <w:r w:rsidR="000D150D" w:rsidRPr="00EF1E0C">
        <w:rPr>
          <w:rFonts w:hint="eastAsia"/>
        </w:rPr>
        <w:t>のクラウドサービスを利用</w:t>
      </w:r>
      <w:r w:rsidR="00C946AF" w:rsidRPr="00EF1E0C">
        <w:rPr>
          <w:rFonts w:hint="eastAsia"/>
        </w:rPr>
        <w:t>する。</w:t>
      </w:r>
    </w:p>
    <w:p w14:paraId="16AC6749" w14:textId="77777777" w:rsidR="00787D41" w:rsidRPr="00EF1E0C" w:rsidRDefault="00787D41" w:rsidP="00787D41"/>
    <w:p w14:paraId="3E1F4148" w14:textId="63E7585C" w:rsidR="00787D41" w:rsidRPr="00EF1E0C" w:rsidRDefault="00787D41" w:rsidP="00787D41">
      <w:r w:rsidRPr="00EF1E0C">
        <w:rPr>
          <w:rFonts w:hint="eastAsia"/>
        </w:rPr>
        <w:t>３　利用サービス及び数量</w:t>
      </w:r>
    </w:p>
    <w:p w14:paraId="50182CFD" w14:textId="77777777" w:rsidR="00787D41" w:rsidRPr="00EF1E0C" w:rsidRDefault="00787D41" w:rsidP="00787D41">
      <w:pPr>
        <w:ind w:firstLineChars="200" w:firstLine="420"/>
      </w:pPr>
      <w:r w:rsidRPr="00EF1E0C">
        <w:rPr>
          <w:rFonts w:hint="eastAsia"/>
        </w:rPr>
        <w:t>ＡＩ－ＯＣＲソフトウェア　１ライセンス</w:t>
      </w:r>
    </w:p>
    <w:p w14:paraId="1204459F" w14:textId="77777777" w:rsidR="005A6AD4" w:rsidRPr="00EF1E0C" w:rsidRDefault="005A6AD4" w:rsidP="005A6AD4"/>
    <w:p w14:paraId="48EFA2A7" w14:textId="4CD727E8" w:rsidR="00FC00B8" w:rsidRPr="00EF1E0C" w:rsidRDefault="00787D41" w:rsidP="005A6AD4">
      <w:r w:rsidRPr="00EF1E0C">
        <w:rPr>
          <w:rFonts w:hint="eastAsia"/>
        </w:rPr>
        <w:t>４</w:t>
      </w:r>
      <w:r w:rsidR="005A6AD4" w:rsidRPr="00EF1E0C">
        <w:rPr>
          <w:rFonts w:hint="eastAsia"/>
        </w:rPr>
        <w:t xml:space="preserve">　</w:t>
      </w:r>
      <w:r w:rsidR="000D150D" w:rsidRPr="00EF1E0C">
        <w:rPr>
          <w:rFonts w:hint="eastAsia"/>
        </w:rPr>
        <w:t>利用</w:t>
      </w:r>
      <w:r w:rsidR="005A6AD4" w:rsidRPr="00EF1E0C">
        <w:rPr>
          <w:rFonts w:hint="eastAsia"/>
        </w:rPr>
        <w:t>期間</w:t>
      </w:r>
    </w:p>
    <w:p w14:paraId="24169C93" w14:textId="7381CAF4" w:rsidR="005A6AD4" w:rsidRPr="00EF1E0C" w:rsidRDefault="004D2B28" w:rsidP="00787D41">
      <w:pPr>
        <w:ind w:firstLineChars="200" w:firstLine="420"/>
      </w:pPr>
      <w:r w:rsidRPr="00EF1E0C">
        <w:rPr>
          <w:rFonts w:hint="eastAsia"/>
        </w:rPr>
        <w:t>令和６年</w:t>
      </w:r>
      <w:r w:rsidR="001107D5">
        <w:rPr>
          <w:rFonts w:hint="eastAsia"/>
        </w:rPr>
        <w:t>５</w:t>
      </w:r>
      <w:r w:rsidRPr="00EF1E0C">
        <w:rPr>
          <w:rFonts w:hint="eastAsia"/>
        </w:rPr>
        <w:t>月１日</w:t>
      </w:r>
      <w:r w:rsidR="00EC2C63" w:rsidRPr="00EF1E0C">
        <w:rPr>
          <w:rFonts w:hint="eastAsia"/>
        </w:rPr>
        <w:t>から令和</w:t>
      </w:r>
      <w:r w:rsidR="00CB7DF1" w:rsidRPr="00EF1E0C">
        <w:rPr>
          <w:rFonts w:hint="eastAsia"/>
        </w:rPr>
        <w:t>７</w:t>
      </w:r>
      <w:r w:rsidR="00EC2C63" w:rsidRPr="00EF1E0C">
        <w:rPr>
          <w:rFonts w:hint="eastAsia"/>
        </w:rPr>
        <w:t>年３月３１日まで</w:t>
      </w:r>
    </w:p>
    <w:p w14:paraId="50661287" w14:textId="77777777" w:rsidR="000D150D" w:rsidRPr="00EF1E0C" w:rsidRDefault="000D150D" w:rsidP="00185417"/>
    <w:p w14:paraId="09063128" w14:textId="77777777" w:rsidR="00637336" w:rsidRPr="00EF1E0C" w:rsidRDefault="00BA79CD" w:rsidP="005A6AD4">
      <w:r w:rsidRPr="00EF1E0C">
        <w:rPr>
          <w:rFonts w:hint="eastAsia"/>
        </w:rPr>
        <w:t>５</w:t>
      </w:r>
      <w:r w:rsidR="00637336" w:rsidRPr="00EF1E0C">
        <w:rPr>
          <w:rFonts w:hint="eastAsia"/>
        </w:rPr>
        <w:t xml:space="preserve">　支払方法</w:t>
      </w:r>
    </w:p>
    <w:p w14:paraId="4D986F6C" w14:textId="0567ABBD" w:rsidR="00185417" w:rsidRPr="00EF1E0C" w:rsidRDefault="00637336" w:rsidP="00A75929">
      <w:r w:rsidRPr="00EF1E0C">
        <w:rPr>
          <w:rFonts w:hint="eastAsia"/>
        </w:rPr>
        <w:t xml:space="preserve">　　</w:t>
      </w:r>
      <w:r w:rsidR="00EC2C63" w:rsidRPr="00EF1E0C">
        <w:rPr>
          <w:rFonts w:hint="eastAsia"/>
        </w:rPr>
        <w:t>完了払い</w:t>
      </w:r>
    </w:p>
    <w:p w14:paraId="6BF75C4C" w14:textId="77777777" w:rsidR="00A75929" w:rsidRPr="00EF1E0C" w:rsidRDefault="00A75929"/>
    <w:p w14:paraId="0B9CB631" w14:textId="06F23313" w:rsidR="00960D8F" w:rsidRPr="00EF1E0C" w:rsidRDefault="00BA79CD">
      <w:r w:rsidRPr="00EF1E0C">
        <w:rPr>
          <w:rFonts w:hint="eastAsia"/>
        </w:rPr>
        <w:t>６</w:t>
      </w:r>
      <w:r w:rsidR="00960D8F" w:rsidRPr="00EF1E0C">
        <w:rPr>
          <w:rFonts w:hint="eastAsia"/>
        </w:rPr>
        <w:t xml:space="preserve">　製品要件</w:t>
      </w:r>
    </w:p>
    <w:p w14:paraId="149E1E8C" w14:textId="6704A160" w:rsidR="00787D41" w:rsidRPr="00EF1E0C" w:rsidRDefault="00787D41">
      <w:r w:rsidRPr="00EF1E0C">
        <w:rPr>
          <w:rFonts w:hint="eastAsia"/>
        </w:rPr>
        <w:t>（１）環境要件</w:t>
      </w:r>
    </w:p>
    <w:p w14:paraId="7F3C3E82" w14:textId="38E1F798" w:rsidR="00067ED3" w:rsidRPr="00EF1E0C" w:rsidRDefault="00FD0644" w:rsidP="00787D41">
      <w:pPr>
        <w:ind w:firstLineChars="200" w:firstLine="420"/>
      </w:pPr>
      <w:r w:rsidRPr="00EF1E0C">
        <w:rPr>
          <w:rFonts w:hint="eastAsia"/>
        </w:rPr>
        <w:t xml:space="preserve">ア　</w:t>
      </w:r>
      <w:r w:rsidR="00067ED3" w:rsidRPr="00EF1E0C">
        <w:rPr>
          <w:rFonts w:hint="eastAsia"/>
        </w:rPr>
        <w:t>下記の環境で</w:t>
      </w:r>
      <w:r w:rsidR="00824650" w:rsidRPr="00EF1E0C">
        <w:rPr>
          <w:rFonts w:hint="eastAsia"/>
        </w:rPr>
        <w:t>の動作を保証すること。</w:t>
      </w:r>
    </w:p>
    <w:tbl>
      <w:tblPr>
        <w:tblStyle w:val="a3"/>
        <w:tblW w:w="0" w:type="auto"/>
        <w:tblInd w:w="704" w:type="dxa"/>
        <w:tblLook w:val="04A0" w:firstRow="1" w:lastRow="0" w:firstColumn="1" w:lastColumn="0" w:noHBand="0" w:noVBand="1"/>
      </w:tblPr>
      <w:tblGrid>
        <w:gridCol w:w="2977"/>
        <w:gridCol w:w="4813"/>
      </w:tblGrid>
      <w:tr w:rsidR="00EF1E0C" w:rsidRPr="00EF1E0C" w14:paraId="38BD744A" w14:textId="77777777" w:rsidTr="00824650">
        <w:tc>
          <w:tcPr>
            <w:tcW w:w="2977" w:type="dxa"/>
          </w:tcPr>
          <w:p w14:paraId="6A4AD2DE" w14:textId="0AA0B3CA" w:rsidR="00824650" w:rsidRPr="00EF1E0C" w:rsidRDefault="00824650" w:rsidP="00E2750A">
            <w:r w:rsidRPr="00EF1E0C">
              <w:rPr>
                <w:rFonts w:hint="eastAsia"/>
              </w:rPr>
              <w:t>OS</w:t>
            </w:r>
          </w:p>
        </w:tc>
        <w:tc>
          <w:tcPr>
            <w:tcW w:w="4813" w:type="dxa"/>
          </w:tcPr>
          <w:p w14:paraId="53888E07" w14:textId="750F0F29" w:rsidR="0040507C" w:rsidRPr="00EF1E0C" w:rsidRDefault="00CB7DF1" w:rsidP="00E2750A">
            <w:r w:rsidRPr="00EF1E0C">
              <w:rPr>
                <w:rFonts w:hint="eastAsia"/>
              </w:rPr>
              <w:t>Windows10</w:t>
            </w:r>
            <w:r w:rsidRPr="00EF1E0C">
              <w:rPr>
                <w:rFonts w:hint="eastAsia"/>
              </w:rPr>
              <w:t>及び</w:t>
            </w:r>
            <w:r w:rsidRPr="00EF1E0C">
              <w:rPr>
                <w:rFonts w:hint="eastAsia"/>
              </w:rPr>
              <w:t>Windows11</w:t>
            </w:r>
          </w:p>
        </w:tc>
      </w:tr>
      <w:tr w:rsidR="00EF1E0C" w:rsidRPr="00EF1E0C" w14:paraId="758CBD22" w14:textId="77777777" w:rsidTr="00824650">
        <w:tc>
          <w:tcPr>
            <w:tcW w:w="2977" w:type="dxa"/>
          </w:tcPr>
          <w:p w14:paraId="51776CDA" w14:textId="259494A6" w:rsidR="00824650" w:rsidRPr="00EF1E0C" w:rsidRDefault="00824650" w:rsidP="00E2750A">
            <w:r w:rsidRPr="00EF1E0C">
              <w:rPr>
                <w:rFonts w:hint="eastAsia"/>
              </w:rPr>
              <w:t>対応ブラウザ</w:t>
            </w:r>
          </w:p>
        </w:tc>
        <w:tc>
          <w:tcPr>
            <w:tcW w:w="4813" w:type="dxa"/>
          </w:tcPr>
          <w:p w14:paraId="6D97D9D5" w14:textId="0162635F" w:rsidR="00BE6892" w:rsidRPr="00EF1E0C" w:rsidRDefault="00CB7DF1" w:rsidP="00E2750A">
            <w:r w:rsidRPr="00EF1E0C">
              <w:rPr>
                <w:rFonts w:hint="eastAsia"/>
              </w:rPr>
              <w:t>Internet Explorer11</w:t>
            </w:r>
            <w:r w:rsidRPr="00EF1E0C">
              <w:rPr>
                <w:rFonts w:hint="eastAsia"/>
              </w:rPr>
              <w:t>、</w:t>
            </w:r>
            <w:r w:rsidRPr="00EF1E0C">
              <w:rPr>
                <w:rFonts w:hint="eastAsia"/>
              </w:rPr>
              <w:t>Google chrome</w:t>
            </w:r>
            <w:r w:rsidRPr="00EF1E0C">
              <w:rPr>
                <w:rFonts w:hint="eastAsia"/>
              </w:rPr>
              <w:t>及び</w:t>
            </w:r>
            <w:r w:rsidRPr="00EF1E0C">
              <w:rPr>
                <w:rFonts w:hint="eastAsia"/>
              </w:rPr>
              <w:t>Microsoft Edge</w:t>
            </w:r>
          </w:p>
        </w:tc>
      </w:tr>
    </w:tbl>
    <w:p w14:paraId="69CE3BCB" w14:textId="4E706CEF" w:rsidR="00787D41" w:rsidRPr="00EF1E0C" w:rsidRDefault="00787D41" w:rsidP="00787D41">
      <w:pPr>
        <w:ind w:firstLineChars="200" w:firstLine="420"/>
      </w:pPr>
      <w:r w:rsidRPr="00EF1E0C">
        <w:rPr>
          <w:rFonts w:hint="eastAsia"/>
        </w:rPr>
        <w:t>イ　ＡＩ－ＯＣＲソフトウェアをクラウドサービスとして提供すること。</w:t>
      </w:r>
    </w:p>
    <w:p w14:paraId="7D77A085" w14:textId="2AAECD48" w:rsidR="00787D41" w:rsidRPr="00EF1E0C" w:rsidRDefault="00787D41" w:rsidP="00787D41">
      <w:pPr>
        <w:ind w:leftChars="200" w:left="630" w:hangingChars="100" w:hanging="210"/>
      </w:pPr>
      <w:r w:rsidRPr="00EF1E0C">
        <w:rPr>
          <w:rFonts w:hint="eastAsia"/>
        </w:rPr>
        <w:t xml:space="preserve">ウ　</w:t>
      </w:r>
      <w:r w:rsidRPr="00EF1E0C">
        <w:rPr>
          <w:rFonts w:hint="eastAsia"/>
        </w:rPr>
        <w:t>LGWAN-ASP</w:t>
      </w:r>
      <w:r w:rsidRPr="00EF1E0C">
        <w:rPr>
          <w:rFonts w:hint="eastAsia"/>
        </w:rPr>
        <w:t>により、</w:t>
      </w:r>
      <w:r w:rsidRPr="00EF1E0C">
        <w:rPr>
          <w:rFonts w:hint="eastAsia"/>
        </w:rPr>
        <w:t>LGWAN</w:t>
      </w:r>
      <w:r w:rsidRPr="00EF1E0C">
        <w:rPr>
          <w:rFonts w:hint="eastAsia"/>
        </w:rPr>
        <w:t>内でサービスを利用できること。</w:t>
      </w:r>
    </w:p>
    <w:p w14:paraId="75F948EB" w14:textId="73F2E997" w:rsidR="00787D41" w:rsidRPr="00EF1E0C" w:rsidRDefault="00787D41" w:rsidP="00787D41">
      <w:r w:rsidRPr="00EF1E0C">
        <w:rPr>
          <w:rFonts w:hint="eastAsia"/>
        </w:rPr>
        <w:t>（２）機能要件</w:t>
      </w:r>
    </w:p>
    <w:p w14:paraId="15F28C64" w14:textId="4B450E34" w:rsidR="00787D41" w:rsidRPr="00EF1E0C" w:rsidRDefault="00787D41" w:rsidP="00787D41">
      <w:pPr>
        <w:ind w:leftChars="200" w:left="840" w:hangingChars="200" w:hanging="420"/>
      </w:pPr>
      <w:r w:rsidRPr="00EF1E0C">
        <w:rPr>
          <w:rFonts w:hint="eastAsia"/>
        </w:rPr>
        <w:t>ア　読み取りは契約期間中の総量で</w:t>
      </w:r>
      <w:r w:rsidR="00EB3B30" w:rsidRPr="00EF1E0C">
        <w:rPr>
          <w:rFonts w:hint="eastAsia"/>
        </w:rPr>
        <w:t>１００</w:t>
      </w:r>
      <w:r w:rsidRPr="00EF1E0C">
        <w:rPr>
          <w:rFonts w:hint="eastAsia"/>
        </w:rPr>
        <w:t>万箇所以上読み取り可能であること。なお、１ページあたりの読み取り数は平均</w:t>
      </w:r>
      <w:r w:rsidR="00EB3B30" w:rsidRPr="00EF1E0C">
        <w:rPr>
          <w:rFonts w:hint="eastAsia"/>
        </w:rPr>
        <w:t>４０</w:t>
      </w:r>
      <w:r w:rsidRPr="00EF1E0C">
        <w:rPr>
          <w:rFonts w:hint="eastAsia"/>
        </w:rPr>
        <w:t>箇所を想定している。</w:t>
      </w:r>
    </w:p>
    <w:p w14:paraId="5004127A" w14:textId="7EBFCDB7" w:rsidR="00C17B96" w:rsidRPr="00EF1E0C" w:rsidRDefault="00787D41" w:rsidP="00787D41">
      <w:pPr>
        <w:ind w:firstLineChars="200" w:firstLine="420"/>
      </w:pPr>
      <w:r w:rsidRPr="00EF1E0C">
        <w:rPr>
          <w:rFonts w:hint="eastAsia"/>
        </w:rPr>
        <w:t>イ</w:t>
      </w:r>
      <w:r w:rsidR="00C17B96" w:rsidRPr="00EF1E0C">
        <w:rPr>
          <w:rFonts w:hint="eastAsia"/>
        </w:rPr>
        <w:t xml:space="preserve">　読み取り精度</w:t>
      </w:r>
      <w:r w:rsidR="00262B12" w:rsidRPr="00EF1E0C">
        <w:rPr>
          <w:rFonts w:hint="eastAsia"/>
        </w:rPr>
        <w:t>が</w:t>
      </w:r>
      <w:r w:rsidR="00C17B96" w:rsidRPr="00EF1E0C">
        <w:rPr>
          <w:rFonts w:hint="eastAsia"/>
        </w:rPr>
        <w:t>９５％以上であることを検証済みであること。</w:t>
      </w:r>
    </w:p>
    <w:p w14:paraId="2E249BD8" w14:textId="7274DB4F" w:rsidR="00623FD1" w:rsidRPr="00EF1E0C" w:rsidRDefault="00787D41" w:rsidP="00787D41">
      <w:pPr>
        <w:ind w:firstLineChars="200" w:firstLine="420"/>
      </w:pPr>
      <w:r w:rsidRPr="00EF1E0C">
        <w:rPr>
          <w:rFonts w:hint="eastAsia"/>
        </w:rPr>
        <w:t>ウ</w:t>
      </w:r>
      <w:r w:rsidR="00623FD1" w:rsidRPr="00EF1E0C">
        <w:rPr>
          <w:rFonts w:hint="eastAsia"/>
        </w:rPr>
        <w:t xml:space="preserve">　以下の製品で作成した定義設定を</w:t>
      </w:r>
      <w:r w:rsidR="00EB12B2">
        <w:rPr>
          <w:rFonts w:hint="eastAsia"/>
        </w:rPr>
        <w:t>読み込んで</w:t>
      </w:r>
      <w:r w:rsidR="00053DF7" w:rsidRPr="00EF1E0C">
        <w:rPr>
          <w:rFonts w:hint="eastAsia"/>
        </w:rPr>
        <w:t>利用</w:t>
      </w:r>
      <w:r w:rsidR="00623FD1" w:rsidRPr="00EF1E0C">
        <w:rPr>
          <w:rFonts w:hint="eastAsia"/>
        </w:rPr>
        <w:t>可能なもの</w:t>
      </w:r>
    </w:p>
    <w:p w14:paraId="02423572" w14:textId="12DA12A4" w:rsidR="00623FD1" w:rsidRPr="00EF1E0C" w:rsidRDefault="00623FD1" w:rsidP="00623FD1">
      <w:pPr>
        <w:ind w:leftChars="100" w:left="420" w:hangingChars="100" w:hanging="210"/>
      </w:pPr>
      <w:r w:rsidRPr="00EF1E0C">
        <w:rPr>
          <w:rFonts w:hint="eastAsia"/>
        </w:rPr>
        <w:t xml:space="preserve">　　</w:t>
      </w:r>
      <w:r w:rsidR="00787D41" w:rsidRPr="00EF1E0C">
        <w:rPr>
          <w:rFonts w:hint="eastAsia"/>
        </w:rPr>
        <w:t xml:space="preserve">　</w:t>
      </w:r>
      <w:r w:rsidRPr="00EF1E0C">
        <w:rPr>
          <w:rFonts w:hint="eastAsia"/>
        </w:rPr>
        <w:t xml:space="preserve">　製品名：ＡＩよみと～る</w:t>
      </w:r>
    </w:p>
    <w:p w14:paraId="2E16F94B" w14:textId="6F819D71" w:rsidR="00623FD1" w:rsidRPr="00EF1E0C" w:rsidRDefault="00623FD1" w:rsidP="00623FD1">
      <w:pPr>
        <w:ind w:firstLineChars="100" w:firstLine="210"/>
      </w:pPr>
      <w:r w:rsidRPr="00EF1E0C">
        <w:rPr>
          <w:rFonts w:hint="eastAsia"/>
        </w:rPr>
        <w:t xml:space="preserve">　　　</w:t>
      </w:r>
      <w:r w:rsidR="00787D41" w:rsidRPr="00EF1E0C">
        <w:rPr>
          <w:rFonts w:hint="eastAsia"/>
        </w:rPr>
        <w:t xml:space="preserve">　</w:t>
      </w:r>
      <w:r w:rsidRPr="00EF1E0C">
        <w:rPr>
          <w:rFonts w:hint="eastAsia"/>
        </w:rPr>
        <w:t>バージョン：</w:t>
      </w:r>
      <w:r w:rsidR="00D64D37" w:rsidRPr="00EF1E0C">
        <w:rPr>
          <w:rFonts w:hint="eastAsia"/>
        </w:rPr>
        <w:t>1.19.1</w:t>
      </w:r>
    </w:p>
    <w:p w14:paraId="562523E1" w14:textId="3C49302F" w:rsidR="00787D41" w:rsidRPr="00EF1E0C" w:rsidRDefault="00787D41" w:rsidP="00787D41">
      <w:pPr>
        <w:ind w:leftChars="200" w:left="630" w:hangingChars="100" w:hanging="210"/>
      </w:pPr>
      <w:r w:rsidRPr="00EF1E0C">
        <w:rPr>
          <w:rFonts w:hint="eastAsia"/>
        </w:rPr>
        <w:t>エ　１ライセンスで</w:t>
      </w:r>
      <w:r w:rsidR="005E5204" w:rsidRPr="00EF1E0C">
        <w:rPr>
          <w:rFonts w:hint="eastAsia"/>
        </w:rPr>
        <w:t>１００</w:t>
      </w:r>
      <w:r w:rsidRPr="00EF1E0C">
        <w:rPr>
          <w:rFonts w:hint="eastAsia"/>
        </w:rPr>
        <w:t>以上のアカウントを付与可能なこと。</w:t>
      </w:r>
    </w:p>
    <w:p w14:paraId="69DE4880" w14:textId="096FACD4" w:rsidR="00787D41" w:rsidRPr="00EF1E0C" w:rsidRDefault="00787D41" w:rsidP="00787D41">
      <w:pPr>
        <w:ind w:leftChars="200" w:left="630" w:hangingChars="100" w:hanging="210"/>
      </w:pPr>
      <w:r w:rsidRPr="00EF1E0C">
        <w:rPr>
          <w:rFonts w:hint="eastAsia"/>
        </w:rPr>
        <w:t>オ　管理者権限を持つアカウントで、読み取</w:t>
      </w:r>
      <w:r w:rsidR="00053DF7" w:rsidRPr="00EF1E0C">
        <w:rPr>
          <w:rFonts w:hint="eastAsia"/>
        </w:rPr>
        <w:t>った件数の総量を随時</w:t>
      </w:r>
      <w:r w:rsidRPr="00EF1E0C">
        <w:rPr>
          <w:rFonts w:hint="eastAsia"/>
        </w:rPr>
        <w:t>確認できること。</w:t>
      </w:r>
    </w:p>
    <w:p w14:paraId="0F904792" w14:textId="46118863" w:rsidR="00787D41" w:rsidRPr="00EF1E0C" w:rsidRDefault="00787D41" w:rsidP="00787D41">
      <w:pPr>
        <w:ind w:leftChars="200" w:left="840" w:hangingChars="200" w:hanging="420"/>
      </w:pPr>
      <w:r w:rsidRPr="00EF1E0C">
        <w:rPr>
          <w:rFonts w:hint="eastAsia"/>
        </w:rPr>
        <w:t>カ　管理者以外のアカウントは、他のアカウントで作成した定義設定や読み取り履歴を参照できないこと。</w:t>
      </w:r>
    </w:p>
    <w:p w14:paraId="43766F4C" w14:textId="3CFDEC58" w:rsidR="00053DF7" w:rsidRPr="00EF1E0C" w:rsidRDefault="00053DF7" w:rsidP="00787D41">
      <w:pPr>
        <w:ind w:leftChars="200" w:left="840" w:hangingChars="200" w:hanging="420"/>
      </w:pPr>
      <w:r w:rsidRPr="00EF1E0C">
        <w:rPr>
          <w:rFonts w:hint="eastAsia"/>
        </w:rPr>
        <w:t>キ　自分のログインパスワードを任意のものに変更できること。</w:t>
      </w:r>
    </w:p>
    <w:p w14:paraId="2CA52264" w14:textId="77777777" w:rsidR="00787D41" w:rsidRPr="00EF1E0C" w:rsidRDefault="00787D41" w:rsidP="00623FD1">
      <w:pPr>
        <w:ind w:firstLineChars="100" w:firstLine="210"/>
      </w:pPr>
    </w:p>
    <w:p w14:paraId="484678E6" w14:textId="734EF11D" w:rsidR="00787D41" w:rsidRPr="00EF1E0C" w:rsidRDefault="00787D41" w:rsidP="00787D41">
      <w:r w:rsidRPr="00EF1E0C">
        <w:rPr>
          <w:rFonts w:hint="eastAsia"/>
        </w:rPr>
        <w:t>（３）非機能要件</w:t>
      </w:r>
    </w:p>
    <w:p w14:paraId="1157B2DE" w14:textId="01188100" w:rsidR="00436ADA" w:rsidRPr="00EF1E0C" w:rsidRDefault="00787D41" w:rsidP="00787D41">
      <w:pPr>
        <w:ind w:firstLineChars="200" w:firstLine="420"/>
      </w:pPr>
      <w:r w:rsidRPr="00EF1E0C">
        <w:rPr>
          <w:rFonts w:hint="eastAsia"/>
        </w:rPr>
        <w:t>ア</w:t>
      </w:r>
      <w:r w:rsidR="00436ADA" w:rsidRPr="00EF1E0C">
        <w:rPr>
          <w:rFonts w:hint="eastAsia"/>
        </w:rPr>
        <w:t xml:space="preserve">　</w:t>
      </w:r>
      <w:r w:rsidR="00FD0644" w:rsidRPr="00EF1E0C">
        <w:rPr>
          <w:rFonts w:hint="eastAsia"/>
        </w:rPr>
        <w:t>ユーザインタフェース、マニュアルが</w:t>
      </w:r>
      <w:r w:rsidR="00AB35A2" w:rsidRPr="00EF1E0C">
        <w:rPr>
          <w:rFonts w:hint="eastAsia"/>
        </w:rPr>
        <w:t>すべて</w:t>
      </w:r>
      <w:r w:rsidR="00FD0644" w:rsidRPr="00EF1E0C">
        <w:rPr>
          <w:rFonts w:hint="eastAsia"/>
        </w:rPr>
        <w:t>日本語対応済みであるこ</w:t>
      </w:r>
      <w:r w:rsidR="00824650" w:rsidRPr="00EF1E0C">
        <w:rPr>
          <w:rFonts w:hint="eastAsia"/>
        </w:rPr>
        <w:t>と。</w:t>
      </w:r>
    </w:p>
    <w:p w14:paraId="0380DCC4" w14:textId="4B4EC883" w:rsidR="00C17B96" w:rsidRPr="00EF1E0C" w:rsidRDefault="00787D41" w:rsidP="00787D41">
      <w:pPr>
        <w:ind w:leftChars="200" w:left="840" w:hangingChars="200" w:hanging="420"/>
      </w:pPr>
      <w:r w:rsidRPr="00EF1E0C">
        <w:rPr>
          <w:rFonts w:hint="eastAsia"/>
        </w:rPr>
        <w:t>イ</w:t>
      </w:r>
      <w:r w:rsidR="00C17B96" w:rsidRPr="00EF1E0C">
        <w:rPr>
          <w:rFonts w:hint="eastAsia"/>
        </w:rPr>
        <w:t xml:space="preserve">　操作に関する問い合わせ先として、サポートセンターによる対応又はそれに類するサポートを行うこと。</w:t>
      </w:r>
    </w:p>
    <w:p w14:paraId="247BDA70" w14:textId="7D9D7940" w:rsidR="00C17B96" w:rsidRDefault="00C17B96" w:rsidP="000520A7">
      <w:r w:rsidRPr="00EF1E0C">
        <w:rPr>
          <w:rFonts w:hint="eastAsia"/>
        </w:rPr>
        <w:t xml:space="preserve">　</w:t>
      </w:r>
    </w:p>
    <w:p w14:paraId="7679B2AD" w14:textId="4C4F540A" w:rsidR="005A532B" w:rsidRPr="00175CDF" w:rsidRDefault="005A532B" w:rsidP="005A532B">
      <w:r>
        <w:rPr>
          <w:rFonts w:hint="eastAsia"/>
        </w:rPr>
        <w:t>７</w:t>
      </w:r>
      <w:r w:rsidRPr="00175CDF">
        <w:rPr>
          <w:rFonts w:hint="eastAsia"/>
        </w:rPr>
        <w:t xml:space="preserve">　</w:t>
      </w:r>
      <w:r>
        <w:rPr>
          <w:rFonts w:hint="eastAsia"/>
        </w:rPr>
        <w:t>履行</w:t>
      </w:r>
      <w:r w:rsidRPr="00175CDF">
        <w:rPr>
          <w:rFonts w:hint="eastAsia"/>
        </w:rPr>
        <w:t>場所</w:t>
      </w:r>
    </w:p>
    <w:p w14:paraId="35C887FE" w14:textId="77777777" w:rsidR="005A532B" w:rsidRPr="00175CDF" w:rsidRDefault="005A532B" w:rsidP="005A532B">
      <w:pPr>
        <w:ind w:firstLineChars="200" w:firstLine="420"/>
      </w:pPr>
      <w:r w:rsidRPr="00175CDF">
        <w:rPr>
          <w:rFonts w:hint="eastAsia"/>
        </w:rPr>
        <w:t>千葉市役所又は本市が指定する場所</w:t>
      </w:r>
    </w:p>
    <w:p w14:paraId="1D418AE2" w14:textId="77777777" w:rsidR="005A532B" w:rsidRPr="005A532B" w:rsidRDefault="005A532B" w:rsidP="000520A7"/>
    <w:sectPr w:rsidR="005A532B" w:rsidRPr="005A532B" w:rsidSect="00DF027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E61B" w14:textId="77777777" w:rsidR="00887E20" w:rsidRDefault="00887E20" w:rsidP="00887E20">
      <w:r>
        <w:separator/>
      </w:r>
    </w:p>
  </w:endnote>
  <w:endnote w:type="continuationSeparator" w:id="0">
    <w:p w14:paraId="23C04523" w14:textId="77777777" w:rsidR="00887E20" w:rsidRDefault="00887E20" w:rsidP="0088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873E" w14:textId="77777777" w:rsidR="00887E20" w:rsidRDefault="00887E20" w:rsidP="00887E20">
      <w:r>
        <w:separator/>
      </w:r>
    </w:p>
  </w:footnote>
  <w:footnote w:type="continuationSeparator" w:id="0">
    <w:p w14:paraId="1980B89A" w14:textId="77777777" w:rsidR="00887E20" w:rsidRDefault="00887E20" w:rsidP="00887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7FB6"/>
    <w:multiLevelType w:val="hybridMultilevel"/>
    <w:tmpl w:val="8DCA1674"/>
    <w:lvl w:ilvl="0" w:tplc="F8E071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8F6B7F"/>
    <w:multiLevelType w:val="hybridMultilevel"/>
    <w:tmpl w:val="F926EB0A"/>
    <w:lvl w:ilvl="0" w:tplc="8368B68E">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BF03E36"/>
    <w:multiLevelType w:val="hybridMultilevel"/>
    <w:tmpl w:val="97121BB6"/>
    <w:lvl w:ilvl="0" w:tplc="33AA91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D0F3712"/>
    <w:multiLevelType w:val="hybridMultilevel"/>
    <w:tmpl w:val="1D489CF2"/>
    <w:lvl w:ilvl="0" w:tplc="96FE3E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BE"/>
    <w:rsid w:val="0000537D"/>
    <w:rsid w:val="000150A1"/>
    <w:rsid w:val="00026B8D"/>
    <w:rsid w:val="000520A7"/>
    <w:rsid w:val="00053DF7"/>
    <w:rsid w:val="00061729"/>
    <w:rsid w:val="00061735"/>
    <w:rsid w:val="00061D95"/>
    <w:rsid w:val="00067ED3"/>
    <w:rsid w:val="00084CAB"/>
    <w:rsid w:val="00091A68"/>
    <w:rsid w:val="000A163B"/>
    <w:rsid w:val="000A486F"/>
    <w:rsid w:val="000A502E"/>
    <w:rsid w:val="000B05B0"/>
    <w:rsid w:val="000B27E3"/>
    <w:rsid w:val="000C0294"/>
    <w:rsid w:val="000C060D"/>
    <w:rsid w:val="000C08A2"/>
    <w:rsid w:val="000D150D"/>
    <w:rsid w:val="000D4505"/>
    <w:rsid w:val="000D5F6B"/>
    <w:rsid w:val="000D6578"/>
    <w:rsid w:val="00100CDE"/>
    <w:rsid w:val="001107D5"/>
    <w:rsid w:val="00115563"/>
    <w:rsid w:val="00130767"/>
    <w:rsid w:val="00143E0C"/>
    <w:rsid w:val="00144D2F"/>
    <w:rsid w:val="0015167B"/>
    <w:rsid w:val="00174EDF"/>
    <w:rsid w:val="00185417"/>
    <w:rsid w:val="001920CF"/>
    <w:rsid w:val="00192397"/>
    <w:rsid w:val="001A11E5"/>
    <w:rsid w:val="001A77D4"/>
    <w:rsid w:val="001A7C0A"/>
    <w:rsid w:val="001B345C"/>
    <w:rsid w:val="001B548C"/>
    <w:rsid w:val="001B6365"/>
    <w:rsid w:val="001C632C"/>
    <w:rsid w:val="001D2CD0"/>
    <w:rsid w:val="001E20C5"/>
    <w:rsid w:val="001E38FF"/>
    <w:rsid w:val="001E64F0"/>
    <w:rsid w:val="001E6847"/>
    <w:rsid w:val="001F6B24"/>
    <w:rsid w:val="00202676"/>
    <w:rsid w:val="002151FF"/>
    <w:rsid w:val="00223BEC"/>
    <w:rsid w:val="00224E84"/>
    <w:rsid w:val="00247728"/>
    <w:rsid w:val="00262B12"/>
    <w:rsid w:val="00265DA2"/>
    <w:rsid w:val="00273E24"/>
    <w:rsid w:val="002746CC"/>
    <w:rsid w:val="002761CB"/>
    <w:rsid w:val="00282DC6"/>
    <w:rsid w:val="00285CF6"/>
    <w:rsid w:val="002A5F3C"/>
    <w:rsid w:val="002C6354"/>
    <w:rsid w:val="00300A45"/>
    <w:rsid w:val="00300CD4"/>
    <w:rsid w:val="00331C8C"/>
    <w:rsid w:val="00334DA8"/>
    <w:rsid w:val="00341E73"/>
    <w:rsid w:val="003557FB"/>
    <w:rsid w:val="00361B10"/>
    <w:rsid w:val="00364AC5"/>
    <w:rsid w:val="003662C3"/>
    <w:rsid w:val="003722A5"/>
    <w:rsid w:val="00375D83"/>
    <w:rsid w:val="003800B5"/>
    <w:rsid w:val="00385C48"/>
    <w:rsid w:val="00386BD4"/>
    <w:rsid w:val="003A039C"/>
    <w:rsid w:val="003A19DF"/>
    <w:rsid w:val="003A46DF"/>
    <w:rsid w:val="003A7C93"/>
    <w:rsid w:val="003C1268"/>
    <w:rsid w:val="003C2AA3"/>
    <w:rsid w:val="003D068C"/>
    <w:rsid w:val="003D63B2"/>
    <w:rsid w:val="003E2EA0"/>
    <w:rsid w:val="003E59DB"/>
    <w:rsid w:val="003E6981"/>
    <w:rsid w:val="003F3BC3"/>
    <w:rsid w:val="003F4929"/>
    <w:rsid w:val="003F6160"/>
    <w:rsid w:val="00402FA4"/>
    <w:rsid w:val="0040507C"/>
    <w:rsid w:val="004060EF"/>
    <w:rsid w:val="0041204D"/>
    <w:rsid w:val="004144C1"/>
    <w:rsid w:val="0043095E"/>
    <w:rsid w:val="00431AEB"/>
    <w:rsid w:val="00436ADA"/>
    <w:rsid w:val="004426E1"/>
    <w:rsid w:val="00452043"/>
    <w:rsid w:val="00454D9D"/>
    <w:rsid w:val="00466C7A"/>
    <w:rsid w:val="00473C12"/>
    <w:rsid w:val="00475B92"/>
    <w:rsid w:val="00475DAD"/>
    <w:rsid w:val="00476292"/>
    <w:rsid w:val="00483B9F"/>
    <w:rsid w:val="00486EC1"/>
    <w:rsid w:val="00496B22"/>
    <w:rsid w:val="004A7E8B"/>
    <w:rsid w:val="004B500A"/>
    <w:rsid w:val="004B6F87"/>
    <w:rsid w:val="004D2B28"/>
    <w:rsid w:val="004E6FB1"/>
    <w:rsid w:val="00514776"/>
    <w:rsid w:val="00517223"/>
    <w:rsid w:val="0052274B"/>
    <w:rsid w:val="00522EAD"/>
    <w:rsid w:val="005239A9"/>
    <w:rsid w:val="0054326A"/>
    <w:rsid w:val="00554828"/>
    <w:rsid w:val="00562308"/>
    <w:rsid w:val="00565BD9"/>
    <w:rsid w:val="00567E5F"/>
    <w:rsid w:val="00593446"/>
    <w:rsid w:val="005A532B"/>
    <w:rsid w:val="005A6AD4"/>
    <w:rsid w:val="005B1DC1"/>
    <w:rsid w:val="005D3FEC"/>
    <w:rsid w:val="005D5FDA"/>
    <w:rsid w:val="005E5204"/>
    <w:rsid w:val="005E5ACC"/>
    <w:rsid w:val="005F0ADD"/>
    <w:rsid w:val="005F0E53"/>
    <w:rsid w:val="005F237F"/>
    <w:rsid w:val="00611A5C"/>
    <w:rsid w:val="00620FD1"/>
    <w:rsid w:val="00623FD1"/>
    <w:rsid w:val="0062666B"/>
    <w:rsid w:val="00634A74"/>
    <w:rsid w:val="00635569"/>
    <w:rsid w:val="00637336"/>
    <w:rsid w:val="00637B6F"/>
    <w:rsid w:val="00653027"/>
    <w:rsid w:val="00664D22"/>
    <w:rsid w:val="00670694"/>
    <w:rsid w:val="00671059"/>
    <w:rsid w:val="006744E7"/>
    <w:rsid w:val="00680B03"/>
    <w:rsid w:val="0068643C"/>
    <w:rsid w:val="0069528D"/>
    <w:rsid w:val="006A2623"/>
    <w:rsid w:val="006A2F0B"/>
    <w:rsid w:val="006B3409"/>
    <w:rsid w:val="006B68FA"/>
    <w:rsid w:val="006C2411"/>
    <w:rsid w:val="006C3A51"/>
    <w:rsid w:val="006E2FD3"/>
    <w:rsid w:val="006F0639"/>
    <w:rsid w:val="00705B16"/>
    <w:rsid w:val="00711501"/>
    <w:rsid w:val="0071246F"/>
    <w:rsid w:val="00721867"/>
    <w:rsid w:val="00727D3C"/>
    <w:rsid w:val="0074171C"/>
    <w:rsid w:val="007466BA"/>
    <w:rsid w:val="007556CE"/>
    <w:rsid w:val="007703DD"/>
    <w:rsid w:val="007739E1"/>
    <w:rsid w:val="00787D41"/>
    <w:rsid w:val="00792BFB"/>
    <w:rsid w:val="00794570"/>
    <w:rsid w:val="007B77EB"/>
    <w:rsid w:val="007C4F22"/>
    <w:rsid w:val="00805673"/>
    <w:rsid w:val="008109E6"/>
    <w:rsid w:val="00823F63"/>
    <w:rsid w:val="00824650"/>
    <w:rsid w:val="00827849"/>
    <w:rsid w:val="008333D6"/>
    <w:rsid w:val="00861A13"/>
    <w:rsid w:val="00874CB2"/>
    <w:rsid w:val="00887E20"/>
    <w:rsid w:val="00895ED0"/>
    <w:rsid w:val="008A70BD"/>
    <w:rsid w:val="008B6BF6"/>
    <w:rsid w:val="008C7A05"/>
    <w:rsid w:val="008D6A0A"/>
    <w:rsid w:val="008E0607"/>
    <w:rsid w:val="008F0EC4"/>
    <w:rsid w:val="008F3BA9"/>
    <w:rsid w:val="008F579A"/>
    <w:rsid w:val="009024E8"/>
    <w:rsid w:val="00906196"/>
    <w:rsid w:val="00911B07"/>
    <w:rsid w:val="00912D71"/>
    <w:rsid w:val="00941655"/>
    <w:rsid w:val="00956543"/>
    <w:rsid w:val="00960D8F"/>
    <w:rsid w:val="009623AB"/>
    <w:rsid w:val="009A5175"/>
    <w:rsid w:val="009A6B5F"/>
    <w:rsid w:val="009B50B5"/>
    <w:rsid w:val="009B5D78"/>
    <w:rsid w:val="009C0BFC"/>
    <w:rsid w:val="009C47E6"/>
    <w:rsid w:val="009C6615"/>
    <w:rsid w:val="009D3A9D"/>
    <w:rsid w:val="009D6F43"/>
    <w:rsid w:val="009E08B5"/>
    <w:rsid w:val="009E7D0E"/>
    <w:rsid w:val="009F2F20"/>
    <w:rsid w:val="00A06CAD"/>
    <w:rsid w:val="00A16638"/>
    <w:rsid w:val="00A3372D"/>
    <w:rsid w:val="00A5116F"/>
    <w:rsid w:val="00A53643"/>
    <w:rsid w:val="00A55A6D"/>
    <w:rsid w:val="00A57DCC"/>
    <w:rsid w:val="00A67369"/>
    <w:rsid w:val="00A75929"/>
    <w:rsid w:val="00A84C8A"/>
    <w:rsid w:val="00AA1B10"/>
    <w:rsid w:val="00AA64D1"/>
    <w:rsid w:val="00AB35A2"/>
    <w:rsid w:val="00AB3F1F"/>
    <w:rsid w:val="00AD0423"/>
    <w:rsid w:val="00AF2F24"/>
    <w:rsid w:val="00AF309E"/>
    <w:rsid w:val="00B02F06"/>
    <w:rsid w:val="00B06EE8"/>
    <w:rsid w:val="00B171EF"/>
    <w:rsid w:val="00B263D6"/>
    <w:rsid w:val="00B270A7"/>
    <w:rsid w:val="00B27114"/>
    <w:rsid w:val="00B547D2"/>
    <w:rsid w:val="00B9032F"/>
    <w:rsid w:val="00B9552E"/>
    <w:rsid w:val="00BA49BE"/>
    <w:rsid w:val="00BA5F46"/>
    <w:rsid w:val="00BA79CD"/>
    <w:rsid w:val="00BB0530"/>
    <w:rsid w:val="00BB1722"/>
    <w:rsid w:val="00BB789D"/>
    <w:rsid w:val="00BD20F0"/>
    <w:rsid w:val="00BE4E8A"/>
    <w:rsid w:val="00BE6892"/>
    <w:rsid w:val="00C11C7E"/>
    <w:rsid w:val="00C137D2"/>
    <w:rsid w:val="00C17B96"/>
    <w:rsid w:val="00C22F56"/>
    <w:rsid w:val="00C37DAF"/>
    <w:rsid w:val="00C77951"/>
    <w:rsid w:val="00C82E45"/>
    <w:rsid w:val="00C833FB"/>
    <w:rsid w:val="00C946AF"/>
    <w:rsid w:val="00CA4388"/>
    <w:rsid w:val="00CB2CC8"/>
    <w:rsid w:val="00CB3328"/>
    <w:rsid w:val="00CB7DF1"/>
    <w:rsid w:val="00CF225A"/>
    <w:rsid w:val="00CF2385"/>
    <w:rsid w:val="00CF4112"/>
    <w:rsid w:val="00D141EB"/>
    <w:rsid w:val="00D22750"/>
    <w:rsid w:val="00D35997"/>
    <w:rsid w:val="00D509E8"/>
    <w:rsid w:val="00D630BE"/>
    <w:rsid w:val="00D63951"/>
    <w:rsid w:val="00D64D37"/>
    <w:rsid w:val="00D65F97"/>
    <w:rsid w:val="00D85DF0"/>
    <w:rsid w:val="00D92696"/>
    <w:rsid w:val="00DA0307"/>
    <w:rsid w:val="00DB25D5"/>
    <w:rsid w:val="00DB4B52"/>
    <w:rsid w:val="00DD67BA"/>
    <w:rsid w:val="00DD68FD"/>
    <w:rsid w:val="00DE1708"/>
    <w:rsid w:val="00DE55E8"/>
    <w:rsid w:val="00DF0270"/>
    <w:rsid w:val="00E045EF"/>
    <w:rsid w:val="00E053B9"/>
    <w:rsid w:val="00E07C06"/>
    <w:rsid w:val="00E106D3"/>
    <w:rsid w:val="00E15345"/>
    <w:rsid w:val="00E2434D"/>
    <w:rsid w:val="00E249FA"/>
    <w:rsid w:val="00E2750A"/>
    <w:rsid w:val="00E30737"/>
    <w:rsid w:val="00E6330E"/>
    <w:rsid w:val="00E75FDB"/>
    <w:rsid w:val="00E87F6E"/>
    <w:rsid w:val="00E922E1"/>
    <w:rsid w:val="00E939C6"/>
    <w:rsid w:val="00E94D1B"/>
    <w:rsid w:val="00EA4A3B"/>
    <w:rsid w:val="00EA7275"/>
    <w:rsid w:val="00EB12B2"/>
    <w:rsid w:val="00EB3B30"/>
    <w:rsid w:val="00EC2C63"/>
    <w:rsid w:val="00EC57F5"/>
    <w:rsid w:val="00EC64FB"/>
    <w:rsid w:val="00EE5033"/>
    <w:rsid w:val="00EE637B"/>
    <w:rsid w:val="00EE76A5"/>
    <w:rsid w:val="00EF1E0C"/>
    <w:rsid w:val="00EF4743"/>
    <w:rsid w:val="00EF5FEA"/>
    <w:rsid w:val="00EF7C5E"/>
    <w:rsid w:val="00F01987"/>
    <w:rsid w:val="00F01BAA"/>
    <w:rsid w:val="00F17971"/>
    <w:rsid w:val="00F20980"/>
    <w:rsid w:val="00F21616"/>
    <w:rsid w:val="00F32560"/>
    <w:rsid w:val="00F4303D"/>
    <w:rsid w:val="00F44F1E"/>
    <w:rsid w:val="00F77ED8"/>
    <w:rsid w:val="00F93CE3"/>
    <w:rsid w:val="00FB16E5"/>
    <w:rsid w:val="00FB34D3"/>
    <w:rsid w:val="00FC00B8"/>
    <w:rsid w:val="00FC6663"/>
    <w:rsid w:val="00FC7E47"/>
    <w:rsid w:val="00FD0644"/>
    <w:rsid w:val="00FE19C6"/>
    <w:rsid w:val="00FE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09F95C7C"/>
  <w15:docId w15:val="{A0D58955-947D-4ACF-8114-64CC4FA9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520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520A7"/>
    <w:pPr>
      <w:keepNext/>
      <w:outlineLvl w:val="1"/>
    </w:pPr>
    <w:rPr>
      <w:rFonts w:asciiTheme="majorHAnsi" w:eastAsiaTheme="majorEastAsia" w:hAnsiTheme="majorHAnsi"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F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F6E"/>
    <w:rPr>
      <w:rFonts w:asciiTheme="majorHAnsi" w:eastAsiaTheme="majorEastAsia" w:hAnsiTheme="majorHAnsi" w:cstheme="majorBidi"/>
      <w:sz w:val="18"/>
      <w:szCs w:val="18"/>
    </w:rPr>
  </w:style>
  <w:style w:type="paragraph" w:styleId="a6">
    <w:name w:val="header"/>
    <w:basedOn w:val="a"/>
    <w:link w:val="a7"/>
    <w:uiPriority w:val="99"/>
    <w:unhideWhenUsed/>
    <w:rsid w:val="00887E20"/>
    <w:pPr>
      <w:tabs>
        <w:tab w:val="center" w:pos="4252"/>
        <w:tab w:val="right" w:pos="8504"/>
      </w:tabs>
      <w:snapToGrid w:val="0"/>
    </w:pPr>
  </w:style>
  <w:style w:type="character" w:customStyle="1" w:styleId="a7">
    <w:name w:val="ヘッダー (文字)"/>
    <w:basedOn w:val="a0"/>
    <w:link w:val="a6"/>
    <w:uiPriority w:val="99"/>
    <w:rsid w:val="00887E20"/>
  </w:style>
  <w:style w:type="paragraph" w:styleId="a8">
    <w:name w:val="footer"/>
    <w:basedOn w:val="a"/>
    <w:link w:val="a9"/>
    <w:uiPriority w:val="99"/>
    <w:unhideWhenUsed/>
    <w:rsid w:val="00887E20"/>
    <w:pPr>
      <w:tabs>
        <w:tab w:val="center" w:pos="4252"/>
        <w:tab w:val="right" w:pos="8504"/>
      </w:tabs>
      <w:snapToGrid w:val="0"/>
    </w:pPr>
  </w:style>
  <w:style w:type="character" w:customStyle="1" w:styleId="a9">
    <w:name w:val="フッター (文字)"/>
    <w:basedOn w:val="a0"/>
    <w:link w:val="a8"/>
    <w:uiPriority w:val="99"/>
    <w:rsid w:val="00887E20"/>
  </w:style>
  <w:style w:type="paragraph" w:styleId="aa">
    <w:name w:val="List Paragraph"/>
    <w:basedOn w:val="a"/>
    <w:uiPriority w:val="34"/>
    <w:qFormat/>
    <w:rsid w:val="00A57DCC"/>
    <w:pPr>
      <w:ind w:leftChars="400" w:left="840"/>
    </w:pPr>
  </w:style>
  <w:style w:type="character" w:styleId="ab">
    <w:name w:val="annotation reference"/>
    <w:basedOn w:val="a0"/>
    <w:uiPriority w:val="99"/>
    <w:semiHidden/>
    <w:unhideWhenUsed/>
    <w:rsid w:val="000C08A2"/>
    <w:rPr>
      <w:sz w:val="18"/>
      <w:szCs w:val="18"/>
    </w:rPr>
  </w:style>
  <w:style w:type="paragraph" w:styleId="ac">
    <w:name w:val="annotation text"/>
    <w:basedOn w:val="a"/>
    <w:link w:val="ad"/>
    <w:uiPriority w:val="99"/>
    <w:semiHidden/>
    <w:unhideWhenUsed/>
    <w:rsid w:val="000C08A2"/>
    <w:pPr>
      <w:jc w:val="left"/>
    </w:pPr>
  </w:style>
  <w:style w:type="character" w:customStyle="1" w:styleId="ad">
    <w:name w:val="コメント文字列 (文字)"/>
    <w:basedOn w:val="a0"/>
    <w:link w:val="ac"/>
    <w:uiPriority w:val="99"/>
    <w:semiHidden/>
    <w:rsid w:val="000C08A2"/>
  </w:style>
  <w:style w:type="paragraph" w:styleId="ae">
    <w:name w:val="annotation subject"/>
    <w:basedOn w:val="ac"/>
    <w:next w:val="ac"/>
    <w:link w:val="af"/>
    <w:uiPriority w:val="99"/>
    <w:semiHidden/>
    <w:unhideWhenUsed/>
    <w:rsid w:val="000C08A2"/>
    <w:rPr>
      <w:b/>
      <w:bCs/>
    </w:rPr>
  </w:style>
  <w:style w:type="character" w:customStyle="1" w:styleId="af">
    <w:name w:val="コメント内容 (文字)"/>
    <w:basedOn w:val="ad"/>
    <w:link w:val="ae"/>
    <w:uiPriority w:val="99"/>
    <w:semiHidden/>
    <w:rsid w:val="000C08A2"/>
    <w:rPr>
      <w:b/>
      <w:bCs/>
    </w:rPr>
  </w:style>
  <w:style w:type="character" w:customStyle="1" w:styleId="10">
    <w:name w:val="見出し 1 (文字)"/>
    <w:basedOn w:val="a0"/>
    <w:link w:val="1"/>
    <w:uiPriority w:val="9"/>
    <w:rsid w:val="000520A7"/>
    <w:rPr>
      <w:rFonts w:asciiTheme="majorHAnsi" w:eastAsiaTheme="majorEastAsia" w:hAnsiTheme="majorHAnsi" w:cstheme="majorBidi"/>
      <w:sz w:val="24"/>
      <w:szCs w:val="24"/>
    </w:rPr>
  </w:style>
  <w:style w:type="character" w:customStyle="1" w:styleId="20">
    <w:name w:val="見出し 2 (文字)"/>
    <w:basedOn w:val="a0"/>
    <w:link w:val="2"/>
    <w:uiPriority w:val="9"/>
    <w:rsid w:val="000520A7"/>
    <w:rPr>
      <w:rFonts w:asciiTheme="majorHAnsi" w:eastAsiaTheme="majorEastAsia" w:hAnsiTheme="majorHAnsi" w:cstheme="majorBidi"/>
      <w:sz w:val="20"/>
    </w:rPr>
  </w:style>
  <w:style w:type="character" w:styleId="af0">
    <w:name w:val="Hyperlink"/>
    <w:basedOn w:val="a0"/>
    <w:uiPriority w:val="99"/>
    <w:unhideWhenUsed/>
    <w:rsid w:val="00514776"/>
    <w:rPr>
      <w:color w:val="0563C1" w:themeColor="hyperlink"/>
      <w:u w:val="single"/>
    </w:rPr>
  </w:style>
  <w:style w:type="character" w:styleId="af1">
    <w:name w:val="Unresolved Mention"/>
    <w:basedOn w:val="a0"/>
    <w:uiPriority w:val="99"/>
    <w:semiHidden/>
    <w:unhideWhenUsed/>
    <w:rsid w:val="00514776"/>
    <w:rPr>
      <w:color w:val="605E5C"/>
      <w:shd w:val="clear" w:color="auto" w:fill="E1DFDD"/>
    </w:rPr>
  </w:style>
  <w:style w:type="paragraph" w:styleId="af2">
    <w:name w:val="Closing"/>
    <w:basedOn w:val="a"/>
    <w:link w:val="af3"/>
    <w:uiPriority w:val="99"/>
    <w:unhideWhenUsed/>
    <w:rsid w:val="00E2750A"/>
    <w:pPr>
      <w:jc w:val="right"/>
    </w:pPr>
  </w:style>
  <w:style w:type="character" w:customStyle="1" w:styleId="af3">
    <w:name w:val="結語 (文字)"/>
    <w:basedOn w:val="a0"/>
    <w:link w:val="af2"/>
    <w:uiPriority w:val="99"/>
    <w:rsid w:val="00E2750A"/>
  </w:style>
  <w:style w:type="paragraph" w:styleId="af4">
    <w:name w:val="Revision"/>
    <w:hidden/>
    <w:uiPriority w:val="99"/>
    <w:semiHidden/>
    <w:rsid w:val="00CB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BCCB-C1AF-4195-88BC-A67AB0BD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2000</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 徹</dc:creator>
  <cp:lastModifiedBy>蓑田　成美</cp:lastModifiedBy>
  <cp:revision>53</cp:revision>
  <cp:lastPrinted>2021-09-16T06:14:00Z</cp:lastPrinted>
  <dcterms:created xsi:type="dcterms:W3CDTF">2021-09-06T00:27:00Z</dcterms:created>
  <dcterms:modified xsi:type="dcterms:W3CDTF">2024-04-03T00:47:00Z</dcterms:modified>
</cp:coreProperties>
</file>