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Spec="right" w:tblpY="2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2412"/>
        <w:gridCol w:w="2835"/>
        <w:gridCol w:w="2835"/>
        <w:gridCol w:w="3582"/>
      </w:tblGrid>
      <w:tr w:rsidR="009D55F9" w14:paraId="66E44F11" w14:textId="77777777" w:rsidTr="009D55F9">
        <w:tc>
          <w:tcPr>
            <w:tcW w:w="777" w:type="dxa"/>
            <w:shd w:val="clear" w:color="auto" w:fill="D9D9D9"/>
          </w:tcPr>
          <w:p w14:paraId="4CB9C7AD" w14:textId="77777777" w:rsidR="009D55F9" w:rsidRDefault="009D55F9" w:rsidP="009D55F9">
            <w:pPr>
              <w:jc w:val="left"/>
            </w:pPr>
          </w:p>
        </w:tc>
        <w:tc>
          <w:tcPr>
            <w:tcW w:w="2412" w:type="dxa"/>
            <w:shd w:val="clear" w:color="auto" w:fill="D9D9D9"/>
          </w:tcPr>
          <w:p w14:paraId="0E2E1F07" w14:textId="77777777" w:rsidR="009D55F9" w:rsidRDefault="009D55F9" w:rsidP="009D55F9">
            <w:pPr>
              <w:jc w:val="center"/>
            </w:pPr>
            <w:r w:rsidRPr="0022308C">
              <w:rPr>
                <w:rFonts w:hint="eastAsia"/>
                <w:sz w:val="24"/>
                <w:szCs w:val="24"/>
              </w:rPr>
              <w:t>契約の相手方</w:t>
            </w:r>
          </w:p>
        </w:tc>
        <w:tc>
          <w:tcPr>
            <w:tcW w:w="2835" w:type="dxa"/>
            <w:shd w:val="clear" w:color="auto" w:fill="D9D9D9"/>
          </w:tcPr>
          <w:p w14:paraId="1A690798" w14:textId="77777777" w:rsidR="009D55F9" w:rsidRPr="0022308C" w:rsidRDefault="009D55F9" w:rsidP="009D55F9">
            <w:pPr>
              <w:jc w:val="center"/>
              <w:rPr>
                <w:sz w:val="24"/>
                <w:szCs w:val="24"/>
              </w:rPr>
            </w:pPr>
            <w:r w:rsidRPr="0022308C">
              <w:rPr>
                <w:rFonts w:hint="eastAsia"/>
                <w:sz w:val="24"/>
                <w:szCs w:val="24"/>
              </w:rPr>
              <w:t>契約件名</w:t>
            </w:r>
          </w:p>
        </w:tc>
        <w:tc>
          <w:tcPr>
            <w:tcW w:w="2835" w:type="dxa"/>
            <w:shd w:val="clear" w:color="auto" w:fill="D9D9D9"/>
          </w:tcPr>
          <w:p w14:paraId="4A550099" w14:textId="77777777" w:rsidR="009D55F9" w:rsidRPr="0022308C" w:rsidRDefault="009D55F9" w:rsidP="009D55F9">
            <w:pPr>
              <w:jc w:val="center"/>
              <w:rPr>
                <w:sz w:val="24"/>
                <w:szCs w:val="24"/>
              </w:rPr>
            </w:pPr>
            <w:r w:rsidRPr="0022308C">
              <w:rPr>
                <w:rFonts w:hint="eastAsia"/>
                <w:sz w:val="24"/>
                <w:szCs w:val="24"/>
              </w:rPr>
              <w:t>契約期間</w:t>
            </w:r>
          </w:p>
        </w:tc>
        <w:tc>
          <w:tcPr>
            <w:tcW w:w="3582" w:type="dxa"/>
            <w:shd w:val="clear" w:color="auto" w:fill="D9D9D9"/>
          </w:tcPr>
          <w:p w14:paraId="3A04D821" w14:textId="77777777" w:rsidR="009D55F9" w:rsidRPr="0022308C" w:rsidRDefault="009D55F9" w:rsidP="009D55F9">
            <w:pPr>
              <w:jc w:val="center"/>
              <w:rPr>
                <w:sz w:val="24"/>
                <w:szCs w:val="24"/>
              </w:rPr>
            </w:pPr>
            <w:r w:rsidRPr="0022308C">
              <w:rPr>
                <w:rFonts w:hint="eastAsia"/>
                <w:sz w:val="24"/>
                <w:szCs w:val="24"/>
              </w:rPr>
              <w:t>契約金額</w:t>
            </w:r>
          </w:p>
        </w:tc>
      </w:tr>
      <w:tr w:rsidR="009D55F9" w14:paraId="7C440B12" w14:textId="77777777" w:rsidTr="009D55F9">
        <w:trPr>
          <w:trHeight w:val="1739"/>
        </w:trPr>
        <w:tc>
          <w:tcPr>
            <w:tcW w:w="777" w:type="dxa"/>
            <w:vAlign w:val="center"/>
          </w:tcPr>
          <w:p w14:paraId="5FBA1A49" w14:textId="77777777" w:rsidR="009D55F9" w:rsidRDefault="009D55F9" w:rsidP="009D55F9">
            <w:pPr>
              <w:jc w:val="center"/>
            </w:pPr>
            <w:r>
              <w:rPr>
                <w:rFonts w:hint="eastAsia"/>
              </w:rPr>
              <w:t>１</w:t>
            </w:r>
          </w:p>
        </w:tc>
        <w:tc>
          <w:tcPr>
            <w:tcW w:w="2412" w:type="dxa"/>
            <w:vAlign w:val="center"/>
          </w:tcPr>
          <w:p w14:paraId="018F5DEE" w14:textId="77777777" w:rsidR="009D55F9" w:rsidRDefault="009D55F9" w:rsidP="009D55F9"/>
        </w:tc>
        <w:tc>
          <w:tcPr>
            <w:tcW w:w="2835" w:type="dxa"/>
            <w:vAlign w:val="center"/>
          </w:tcPr>
          <w:p w14:paraId="74132D27" w14:textId="77777777" w:rsidR="009D55F9" w:rsidRDefault="009D55F9" w:rsidP="009D55F9"/>
        </w:tc>
        <w:tc>
          <w:tcPr>
            <w:tcW w:w="2835" w:type="dxa"/>
            <w:vAlign w:val="center"/>
          </w:tcPr>
          <w:p w14:paraId="1EB82C21" w14:textId="77777777" w:rsidR="009D55F9" w:rsidRDefault="009D55F9" w:rsidP="009D55F9"/>
        </w:tc>
        <w:tc>
          <w:tcPr>
            <w:tcW w:w="3582" w:type="dxa"/>
            <w:vAlign w:val="center"/>
          </w:tcPr>
          <w:p w14:paraId="1A81AFDA" w14:textId="77777777" w:rsidR="009D55F9" w:rsidRDefault="009D55F9" w:rsidP="009D55F9"/>
        </w:tc>
      </w:tr>
      <w:tr w:rsidR="009D55F9" w14:paraId="244B8DA5" w14:textId="77777777" w:rsidTr="009D55F9">
        <w:trPr>
          <w:trHeight w:val="1821"/>
        </w:trPr>
        <w:tc>
          <w:tcPr>
            <w:tcW w:w="777" w:type="dxa"/>
            <w:vAlign w:val="center"/>
          </w:tcPr>
          <w:p w14:paraId="59699950" w14:textId="77777777" w:rsidR="009D55F9" w:rsidRDefault="009D55F9" w:rsidP="009D55F9">
            <w:pPr>
              <w:jc w:val="center"/>
            </w:pPr>
            <w:r>
              <w:rPr>
                <w:rFonts w:hint="eastAsia"/>
              </w:rPr>
              <w:t>２</w:t>
            </w:r>
          </w:p>
        </w:tc>
        <w:tc>
          <w:tcPr>
            <w:tcW w:w="2412" w:type="dxa"/>
            <w:vAlign w:val="center"/>
          </w:tcPr>
          <w:p w14:paraId="432B81EE" w14:textId="77777777" w:rsidR="009D55F9" w:rsidRDefault="009D55F9" w:rsidP="009D55F9"/>
        </w:tc>
        <w:tc>
          <w:tcPr>
            <w:tcW w:w="2835" w:type="dxa"/>
            <w:vAlign w:val="center"/>
          </w:tcPr>
          <w:p w14:paraId="77246891" w14:textId="77777777" w:rsidR="009D55F9" w:rsidRDefault="009D55F9" w:rsidP="009D55F9"/>
        </w:tc>
        <w:tc>
          <w:tcPr>
            <w:tcW w:w="2835" w:type="dxa"/>
            <w:vAlign w:val="center"/>
          </w:tcPr>
          <w:p w14:paraId="4ACC6C19" w14:textId="77777777" w:rsidR="009D55F9" w:rsidRDefault="009D55F9" w:rsidP="009D55F9"/>
        </w:tc>
        <w:tc>
          <w:tcPr>
            <w:tcW w:w="3582" w:type="dxa"/>
            <w:vAlign w:val="center"/>
          </w:tcPr>
          <w:p w14:paraId="1F5BEACD" w14:textId="77777777" w:rsidR="009D55F9" w:rsidRDefault="009D55F9" w:rsidP="009D55F9"/>
        </w:tc>
      </w:tr>
    </w:tbl>
    <w:p w14:paraId="46C430EC" w14:textId="77777777" w:rsidR="00F871CF" w:rsidRPr="00F871CF" w:rsidRDefault="00C50E9A" w:rsidP="00F871CF">
      <w:pPr>
        <w:jc w:val="center"/>
        <w:rPr>
          <w:sz w:val="36"/>
          <w:szCs w:val="36"/>
        </w:rPr>
      </w:pPr>
      <w:r>
        <w:rPr>
          <w:rFonts w:hint="eastAsia"/>
          <w:sz w:val="36"/>
          <w:szCs w:val="36"/>
        </w:rPr>
        <w:t>契約実績調</w:t>
      </w:r>
      <w:r w:rsidR="00F871CF" w:rsidRPr="00F871CF">
        <w:rPr>
          <w:rFonts w:hint="eastAsia"/>
          <w:sz w:val="36"/>
          <w:szCs w:val="36"/>
        </w:rPr>
        <w:t>書</w:t>
      </w:r>
    </w:p>
    <w:p w14:paraId="7CB90813" w14:textId="77777777" w:rsidR="009D55F9" w:rsidRDefault="009D55F9" w:rsidP="001140FF">
      <w:pPr>
        <w:pStyle w:val="a9"/>
        <w:ind w:leftChars="200" w:left="1140" w:right="-31" w:hangingChars="300" w:hanging="720"/>
        <w:jc w:val="both"/>
        <w:rPr>
          <w:sz w:val="24"/>
          <w:szCs w:val="24"/>
        </w:rPr>
      </w:pPr>
    </w:p>
    <w:p w14:paraId="04BB681B" w14:textId="77777777" w:rsidR="009D55F9" w:rsidRDefault="009D55F9" w:rsidP="001140FF">
      <w:pPr>
        <w:pStyle w:val="a9"/>
        <w:ind w:leftChars="200" w:left="1140" w:right="-31" w:hangingChars="300" w:hanging="720"/>
        <w:jc w:val="both"/>
        <w:rPr>
          <w:sz w:val="24"/>
          <w:szCs w:val="24"/>
        </w:rPr>
      </w:pPr>
    </w:p>
    <w:p w14:paraId="46E60FE1" w14:textId="77777777" w:rsidR="009D55F9" w:rsidRDefault="009D55F9" w:rsidP="001140FF">
      <w:pPr>
        <w:pStyle w:val="a9"/>
        <w:ind w:leftChars="200" w:left="1140" w:right="-31" w:hangingChars="300" w:hanging="720"/>
        <w:jc w:val="both"/>
        <w:rPr>
          <w:sz w:val="24"/>
          <w:szCs w:val="24"/>
        </w:rPr>
      </w:pPr>
    </w:p>
    <w:p w14:paraId="350908EE" w14:textId="77777777" w:rsidR="009D55F9" w:rsidRDefault="009D55F9" w:rsidP="001140FF">
      <w:pPr>
        <w:pStyle w:val="a9"/>
        <w:ind w:leftChars="200" w:left="1140" w:right="-31" w:hangingChars="300" w:hanging="720"/>
        <w:jc w:val="both"/>
        <w:rPr>
          <w:sz w:val="24"/>
          <w:szCs w:val="24"/>
        </w:rPr>
      </w:pPr>
    </w:p>
    <w:p w14:paraId="2DA7942A" w14:textId="77777777" w:rsidR="009D55F9" w:rsidRDefault="009D55F9" w:rsidP="001140FF">
      <w:pPr>
        <w:pStyle w:val="a9"/>
        <w:ind w:leftChars="200" w:left="1140" w:right="-31" w:hangingChars="300" w:hanging="720"/>
        <w:jc w:val="both"/>
        <w:rPr>
          <w:sz w:val="24"/>
          <w:szCs w:val="24"/>
        </w:rPr>
      </w:pPr>
    </w:p>
    <w:p w14:paraId="7F210CC4" w14:textId="77777777" w:rsidR="009D55F9" w:rsidRDefault="009D55F9" w:rsidP="001140FF">
      <w:pPr>
        <w:pStyle w:val="a9"/>
        <w:ind w:leftChars="200" w:left="1140" w:right="-31" w:hangingChars="300" w:hanging="720"/>
        <w:jc w:val="both"/>
        <w:rPr>
          <w:sz w:val="24"/>
          <w:szCs w:val="24"/>
        </w:rPr>
      </w:pPr>
    </w:p>
    <w:p w14:paraId="211B3F58" w14:textId="77777777" w:rsidR="009D55F9" w:rsidRDefault="009D55F9" w:rsidP="001140FF">
      <w:pPr>
        <w:pStyle w:val="a9"/>
        <w:ind w:leftChars="200" w:left="1140" w:right="-31" w:hangingChars="300" w:hanging="720"/>
        <w:jc w:val="both"/>
        <w:rPr>
          <w:sz w:val="24"/>
          <w:szCs w:val="24"/>
        </w:rPr>
      </w:pPr>
    </w:p>
    <w:p w14:paraId="45DD9BB2" w14:textId="77777777" w:rsidR="009D55F9" w:rsidRDefault="009D55F9" w:rsidP="001140FF">
      <w:pPr>
        <w:pStyle w:val="a9"/>
        <w:ind w:leftChars="200" w:left="1140" w:right="-31" w:hangingChars="300" w:hanging="720"/>
        <w:jc w:val="both"/>
        <w:rPr>
          <w:sz w:val="24"/>
          <w:szCs w:val="24"/>
        </w:rPr>
      </w:pPr>
    </w:p>
    <w:p w14:paraId="4000A80F" w14:textId="77777777" w:rsidR="009D55F9" w:rsidRDefault="009D55F9" w:rsidP="001140FF">
      <w:pPr>
        <w:pStyle w:val="a9"/>
        <w:ind w:leftChars="200" w:left="1140" w:right="-31" w:hangingChars="300" w:hanging="720"/>
        <w:jc w:val="both"/>
        <w:rPr>
          <w:sz w:val="24"/>
          <w:szCs w:val="24"/>
        </w:rPr>
      </w:pPr>
    </w:p>
    <w:p w14:paraId="4A179B2E" w14:textId="77777777" w:rsidR="009D55F9" w:rsidRDefault="009D55F9" w:rsidP="001140FF">
      <w:pPr>
        <w:pStyle w:val="a9"/>
        <w:ind w:leftChars="200" w:left="1140" w:right="-31" w:hangingChars="300" w:hanging="720"/>
        <w:jc w:val="both"/>
        <w:rPr>
          <w:sz w:val="24"/>
          <w:szCs w:val="24"/>
        </w:rPr>
      </w:pPr>
    </w:p>
    <w:p w14:paraId="496EBA03" w14:textId="77777777" w:rsidR="009D55F9" w:rsidRDefault="009D55F9" w:rsidP="001140FF">
      <w:pPr>
        <w:pStyle w:val="a9"/>
        <w:ind w:leftChars="200" w:left="1140" w:right="-31" w:hangingChars="300" w:hanging="720"/>
        <w:jc w:val="both"/>
        <w:rPr>
          <w:sz w:val="24"/>
          <w:szCs w:val="24"/>
        </w:rPr>
      </w:pPr>
    </w:p>
    <w:p w14:paraId="70E2C84C" w14:textId="77777777" w:rsidR="009D55F9" w:rsidRDefault="009D55F9" w:rsidP="001140FF">
      <w:pPr>
        <w:pStyle w:val="a9"/>
        <w:ind w:leftChars="200" w:left="1140" w:right="-31" w:hangingChars="300" w:hanging="720"/>
        <w:jc w:val="both"/>
        <w:rPr>
          <w:sz w:val="24"/>
          <w:szCs w:val="24"/>
        </w:rPr>
      </w:pPr>
    </w:p>
    <w:p w14:paraId="2F56AE4E" w14:textId="77777777" w:rsidR="009D55F9" w:rsidRDefault="009D55F9" w:rsidP="001140FF">
      <w:pPr>
        <w:pStyle w:val="a9"/>
        <w:ind w:leftChars="200" w:left="1140" w:right="-31" w:hangingChars="300" w:hanging="720"/>
        <w:jc w:val="both"/>
        <w:rPr>
          <w:sz w:val="24"/>
          <w:szCs w:val="24"/>
        </w:rPr>
      </w:pPr>
    </w:p>
    <w:p w14:paraId="5D6CAB80" w14:textId="538C1922" w:rsidR="009951F8" w:rsidRDefault="009951F8" w:rsidP="001140FF">
      <w:pPr>
        <w:pStyle w:val="a9"/>
        <w:ind w:leftChars="200" w:left="1140" w:right="-31" w:hangingChars="300" w:hanging="720"/>
        <w:jc w:val="both"/>
        <w:rPr>
          <w:sz w:val="24"/>
          <w:szCs w:val="24"/>
        </w:rPr>
      </w:pPr>
      <w:r w:rsidRPr="009951F8">
        <w:rPr>
          <w:rFonts w:hint="eastAsia"/>
          <w:sz w:val="24"/>
          <w:szCs w:val="24"/>
        </w:rPr>
        <w:t>ＩＣＴアドバイザリ業務又は類似業務</w:t>
      </w:r>
    </w:p>
    <w:p w14:paraId="6DABB1C4" w14:textId="0C6B6E4F" w:rsidR="00205CBE" w:rsidRDefault="001140FF" w:rsidP="008F59C9">
      <w:pPr>
        <w:pStyle w:val="a9"/>
        <w:ind w:leftChars="200" w:left="900" w:right="-31" w:hangingChars="200" w:hanging="480"/>
        <w:jc w:val="both"/>
        <w:rPr>
          <w:sz w:val="24"/>
          <w:szCs w:val="24"/>
        </w:rPr>
      </w:pPr>
      <w:r>
        <w:rPr>
          <w:rFonts w:hint="eastAsia"/>
          <w:sz w:val="24"/>
          <w:szCs w:val="24"/>
        </w:rPr>
        <w:t>（１</w:t>
      </w:r>
      <w:r w:rsidR="00DF55F5" w:rsidRPr="009E4199">
        <w:rPr>
          <w:rFonts w:hint="eastAsia"/>
          <w:sz w:val="24"/>
          <w:szCs w:val="24"/>
        </w:rPr>
        <w:t>）</w:t>
      </w:r>
      <w:r w:rsidR="008F59C9">
        <w:rPr>
          <w:rFonts w:hint="eastAsia"/>
          <w:sz w:val="24"/>
          <w:szCs w:val="24"/>
        </w:rPr>
        <w:t>令和</w:t>
      </w:r>
      <w:r w:rsidR="004B683C">
        <w:rPr>
          <w:rFonts w:hint="eastAsia"/>
          <w:sz w:val="24"/>
          <w:szCs w:val="24"/>
        </w:rPr>
        <w:t>２</w:t>
      </w:r>
      <w:r w:rsidR="00BE4D5A">
        <w:rPr>
          <w:rFonts w:hint="eastAsia"/>
          <w:sz w:val="24"/>
          <w:szCs w:val="24"/>
        </w:rPr>
        <w:t>年度</w:t>
      </w:r>
      <w:r>
        <w:rPr>
          <w:rFonts w:hint="eastAsia"/>
          <w:sz w:val="24"/>
          <w:szCs w:val="24"/>
        </w:rPr>
        <w:t>から</w:t>
      </w:r>
      <w:r w:rsidR="00BE4D5A">
        <w:rPr>
          <w:rFonts w:hint="eastAsia"/>
          <w:sz w:val="24"/>
          <w:szCs w:val="24"/>
        </w:rPr>
        <w:t>令和</w:t>
      </w:r>
      <w:r w:rsidR="004B683C">
        <w:rPr>
          <w:rFonts w:hint="eastAsia"/>
          <w:sz w:val="24"/>
          <w:szCs w:val="24"/>
        </w:rPr>
        <w:t>６</w:t>
      </w:r>
      <w:r w:rsidRPr="001140FF">
        <w:rPr>
          <w:rFonts w:hint="eastAsia"/>
          <w:sz w:val="24"/>
          <w:szCs w:val="24"/>
        </w:rPr>
        <w:t>年度までに</w:t>
      </w:r>
      <w:r w:rsidR="008B2156">
        <w:rPr>
          <w:rFonts w:hint="eastAsia"/>
          <w:sz w:val="24"/>
          <w:szCs w:val="24"/>
        </w:rPr>
        <w:t>履行した</w:t>
      </w:r>
      <w:r w:rsidRPr="001140FF">
        <w:rPr>
          <w:rFonts w:hint="eastAsia"/>
          <w:sz w:val="24"/>
          <w:szCs w:val="24"/>
        </w:rPr>
        <w:t>、</w:t>
      </w:r>
      <w:r w:rsidR="008B2156" w:rsidRPr="008B2156">
        <w:rPr>
          <w:rFonts w:hint="eastAsia"/>
          <w:sz w:val="24"/>
          <w:szCs w:val="24"/>
        </w:rPr>
        <w:t>ＩＣＴアドバイザリ業務又は類似業務（ＩＣＴ調達支援業務、ＣＩＯ補佐業務、ＩＣＴコンサルタント業務等）の履行実績</w:t>
      </w:r>
      <w:r w:rsidR="00DF55F5" w:rsidRPr="009E4199">
        <w:rPr>
          <w:rFonts w:hint="eastAsia"/>
          <w:sz w:val="24"/>
          <w:szCs w:val="24"/>
        </w:rPr>
        <w:t>を１つ以上記載すること。</w:t>
      </w:r>
    </w:p>
    <w:p w14:paraId="6ECFA5CF" w14:textId="478B2E2D" w:rsidR="001140FF" w:rsidRDefault="001140FF" w:rsidP="00CA083D">
      <w:pPr>
        <w:pStyle w:val="a9"/>
        <w:ind w:right="140" w:firstLineChars="200" w:firstLine="480"/>
        <w:jc w:val="both"/>
        <w:rPr>
          <w:sz w:val="24"/>
          <w:szCs w:val="24"/>
        </w:rPr>
      </w:pPr>
      <w:r>
        <w:rPr>
          <w:rFonts w:hint="eastAsia"/>
          <w:sz w:val="24"/>
          <w:szCs w:val="24"/>
        </w:rPr>
        <w:t>（２</w:t>
      </w:r>
      <w:r w:rsidRPr="009E4199">
        <w:rPr>
          <w:rFonts w:hint="eastAsia"/>
          <w:sz w:val="24"/>
          <w:szCs w:val="24"/>
        </w:rPr>
        <w:t>）</w:t>
      </w:r>
      <w:r w:rsidR="005A75FE">
        <w:rPr>
          <w:rFonts w:hint="eastAsia"/>
          <w:sz w:val="24"/>
          <w:szCs w:val="24"/>
        </w:rPr>
        <w:t>（１）の</w:t>
      </w:r>
      <w:r w:rsidRPr="009E4199">
        <w:rPr>
          <w:rFonts w:hint="eastAsia"/>
          <w:sz w:val="24"/>
          <w:szCs w:val="24"/>
        </w:rPr>
        <w:t>実績に係る契約書</w:t>
      </w:r>
      <w:r>
        <w:rPr>
          <w:rFonts w:hint="eastAsia"/>
          <w:sz w:val="24"/>
          <w:szCs w:val="24"/>
        </w:rPr>
        <w:t>、仕様書</w:t>
      </w:r>
      <w:r w:rsidRPr="009E4199">
        <w:rPr>
          <w:rFonts w:hint="eastAsia"/>
          <w:sz w:val="24"/>
          <w:szCs w:val="24"/>
        </w:rPr>
        <w:t>等の写しを添付すること。</w:t>
      </w:r>
    </w:p>
    <w:p w14:paraId="2F18EEE9" w14:textId="77777777" w:rsidR="00CA083D" w:rsidRDefault="00CA083D" w:rsidP="00CA083D">
      <w:pPr>
        <w:pStyle w:val="a9"/>
        <w:ind w:right="140" w:firstLineChars="200" w:firstLine="480"/>
        <w:jc w:val="both"/>
        <w:rPr>
          <w:sz w:val="24"/>
          <w:szCs w:val="24"/>
        </w:rPr>
      </w:pPr>
    </w:p>
    <w:p w14:paraId="6A922C18" w14:textId="7B7BF514" w:rsidR="00CA083D" w:rsidRDefault="009D55F9" w:rsidP="00F3579A">
      <w:pPr>
        <w:pStyle w:val="a9"/>
        <w:ind w:leftChars="200" w:left="1140" w:right="140" w:hangingChars="300" w:hanging="720"/>
        <w:jc w:val="both"/>
        <w:rPr>
          <w:sz w:val="24"/>
          <w:szCs w:val="24"/>
        </w:rPr>
      </w:pPr>
      <w:r>
        <w:rPr>
          <w:rFonts w:hint="eastAsia"/>
          <w:sz w:val="24"/>
          <w:szCs w:val="24"/>
        </w:rPr>
        <w:t>備考：　千葉市契約規則（昭和４０年３月１日規則第３号）第２９条第３項により、「</w:t>
      </w:r>
      <w:r w:rsidRPr="009D55F9">
        <w:rPr>
          <w:rFonts w:hint="eastAsia"/>
          <w:sz w:val="24"/>
          <w:szCs w:val="24"/>
        </w:rPr>
        <w:t>本市又は国、県若しくは他の地方公共団体と種類及び規模をほぼ同じくする契約を</w:t>
      </w:r>
      <w:r w:rsidR="008B2156">
        <w:rPr>
          <w:rFonts w:hint="eastAsia"/>
          <w:sz w:val="24"/>
          <w:szCs w:val="24"/>
        </w:rPr>
        <w:t>２</w:t>
      </w:r>
      <w:r w:rsidRPr="009D55F9">
        <w:rPr>
          <w:rFonts w:hint="eastAsia"/>
          <w:sz w:val="24"/>
          <w:szCs w:val="24"/>
        </w:rPr>
        <w:t>回以上にわたって締結し、これらをすべて誠実に履行し、かつ、契約を履行しないこととなるおそれがないと認められる</w:t>
      </w:r>
      <w:r>
        <w:rPr>
          <w:rFonts w:hint="eastAsia"/>
          <w:sz w:val="24"/>
          <w:szCs w:val="24"/>
        </w:rPr>
        <w:t>」場合は、契約保証金の全部又は一部の免除に該当する可能性があるため、</w:t>
      </w:r>
      <w:r w:rsidR="008B2156">
        <w:rPr>
          <w:rFonts w:hint="eastAsia"/>
          <w:sz w:val="24"/>
          <w:szCs w:val="24"/>
        </w:rPr>
        <w:t>契約</w:t>
      </w:r>
      <w:r>
        <w:rPr>
          <w:rFonts w:hint="eastAsia"/>
          <w:sz w:val="24"/>
          <w:szCs w:val="24"/>
        </w:rPr>
        <w:t>実績において当該</w:t>
      </w:r>
      <w:r w:rsidR="00E06443">
        <w:rPr>
          <w:rFonts w:hint="eastAsia"/>
          <w:sz w:val="24"/>
          <w:szCs w:val="24"/>
        </w:rPr>
        <w:t>規則</w:t>
      </w:r>
      <w:r>
        <w:rPr>
          <w:rFonts w:hint="eastAsia"/>
          <w:sz w:val="24"/>
          <w:szCs w:val="24"/>
        </w:rPr>
        <w:t>に定める要件にも該当する場合は、該当する実績を２件記載してください。</w:t>
      </w:r>
    </w:p>
    <w:p w14:paraId="3A610BE7" w14:textId="5C47ABC3" w:rsidR="00E048C1" w:rsidRPr="001140FF" w:rsidRDefault="00E048C1" w:rsidP="00E048C1">
      <w:pPr>
        <w:pStyle w:val="a9"/>
        <w:ind w:right="-28" w:firstLine="420"/>
        <w:jc w:val="both"/>
        <w:rPr>
          <w:sz w:val="24"/>
          <w:szCs w:val="24"/>
        </w:rPr>
      </w:pPr>
    </w:p>
    <w:sectPr w:rsidR="00E048C1" w:rsidRPr="001140FF" w:rsidSect="00F3579A">
      <w:pgSz w:w="16838" w:h="11906" w:orient="landscape" w:code="9"/>
      <w:pgMar w:top="993" w:right="1985"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3AF5E" w14:textId="77777777" w:rsidR="00837A3E" w:rsidRDefault="00837A3E" w:rsidP="00F871CF">
      <w:r>
        <w:separator/>
      </w:r>
    </w:p>
  </w:endnote>
  <w:endnote w:type="continuationSeparator" w:id="0">
    <w:p w14:paraId="149B39FB" w14:textId="77777777" w:rsidR="00837A3E" w:rsidRDefault="00837A3E" w:rsidP="00F8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DFB40" w14:textId="77777777" w:rsidR="00837A3E" w:rsidRDefault="00837A3E" w:rsidP="00F871CF">
      <w:r>
        <w:separator/>
      </w:r>
    </w:p>
  </w:footnote>
  <w:footnote w:type="continuationSeparator" w:id="0">
    <w:p w14:paraId="285D5271" w14:textId="77777777" w:rsidR="00837A3E" w:rsidRDefault="00837A3E" w:rsidP="00F8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1CF"/>
    <w:rsid w:val="000036CE"/>
    <w:rsid w:val="00035BD0"/>
    <w:rsid w:val="00044719"/>
    <w:rsid w:val="0005150A"/>
    <w:rsid w:val="0010771B"/>
    <w:rsid w:val="001140FF"/>
    <w:rsid w:val="001348C0"/>
    <w:rsid w:val="001471D9"/>
    <w:rsid w:val="00180C6E"/>
    <w:rsid w:val="00192602"/>
    <w:rsid w:val="001C7493"/>
    <w:rsid w:val="00205CBE"/>
    <w:rsid w:val="0022308C"/>
    <w:rsid w:val="002850EA"/>
    <w:rsid w:val="002910B2"/>
    <w:rsid w:val="0029379C"/>
    <w:rsid w:val="002C6286"/>
    <w:rsid w:val="002E5DAF"/>
    <w:rsid w:val="0033516B"/>
    <w:rsid w:val="00360FE2"/>
    <w:rsid w:val="00405AFA"/>
    <w:rsid w:val="00417907"/>
    <w:rsid w:val="004678AB"/>
    <w:rsid w:val="004B683C"/>
    <w:rsid w:val="004E5187"/>
    <w:rsid w:val="004F7C75"/>
    <w:rsid w:val="00557D61"/>
    <w:rsid w:val="00577367"/>
    <w:rsid w:val="005A4A2A"/>
    <w:rsid w:val="005A75FE"/>
    <w:rsid w:val="005D0AAA"/>
    <w:rsid w:val="00605C59"/>
    <w:rsid w:val="007711B9"/>
    <w:rsid w:val="007C703D"/>
    <w:rsid w:val="00837A3E"/>
    <w:rsid w:val="0087713F"/>
    <w:rsid w:val="008B2156"/>
    <w:rsid w:val="008C4919"/>
    <w:rsid w:val="008F59C9"/>
    <w:rsid w:val="00965A8E"/>
    <w:rsid w:val="009951F8"/>
    <w:rsid w:val="009D55F9"/>
    <w:rsid w:val="009E4199"/>
    <w:rsid w:val="009E60E7"/>
    <w:rsid w:val="009F3E9E"/>
    <w:rsid w:val="00A10494"/>
    <w:rsid w:val="00A5302F"/>
    <w:rsid w:val="00A53924"/>
    <w:rsid w:val="00A80889"/>
    <w:rsid w:val="00A87900"/>
    <w:rsid w:val="00A924C0"/>
    <w:rsid w:val="00AA1214"/>
    <w:rsid w:val="00AE51B6"/>
    <w:rsid w:val="00B015EE"/>
    <w:rsid w:val="00BC1342"/>
    <w:rsid w:val="00BE4D5A"/>
    <w:rsid w:val="00BF7EBC"/>
    <w:rsid w:val="00C50E9A"/>
    <w:rsid w:val="00C92279"/>
    <w:rsid w:val="00CA083D"/>
    <w:rsid w:val="00CC20F7"/>
    <w:rsid w:val="00CD3C11"/>
    <w:rsid w:val="00D6712D"/>
    <w:rsid w:val="00D91363"/>
    <w:rsid w:val="00D95138"/>
    <w:rsid w:val="00D97950"/>
    <w:rsid w:val="00DB1653"/>
    <w:rsid w:val="00DE549E"/>
    <w:rsid w:val="00DF55F5"/>
    <w:rsid w:val="00DF5982"/>
    <w:rsid w:val="00E048C1"/>
    <w:rsid w:val="00E06443"/>
    <w:rsid w:val="00E35ECF"/>
    <w:rsid w:val="00E52BCC"/>
    <w:rsid w:val="00EB7BAB"/>
    <w:rsid w:val="00EE3034"/>
    <w:rsid w:val="00EF3D4D"/>
    <w:rsid w:val="00F3579A"/>
    <w:rsid w:val="00F871CF"/>
    <w:rsid w:val="00FA2FE7"/>
    <w:rsid w:val="00FA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FD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4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1CF"/>
    <w:pPr>
      <w:tabs>
        <w:tab w:val="center" w:pos="4252"/>
        <w:tab w:val="right" w:pos="8504"/>
      </w:tabs>
      <w:snapToGrid w:val="0"/>
    </w:pPr>
  </w:style>
  <w:style w:type="character" w:customStyle="1" w:styleId="a4">
    <w:name w:val="ヘッダー (文字)"/>
    <w:basedOn w:val="a0"/>
    <w:link w:val="a3"/>
    <w:uiPriority w:val="99"/>
    <w:rsid w:val="00F871CF"/>
  </w:style>
  <w:style w:type="paragraph" w:styleId="a5">
    <w:name w:val="footer"/>
    <w:basedOn w:val="a"/>
    <w:link w:val="a6"/>
    <w:uiPriority w:val="99"/>
    <w:unhideWhenUsed/>
    <w:rsid w:val="00F871CF"/>
    <w:pPr>
      <w:tabs>
        <w:tab w:val="center" w:pos="4252"/>
        <w:tab w:val="right" w:pos="8504"/>
      </w:tabs>
      <w:snapToGrid w:val="0"/>
    </w:pPr>
  </w:style>
  <w:style w:type="character" w:customStyle="1" w:styleId="a6">
    <w:name w:val="フッター (文字)"/>
    <w:basedOn w:val="a0"/>
    <w:link w:val="a5"/>
    <w:uiPriority w:val="99"/>
    <w:rsid w:val="00F871CF"/>
  </w:style>
  <w:style w:type="paragraph" w:styleId="a7">
    <w:name w:val="Note Heading"/>
    <w:basedOn w:val="a"/>
    <w:next w:val="a"/>
    <w:link w:val="a8"/>
    <w:uiPriority w:val="99"/>
    <w:unhideWhenUsed/>
    <w:rsid w:val="00F871CF"/>
    <w:pPr>
      <w:jc w:val="center"/>
    </w:pPr>
  </w:style>
  <w:style w:type="character" w:customStyle="1" w:styleId="a8">
    <w:name w:val="記 (文字)"/>
    <w:basedOn w:val="a0"/>
    <w:link w:val="a7"/>
    <w:uiPriority w:val="99"/>
    <w:rsid w:val="00F871CF"/>
  </w:style>
  <w:style w:type="paragraph" w:styleId="a9">
    <w:name w:val="Closing"/>
    <w:basedOn w:val="a"/>
    <w:link w:val="aa"/>
    <w:uiPriority w:val="99"/>
    <w:unhideWhenUsed/>
    <w:rsid w:val="00F871CF"/>
    <w:pPr>
      <w:jc w:val="right"/>
    </w:pPr>
  </w:style>
  <w:style w:type="character" w:customStyle="1" w:styleId="aa">
    <w:name w:val="結語 (文字)"/>
    <w:basedOn w:val="a0"/>
    <w:link w:val="a9"/>
    <w:uiPriority w:val="99"/>
    <w:rsid w:val="00F871CF"/>
  </w:style>
  <w:style w:type="table" w:styleId="ab">
    <w:name w:val="Table Grid"/>
    <w:basedOn w:val="a1"/>
    <w:uiPriority w:val="59"/>
    <w:rsid w:val="00C5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192602"/>
    <w:rPr>
      <w:rFonts w:ascii="Arial" w:eastAsia="ＭＳ ゴシック" w:hAnsi="Arial"/>
      <w:sz w:val="18"/>
      <w:szCs w:val="18"/>
    </w:rPr>
  </w:style>
  <w:style w:type="character" w:customStyle="1" w:styleId="ad">
    <w:name w:val="吹き出し (文字)"/>
    <w:link w:val="ac"/>
    <w:uiPriority w:val="99"/>
    <w:semiHidden/>
    <w:rsid w:val="00192602"/>
    <w:rPr>
      <w:rFonts w:ascii="Arial" w:eastAsia="ＭＳ ゴシック" w:hAnsi="Arial" w:cs="Times New Roman"/>
      <w:kern w:val="2"/>
      <w:sz w:val="18"/>
      <w:szCs w:val="18"/>
    </w:rPr>
  </w:style>
  <w:style w:type="paragraph" w:styleId="ae">
    <w:name w:val="Revision"/>
    <w:hidden/>
    <w:uiPriority w:val="99"/>
    <w:semiHidden/>
    <w:rsid w:val="004B683C"/>
    <w:rPr>
      <w:kern w:val="2"/>
      <w:sz w:val="21"/>
      <w:szCs w:val="22"/>
    </w:rPr>
  </w:style>
  <w:style w:type="character" w:styleId="af">
    <w:name w:val="annotation reference"/>
    <w:basedOn w:val="a0"/>
    <w:uiPriority w:val="99"/>
    <w:semiHidden/>
    <w:unhideWhenUsed/>
    <w:rsid w:val="005A75FE"/>
    <w:rPr>
      <w:sz w:val="18"/>
      <w:szCs w:val="18"/>
    </w:rPr>
  </w:style>
  <w:style w:type="paragraph" w:styleId="af0">
    <w:name w:val="annotation text"/>
    <w:basedOn w:val="a"/>
    <w:link w:val="af1"/>
    <w:uiPriority w:val="99"/>
    <w:unhideWhenUsed/>
    <w:rsid w:val="005A75FE"/>
    <w:pPr>
      <w:jc w:val="left"/>
    </w:pPr>
  </w:style>
  <w:style w:type="character" w:customStyle="1" w:styleId="af1">
    <w:name w:val="コメント文字列 (文字)"/>
    <w:basedOn w:val="a0"/>
    <w:link w:val="af0"/>
    <w:uiPriority w:val="99"/>
    <w:rsid w:val="005A75FE"/>
    <w:rPr>
      <w:kern w:val="2"/>
      <w:sz w:val="21"/>
      <w:szCs w:val="22"/>
    </w:rPr>
  </w:style>
  <w:style w:type="paragraph" w:styleId="af2">
    <w:name w:val="annotation subject"/>
    <w:basedOn w:val="af0"/>
    <w:next w:val="af0"/>
    <w:link w:val="af3"/>
    <w:uiPriority w:val="99"/>
    <w:semiHidden/>
    <w:unhideWhenUsed/>
    <w:rsid w:val="005A75FE"/>
    <w:rPr>
      <w:b/>
      <w:bCs/>
    </w:rPr>
  </w:style>
  <w:style w:type="character" w:customStyle="1" w:styleId="af3">
    <w:name w:val="コメント内容 (文字)"/>
    <w:basedOn w:val="af1"/>
    <w:link w:val="af2"/>
    <w:uiPriority w:val="99"/>
    <w:semiHidden/>
    <w:rsid w:val="005A75F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D807-6FBD-45AA-B891-E9E10DDD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2025-06-02T12:15:00Z</dcterms:created>
  <dcterms:modified xsi:type="dcterms:W3CDTF">2025-06-02T12:15:00Z</dcterms:modified>
</cp:coreProperties>
</file>