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CB02" w14:textId="77777777" w:rsidR="006817A5" w:rsidRDefault="000B149A">
      <w:pPr>
        <w:tabs>
          <w:tab w:val="center" w:pos="7827"/>
        </w:tabs>
        <w:spacing w:after="286" w:line="252" w:lineRule="auto"/>
        <w:ind w:left="-15"/>
      </w:pPr>
      <w:r>
        <w:rPr>
          <w:rFonts w:ascii="HG丸ｺﾞｼｯｸM-PRO" w:eastAsia="HG丸ｺﾞｼｯｸM-PRO" w:hAnsi="HG丸ｺﾞｼｯｸM-PRO" w:cs="HG丸ｺﾞｼｯｸM-PRO"/>
          <w:sz w:val="18"/>
        </w:rPr>
        <w:t xml:space="preserve">令和    年    月    日  </w:t>
      </w:r>
      <w:r>
        <w:rPr>
          <w:rFonts w:ascii="HG丸ｺﾞｼｯｸM-PRO" w:eastAsia="HG丸ｺﾞｼｯｸM-PRO" w:hAnsi="HG丸ｺﾞｼｯｸM-PRO" w:cs="HG丸ｺﾞｼｯｸM-PRO"/>
          <w:sz w:val="18"/>
        </w:rPr>
        <w:tab/>
        <w:t xml:space="preserve"> （担当者名、連絡先） </w:t>
      </w:r>
    </w:p>
    <w:p w14:paraId="0917F215" w14:textId="221CD23B" w:rsidR="006817A5" w:rsidRDefault="000B149A" w:rsidP="00746CDC">
      <w:pPr>
        <w:spacing w:after="0" w:line="252" w:lineRule="auto"/>
        <w:ind w:left="-15" w:right="955"/>
        <w:jc w:val="both"/>
      </w:pPr>
      <w:r>
        <w:rPr>
          <w:rFonts w:ascii="HG丸ｺﾞｼｯｸM-PRO" w:eastAsia="HG丸ｺﾞｼｯｸM-PRO" w:hAnsi="HG丸ｺﾞｼｯｸM-PRO" w:cs="HG丸ｺﾞｼｯｸM-PRO"/>
          <w:sz w:val="18"/>
        </w:rPr>
        <w:t xml:space="preserve">所有者（氏名／法人名） </w:t>
      </w:r>
      <w:r>
        <w:rPr>
          <w:rFonts w:ascii="HG丸ｺﾞｼｯｸM-PRO" w:eastAsia="HG丸ｺﾞｼｯｸM-PRO" w:hAnsi="HG丸ｺﾞｼｯｸM-PRO" w:cs="HG丸ｺﾞｼｯｸM-PRO"/>
          <w:sz w:val="18"/>
        </w:rPr>
        <w:tab/>
      </w:r>
      <w:r w:rsidR="00746CDC">
        <w:rPr>
          <w:rFonts w:ascii="HG丸ｺﾞｼｯｸM-PRO" w:eastAsia="HG丸ｺﾞｼｯｸM-PRO" w:hAnsi="HG丸ｺﾞｼｯｸM-PRO" w:cs="HG丸ｺﾞｼｯｸM-PRO"/>
          <w:sz w:val="18"/>
        </w:rPr>
        <w:t xml:space="preserve">                                                            </w:t>
      </w:r>
      <w:r>
        <w:rPr>
          <w:rFonts w:ascii="HG丸ｺﾞｼｯｸM-PRO" w:eastAsia="HG丸ｺﾞｼｯｸM-PRO" w:hAnsi="HG丸ｺﾞｼｯｸM-PRO" w:cs="HG丸ｺﾞｼｯｸM-PRO"/>
          <w:sz w:val="18"/>
        </w:rPr>
        <w:t xml:space="preserve"> </w:t>
      </w:r>
    </w:p>
    <w:p w14:paraId="76AEC7E6" w14:textId="77777777" w:rsidR="006817A5" w:rsidRDefault="000B149A">
      <w:pPr>
        <w:spacing w:after="109"/>
        <w:ind w:left="2235" w:right="-22"/>
      </w:pPr>
      <w:r>
        <w:rPr>
          <w:noProof/>
        </w:rPr>
        <mc:AlternateContent>
          <mc:Choice Requires="wpg">
            <w:drawing>
              <wp:inline distT="0" distB="0" distL="0" distR="0" wp14:anchorId="389A6B44" wp14:editId="1711F3E3">
                <wp:extent cx="4530218" cy="6096"/>
                <wp:effectExtent l="0" t="0" r="0" b="0"/>
                <wp:docPr id="7033" name="Group 7033"/>
                <wp:cNvGraphicFramePr/>
                <a:graphic xmlns:a="http://schemas.openxmlformats.org/drawingml/2006/main">
                  <a:graphicData uri="http://schemas.microsoft.com/office/word/2010/wordprocessingGroup">
                    <wpg:wgp>
                      <wpg:cNvGrpSpPr/>
                      <wpg:grpSpPr>
                        <a:xfrm>
                          <a:off x="0" y="0"/>
                          <a:ext cx="4530218" cy="6096"/>
                          <a:chOff x="0" y="0"/>
                          <a:chExt cx="4530218" cy="6096"/>
                        </a:xfrm>
                      </wpg:grpSpPr>
                      <wps:wsp>
                        <wps:cNvPr id="7318" name="Shape 7318"/>
                        <wps:cNvSpPr/>
                        <wps:spPr>
                          <a:xfrm>
                            <a:off x="0" y="0"/>
                            <a:ext cx="2833751" cy="9144"/>
                          </a:xfrm>
                          <a:custGeom>
                            <a:avLst/>
                            <a:gdLst/>
                            <a:ahLst/>
                            <a:cxnLst/>
                            <a:rect l="0" t="0" r="0" b="0"/>
                            <a:pathLst>
                              <a:path w="2833751" h="9144">
                                <a:moveTo>
                                  <a:pt x="0" y="0"/>
                                </a:moveTo>
                                <a:lnTo>
                                  <a:pt x="2833751" y="0"/>
                                </a:lnTo>
                                <a:lnTo>
                                  <a:pt x="28337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19" name="Shape 7319"/>
                        <wps:cNvSpPr/>
                        <wps:spPr>
                          <a:xfrm>
                            <a:off x="2986151" y="0"/>
                            <a:ext cx="1544066" cy="9144"/>
                          </a:xfrm>
                          <a:custGeom>
                            <a:avLst/>
                            <a:gdLst/>
                            <a:ahLst/>
                            <a:cxnLst/>
                            <a:rect l="0" t="0" r="0" b="0"/>
                            <a:pathLst>
                              <a:path w="1544066" h="9144">
                                <a:moveTo>
                                  <a:pt x="0" y="0"/>
                                </a:moveTo>
                                <a:lnTo>
                                  <a:pt x="1544066" y="0"/>
                                </a:lnTo>
                                <a:lnTo>
                                  <a:pt x="1544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3" style="width:356.71pt;height:0.47998pt;mso-position-horizontal-relative:char;mso-position-vertical-relative:line" coordsize="45302,60">
                <v:shape id="Shape 7320" style="position:absolute;width:28337;height:91;left:0;top:0;" coordsize="2833751,9144" path="m0,0l2833751,0l2833751,9144l0,9144l0,0">
                  <v:stroke weight="0pt" endcap="flat" joinstyle="miter" miterlimit="10" on="false" color="#000000" opacity="0"/>
                  <v:fill on="true" color="#000000"/>
                </v:shape>
                <v:shape id="Shape 7321" style="position:absolute;width:15440;height:91;left:29861;top:0;" coordsize="1544066,9144" path="m0,0l1544066,0l1544066,9144l0,9144l0,0">
                  <v:stroke weight="0pt" endcap="flat" joinstyle="miter" miterlimit="10" on="false" color="#000000" opacity="0"/>
                  <v:fill on="true" color="#000000"/>
                </v:shape>
              </v:group>
            </w:pict>
          </mc:Fallback>
        </mc:AlternateContent>
      </w:r>
    </w:p>
    <w:tbl>
      <w:tblPr>
        <w:tblStyle w:val="TableGrid"/>
        <w:tblW w:w="9475" w:type="dxa"/>
        <w:tblInd w:w="-106" w:type="dxa"/>
        <w:tblCellMar>
          <w:left w:w="106" w:type="dxa"/>
        </w:tblCellMar>
        <w:tblLook w:val="04A0" w:firstRow="1" w:lastRow="0" w:firstColumn="1" w:lastColumn="0" w:noHBand="0" w:noVBand="1"/>
      </w:tblPr>
      <w:tblGrid>
        <w:gridCol w:w="336"/>
        <w:gridCol w:w="8388"/>
        <w:gridCol w:w="751"/>
      </w:tblGrid>
      <w:tr w:rsidR="006817A5" w14:paraId="165EEFD9" w14:textId="77777777" w:rsidTr="00746CDC">
        <w:trPr>
          <w:trHeight w:val="403"/>
        </w:trPr>
        <w:tc>
          <w:tcPr>
            <w:tcW w:w="8724" w:type="dxa"/>
            <w:gridSpan w:val="2"/>
            <w:tcBorders>
              <w:top w:val="single" w:sz="4" w:space="0" w:color="000000"/>
              <w:left w:val="single" w:sz="4" w:space="0" w:color="000000"/>
              <w:bottom w:val="single" w:sz="4" w:space="0" w:color="000000"/>
              <w:right w:val="nil"/>
            </w:tcBorders>
            <w:shd w:val="clear" w:color="auto" w:fill="DEEBF6"/>
            <w:vAlign w:val="center"/>
          </w:tcPr>
          <w:p w14:paraId="2A37AC35" w14:textId="77777777" w:rsidR="006817A5" w:rsidRDefault="000B149A" w:rsidP="007C6D7B">
            <w:pPr>
              <w:spacing w:after="0" w:line="0" w:lineRule="atLeast"/>
              <w:jc w:val="both"/>
            </w:pPr>
            <w:bookmarkStart w:id="0" w:name="_Hlk50972549"/>
            <w:r>
              <w:rPr>
                <w:rFonts w:ascii="HGｺﾞｼｯｸE" w:eastAsia="HGｺﾞｼｯｸE" w:hAnsi="HGｺﾞｼｯｸE" w:cs="HGｺﾞｼｯｸE"/>
              </w:rPr>
              <w:t xml:space="preserve">課税標準の特例適用要件の確認について </w:t>
            </w:r>
            <w:r>
              <w:rPr>
                <w:rFonts w:ascii="HG丸ｺﾞｼｯｸM-PRO" w:eastAsia="HG丸ｺﾞｼｯｸM-PRO" w:hAnsi="HG丸ｺﾞｼｯｸM-PRO" w:cs="HG丸ｺﾞｼｯｸM-PRO"/>
                <w:sz w:val="18"/>
              </w:rPr>
              <w:t>次の確認事項について</w:t>
            </w:r>
            <w:r w:rsidR="003F41A4">
              <w:rPr>
                <w:rFonts w:ascii="HG丸ｺﾞｼｯｸM-PRO" w:eastAsia="HG丸ｺﾞｼｯｸM-PRO" w:hAnsi="HG丸ｺﾞｼｯｸM-PRO" w:cs="HG丸ｺﾞｼｯｸM-PRO"/>
                <w:sz w:val="16"/>
              </w:rPr>
              <w:t>〇</w:t>
            </w:r>
            <w:r>
              <w:rPr>
                <w:rFonts w:ascii="HG丸ｺﾞｼｯｸM-PRO" w:eastAsia="HG丸ｺﾞｼｯｸM-PRO" w:hAnsi="HG丸ｺﾞｼｯｸM-PRO" w:cs="HG丸ｺﾞｼｯｸM-PRO"/>
                <w:sz w:val="18"/>
              </w:rPr>
              <w:t>又は×を記入して下さい。</w:t>
            </w:r>
          </w:p>
        </w:tc>
        <w:tc>
          <w:tcPr>
            <w:tcW w:w="751" w:type="dxa"/>
            <w:tcBorders>
              <w:top w:val="single" w:sz="4" w:space="0" w:color="000000"/>
              <w:left w:val="nil"/>
              <w:bottom w:val="single" w:sz="4" w:space="0" w:color="000000"/>
              <w:right w:val="single" w:sz="4" w:space="0" w:color="000000"/>
            </w:tcBorders>
            <w:shd w:val="clear" w:color="auto" w:fill="DEEBF6"/>
          </w:tcPr>
          <w:p w14:paraId="34D6253A" w14:textId="77777777" w:rsidR="006817A5" w:rsidRDefault="006817A5" w:rsidP="007C6D7B">
            <w:pPr>
              <w:spacing w:line="0" w:lineRule="atLeast"/>
            </w:pPr>
          </w:p>
        </w:tc>
      </w:tr>
      <w:bookmarkEnd w:id="0"/>
      <w:tr w:rsidR="006817A5" w14:paraId="39B34483" w14:textId="77777777" w:rsidTr="00746CDC">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53242023"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4" w:space="0" w:color="000000"/>
            </w:tcBorders>
            <w:vAlign w:val="center"/>
          </w:tcPr>
          <w:p w14:paraId="2BF1C36C" w14:textId="77777777" w:rsidR="006817A5" w:rsidRDefault="000B149A" w:rsidP="007C6D7B">
            <w:pPr>
              <w:spacing w:after="0" w:line="0" w:lineRule="atLeast"/>
              <w:ind w:right="106"/>
              <w:jc w:val="center"/>
            </w:pPr>
            <w:r>
              <w:rPr>
                <w:rFonts w:ascii="HG丸ｺﾞｼｯｸM-PRO" w:eastAsia="HG丸ｺﾞｼｯｸM-PRO" w:hAnsi="HG丸ｺﾞｼｯｸM-PRO" w:cs="HG丸ｺﾞｼｯｸM-PRO"/>
              </w:rPr>
              <w:t>確   認   事   項</w:t>
            </w:r>
          </w:p>
        </w:tc>
        <w:tc>
          <w:tcPr>
            <w:tcW w:w="751" w:type="dxa"/>
            <w:tcBorders>
              <w:top w:val="single" w:sz="4" w:space="0" w:color="000000"/>
              <w:left w:val="single" w:sz="4" w:space="0" w:color="000000"/>
              <w:bottom w:val="single" w:sz="12" w:space="0" w:color="000000"/>
              <w:right w:val="single" w:sz="4" w:space="0" w:color="000000"/>
            </w:tcBorders>
            <w:vAlign w:val="center"/>
          </w:tcPr>
          <w:p w14:paraId="74E2BE81" w14:textId="77777777" w:rsidR="006817A5" w:rsidRDefault="000B149A" w:rsidP="007C6D7B">
            <w:pPr>
              <w:spacing w:after="0" w:line="0" w:lineRule="atLeast"/>
              <w:ind w:left="70"/>
            </w:pPr>
            <w:r>
              <w:rPr>
                <w:rFonts w:ascii="HG丸ｺﾞｼｯｸM-PRO" w:eastAsia="HG丸ｺﾞｼｯｸM-PRO" w:hAnsi="HG丸ｺﾞｼｯｸM-PRO" w:cs="HG丸ｺﾞｼｯｸM-PRO"/>
                <w:sz w:val="16"/>
              </w:rPr>
              <w:t>〇 ×</w:t>
            </w:r>
            <w:r>
              <w:rPr>
                <w:rFonts w:ascii="HG丸ｺﾞｼｯｸM-PRO" w:eastAsia="HG丸ｺﾞｼｯｸM-PRO" w:hAnsi="HG丸ｺﾞｼｯｸM-PRO" w:cs="HG丸ｺﾞｼｯｸM-PRO"/>
                <w:sz w:val="18"/>
              </w:rPr>
              <w:t xml:space="preserve"> </w:t>
            </w:r>
          </w:p>
        </w:tc>
      </w:tr>
      <w:tr w:rsidR="006817A5" w14:paraId="224E55F6" w14:textId="77777777">
        <w:trPr>
          <w:trHeight w:val="2739"/>
        </w:trPr>
        <w:tc>
          <w:tcPr>
            <w:tcW w:w="336" w:type="dxa"/>
            <w:vMerge w:val="restart"/>
            <w:tcBorders>
              <w:top w:val="single" w:sz="4" w:space="0" w:color="000000"/>
              <w:left w:val="single" w:sz="4" w:space="0" w:color="000000"/>
              <w:bottom w:val="single" w:sz="4" w:space="0" w:color="000000"/>
              <w:right w:val="single" w:sz="4" w:space="0" w:color="000000"/>
            </w:tcBorders>
            <w:vAlign w:val="center"/>
          </w:tcPr>
          <w:p w14:paraId="2D5833ED"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１ </w:t>
            </w:r>
          </w:p>
        </w:tc>
        <w:tc>
          <w:tcPr>
            <w:tcW w:w="8388" w:type="dxa"/>
            <w:tcBorders>
              <w:top w:val="single" w:sz="4" w:space="0" w:color="000000"/>
              <w:left w:val="single" w:sz="4" w:space="0" w:color="000000"/>
              <w:bottom w:val="single" w:sz="4" w:space="0" w:color="000000"/>
              <w:right w:val="single" w:sz="12" w:space="0" w:color="000000"/>
            </w:tcBorders>
          </w:tcPr>
          <w:p w14:paraId="2BCCD8E0" w14:textId="77777777" w:rsidR="006817A5" w:rsidRDefault="000B149A" w:rsidP="007C6D7B">
            <w:pPr>
              <w:spacing w:after="0" w:line="0" w:lineRule="atLeast"/>
              <w:ind w:left="2"/>
            </w:pPr>
            <w:r>
              <w:rPr>
                <w:rFonts w:ascii="ＭＳ 明朝" w:eastAsia="ＭＳ 明朝" w:hAnsi="ＭＳ 明朝" w:cs="ＭＳ 明朝"/>
                <w:sz w:val="18"/>
              </w:rPr>
              <w:t>➔</w:t>
            </w:r>
            <w:r>
              <w:rPr>
                <w:rFonts w:ascii="HGｺﾞｼｯｸE" w:eastAsia="HGｺﾞｼｯｸE" w:hAnsi="HGｺﾞｼｯｸE" w:cs="HGｺﾞｼｯｸE"/>
                <w:sz w:val="18"/>
              </w:rPr>
              <w:t xml:space="preserve"> 特例の届出者が資本又は出資を有する法人の場合、次の２項目に該当しますか？</w:t>
            </w:r>
            <w:r>
              <w:rPr>
                <w:rFonts w:ascii="HG丸ｺﾞｼｯｸM-PRO" w:eastAsia="HG丸ｺﾞｼｯｸM-PRO" w:hAnsi="HG丸ｺﾞｼｯｸM-PRO" w:cs="HG丸ｺﾞｼｯｸM-PRO"/>
                <w:sz w:val="18"/>
              </w:rPr>
              <w:t xml:space="preserve"> </w:t>
            </w:r>
          </w:p>
          <w:tbl>
            <w:tblPr>
              <w:tblStyle w:val="TableGrid"/>
              <w:tblW w:w="7915" w:type="dxa"/>
              <w:tblInd w:w="127" w:type="dxa"/>
              <w:tblCellMar>
                <w:top w:w="81" w:type="dxa"/>
                <w:left w:w="108" w:type="dxa"/>
                <w:right w:w="31" w:type="dxa"/>
              </w:tblCellMar>
              <w:tblLook w:val="04A0" w:firstRow="1" w:lastRow="0" w:firstColumn="1" w:lastColumn="0" w:noHBand="0" w:noVBand="1"/>
            </w:tblPr>
            <w:tblGrid>
              <w:gridCol w:w="7915"/>
            </w:tblGrid>
            <w:tr w:rsidR="006817A5" w14:paraId="2380E4EB" w14:textId="77777777" w:rsidTr="003F41A4">
              <w:trPr>
                <w:trHeight w:val="262"/>
              </w:trPr>
              <w:tc>
                <w:tcPr>
                  <w:tcW w:w="7915" w:type="dxa"/>
                  <w:tcBorders>
                    <w:top w:val="single" w:sz="4" w:space="0" w:color="000000"/>
                    <w:left w:val="single" w:sz="4" w:space="0" w:color="000000"/>
                    <w:bottom w:val="single" w:sz="4" w:space="0" w:color="000000"/>
                    <w:right w:val="single" w:sz="4" w:space="0" w:color="000000"/>
                  </w:tcBorders>
                  <w:vAlign w:val="center"/>
                </w:tcPr>
                <w:p w14:paraId="6CA8D1AE"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(1) 賦課期日（本年 1 月 1 日現在）において、資本金の額又は出資金の額は１億円以下です。 </w:t>
                  </w:r>
                </w:p>
              </w:tc>
            </w:tr>
            <w:tr w:rsidR="006817A5" w14:paraId="3014B9EA" w14:textId="77777777" w:rsidTr="00746CDC">
              <w:trPr>
                <w:trHeight w:val="1971"/>
              </w:trPr>
              <w:tc>
                <w:tcPr>
                  <w:tcW w:w="7915" w:type="dxa"/>
                  <w:tcBorders>
                    <w:top w:val="single" w:sz="4" w:space="0" w:color="000000"/>
                    <w:left w:val="single" w:sz="4" w:space="0" w:color="000000"/>
                    <w:bottom w:val="single" w:sz="4" w:space="0" w:color="000000"/>
                    <w:right w:val="single" w:sz="4" w:space="0" w:color="000000"/>
                  </w:tcBorders>
                </w:tcPr>
                <w:p w14:paraId="22DAC3A5" w14:textId="77777777" w:rsidR="006817A5" w:rsidRDefault="000B149A" w:rsidP="007C6D7B">
                  <w:pPr>
                    <w:tabs>
                      <w:tab w:val="center" w:pos="7624"/>
                    </w:tabs>
                    <w:spacing w:after="146" w:line="0" w:lineRule="atLeast"/>
                  </w:pPr>
                  <w:r>
                    <w:rPr>
                      <w:rFonts w:ascii="HG丸ｺﾞｼｯｸM-PRO" w:eastAsia="HG丸ｺﾞｼｯｸM-PRO" w:hAnsi="HG丸ｺﾞｼｯｸM-PRO" w:cs="HG丸ｺﾞｼｯｸM-PRO"/>
                      <w:sz w:val="18"/>
                    </w:rPr>
                    <w:t xml:space="preserve">(2) 賦課期日（本年 1 月 1 日現在）において、次の①または②には該当しません。 </w:t>
                  </w:r>
                  <w:r>
                    <w:rPr>
                      <w:rFonts w:ascii="HG丸ｺﾞｼｯｸM-PRO" w:eastAsia="HG丸ｺﾞｼｯｸM-PRO" w:hAnsi="HG丸ｺﾞｼｯｸM-PRO" w:cs="HG丸ｺﾞｼｯｸM-PRO"/>
                      <w:sz w:val="18"/>
                    </w:rPr>
                    <w:tab/>
                    <w:t xml:space="preserve">  </w:t>
                  </w:r>
                </w:p>
                <w:p w14:paraId="3D90543A" w14:textId="77777777" w:rsidR="006817A5" w:rsidRDefault="000B149A" w:rsidP="007C6D7B">
                  <w:pPr>
                    <w:spacing w:after="153" w:line="0" w:lineRule="atLeast"/>
                  </w:pPr>
                  <w:r>
                    <w:rPr>
                      <w:rFonts w:ascii="HG丸ｺﾞｼｯｸM-PRO" w:eastAsia="HG丸ｺﾞｼｯｸM-PRO" w:hAnsi="HG丸ｺﾞｼｯｸM-PRO" w:cs="HG丸ｺﾞｼｯｸM-PRO"/>
                      <w:sz w:val="16"/>
                    </w:rPr>
                    <w:t xml:space="preserve">①同一の大規模法人※に、発行済株式又は出資の総数又は総額の２分の１以上を所有されている法人 </w:t>
                  </w:r>
                </w:p>
                <w:p w14:paraId="64FC1341" w14:textId="77777777" w:rsidR="006817A5" w:rsidRDefault="000B149A" w:rsidP="007C6D7B">
                  <w:pPr>
                    <w:spacing w:after="155" w:line="0" w:lineRule="atLeast"/>
                  </w:pPr>
                  <w:r>
                    <w:rPr>
                      <w:rFonts w:ascii="HG丸ｺﾞｼｯｸM-PRO" w:eastAsia="HG丸ｺﾞｼｯｸM-PRO" w:hAnsi="HG丸ｺﾞｼｯｸM-PRO" w:cs="HG丸ｺﾞｼｯｸM-PRO"/>
                      <w:sz w:val="16"/>
                    </w:rPr>
                    <w:t xml:space="preserve">②複数の大規模法人に、その発行済株式又は出資の総数又は総額の３分の２以上を所有されている法人 </w:t>
                  </w:r>
                </w:p>
                <w:p w14:paraId="357B8AD1" w14:textId="77777777" w:rsidR="006817A5" w:rsidRDefault="000B149A" w:rsidP="007C6D7B">
                  <w:pPr>
                    <w:spacing w:after="77" w:line="0" w:lineRule="atLeast"/>
                  </w:pPr>
                  <w:r>
                    <w:rPr>
                      <w:rFonts w:ascii="HG丸ｺﾞｼｯｸM-PRO" w:eastAsia="HG丸ｺﾞｼｯｸM-PRO" w:hAnsi="HG丸ｺﾞｼｯｸM-PRO" w:cs="HG丸ｺﾞｼｯｸM-PRO"/>
                      <w:sz w:val="16"/>
                    </w:rPr>
                    <w:t xml:space="preserve">※大規模法人 </w:t>
                  </w:r>
                </w:p>
                <w:p w14:paraId="5F894479" w14:textId="77777777" w:rsidR="00746CDC" w:rsidRPr="00746CDC" w:rsidRDefault="000B149A" w:rsidP="007C6D7B">
                  <w:pPr>
                    <w:spacing w:after="5" w:line="0" w:lineRule="atLeast"/>
                    <w:rPr>
                      <w:rFonts w:eastAsia="HG丸ｺﾞｼｯｸM-PRO"/>
                    </w:rPr>
                  </w:pPr>
                  <w:r>
                    <w:rPr>
                      <w:rFonts w:ascii="HG丸ｺﾞｼｯｸM-PRO" w:eastAsia="HG丸ｺﾞｼｯｸM-PRO" w:hAnsi="HG丸ｺﾞｼｯｸM-PRO" w:cs="HG丸ｺﾞｼｯｸM-PRO"/>
                      <w:sz w:val="16"/>
                    </w:rPr>
                    <w:t>資本金の額もしくは出資金の額が１億円を超える法人又は資本もしくは出資を有しない法人のうち常時使用する従業員の数が 1,000 人を超える法人をいい、中小企業投資育成株式会社を除く法人。</w:t>
                  </w:r>
                  <w:r>
                    <w:rPr>
                      <w:rFonts w:ascii="HG丸ｺﾞｼｯｸM-PRO" w:eastAsia="HG丸ｺﾞｼｯｸM-PRO" w:hAnsi="HG丸ｺﾞｼｯｸM-PRO" w:cs="HG丸ｺﾞｼｯｸM-PRO"/>
                      <w:sz w:val="18"/>
                    </w:rPr>
                    <w:t xml:space="preserve"> </w:t>
                  </w:r>
                </w:p>
              </w:tc>
            </w:tr>
          </w:tbl>
          <w:p w14:paraId="262D0553" w14:textId="77777777" w:rsidR="006817A5" w:rsidRDefault="006817A5" w:rsidP="007C6D7B">
            <w:pPr>
              <w:spacing w:line="0" w:lineRule="atLeast"/>
            </w:pPr>
          </w:p>
        </w:tc>
        <w:tc>
          <w:tcPr>
            <w:tcW w:w="751" w:type="dxa"/>
            <w:tcBorders>
              <w:top w:val="single" w:sz="12" w:space="0" w:color="000000"/>
              <w:left w:val="single" w:sz="12" w:space="0" w:color="000000"/>
              <w:bottom w:val="single" w:sz="4" w:space="0" w:color="000000"/>
              <w:right w:val="single" w:sz="12" w:space="0" w:color="000000"/>
            </w:tcBorders>
            <w:vAlign w:val="center"/>
          </w:tcPr>
          <w:p w14:paraId="28320749"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6817A5" w14:paraId="4A4AA281" w14:textId="77777777" w:rsidTr="00A1697D">
        <w:trPr>
          <w:trHeight w:val="576"/>
        </w:trPr>
        <w:tc>
          <w:tcPr>
            <w:tcW w:w="0" w:type="auto"/>
            <w:vMerge/>
            <w:tcBorders>
              <w:top w:val="nil"/>
              <w:left w:val="single" w:sz="4" w:space="0" w:color="000000"/>
              <w:bottom w:val="single" w:sz="4" w:space="0" w:color="000000"/>
              <w:right w:val="single" w:sz="4" w:space="0" w:color="000000"/>
            </w:tcBorders>
          </w:tcPr>
          <w:p w14:paraId="32447B0F" w14:textId="77777777" w:rsidR="006817A5" w:rsidRDefault="006817A5" w:rsidP="007C6D7B">
            <w:pPr>
              <w:spacing w:line="0" w:lineRule="atLeast"/>
            </w:pPr>
          </w:p>
        </w:tc>
        <w:tc>
          <w:tcPr>
            <w:tcW w:w="8388" w:type="dxa"/>
            <w:tcBorders>
              <w:top w:val="single" w:sz="4" w:space="0" w:color="000000"/>
              <w:left w:val="single" w:sz="4" w:space="0" w:color="000000"/>
              <w:bottom w:val="single" w:sz="4" w:space="0" w:color="000000"/>
              <w:right w:val="single" w:sz="12" w:space="0" w:color="000000"/>
            </w:tcBorders>
          </w:tcPr>
          <w:p w14:paraId="0831CD3D" w14:textId="77777777" w:rsidR="006817A5" w:rsidRDefault="000B149A" w:rsidP="007C6D7B">
            <w:pPr>
              <w:spacing w:after="76" w:line="0" w:lineRule="atLeast"/>
              <w:ind w:left="2"/>
            </w:pPr>
            <w:r>
              <w:rPr>
                <w:rFonts w:ascii="ＭＳ 明朝" w:eastAsia="ＭＳ 明朝" w:hAnsi="ＭＳ 明朝" w:cs="ＭＳ 明朝"/>
                <w:sz w:val="18"/>
              </w:rPr>
              <w:t>➔</w:t>
            </w:r>
            <w:r>
              <w:rPr>
                <w:rFonts w:ascii="HGｺﾞｼｯｸE" w:eastAsia="HGｺﾞｼｯｸE" w:hAnsi="HGｺﾞｼｯｸE" w:cs="HGｺﾞｼｯｸE"/>
                <w:sz w:val="18"/>
              </w:rPr>
              <w:t xml:space="preserve"> 特例の届出者が資本又は出資を有しない法人や個人事業者の場合 </w:t>
            </w:r>
          </w:p>
          <w:p w14:paraId="799B4804" w14:textId="77777777" w:rsidR="006817A5" w:rsidRDefault="000B149A" w:rsidP="007C6D7B">
            <w:pPr>
              <w:spacing w:after="0" w:line="0" w:lineRule="atLeast"/>
              <w:ind w:left="2"/>
            </w:pPr>
            <w:r>
              <w:rPr>
                <w:rFonts w:ascii="HGｺﾞｼｯｸE" w:eastAsia="HGｺﾞｼｯｸE" w:hAnsi="HGｺﾞｼｯｸE" w:cs="HGｺﾞｼｯｸE"/>
                <w:sz w:val="18"/>
              </w:rPr>
              <w:t xml:space="preserve">  </w:t>
            </w:r>
            <w:r>
              <w:rPr>
                <w:rFonts w:ascii="HG丸ｺﾞｼｯｸM-PRO" w:eastAsia="HG丸ｺﾞｼｯｸM-PRO" w:hAnsi="HG丸ｺﾞｼｯｸM-PRO" w:cs="HG丸ｺﾞｼｯｸM-PRO"/>
                <w:sz w:val="18"/>
              </w:rPr>
              <w:t>賦課期日（本年 1 月 1 日現在）において、常時使用する従業員数は 1,000 人以下です</w:t>
            </w:r>
            <w:r>
              <w:rPr>
                <w:rFonts w:ascii="HGｺﾞｼｯｸE" w:eastAsia="HGｺﾞｼｯｸE" w:hAnsi="HGｺﾞｼｯｸE" w:cs="HGｺﾞｼｯｸE"/>
                <w:sz w:val="18"/>
              </w:rPr>
              <w:t xml:space="preserve"> </w:t>
            </w:r>
          </w:p>
        </w:tc>
        <w:tc>
          <w:tcPr>
            <w:tcW w:w="751" w:type="dxa"/>
            <w:tcBorders>
              <w:top w:val="single" w:sz="4" w:space="0" w:color="000000"/>
              <w:left w:val="single" w:sz="12" w:space="0" w:color="000000"/>
              <w:bottom w:val="single" w:sz="12" w:space="0" w:color="000000"/>
              <w:right w:val="single" w:sz="12" w:space="0" w:color="000000"/>
            </w:tcBorders>
            <w:vAlign w:val="center"/>
          </w:tcPr>
          <w:p w14:paraId="5526BDC2"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A1697D" w14:paraId="6A452709" w14:textId="77777777" w:rsidTr="00C13AB5">
        <w:trPr>
          <w:trHeight w:val="1467"/>
        </w:trPr>
        <w:tc>
          <w:tcPr>
            <w:tcW w:w="336" w:type="dxa"/>
            <w:tcBorders>
              <w:top w:val="single" w:sz="4" w:space="0" w:color="000000"/>
              <w:left w:val="single" w:sz="4" w:space="0" w:color="000000"/>
              <w:bottom w:val="single" w:sz="4" w:space="0" w:color="000000"/>
              <w:right w:val="single" w:sz="4" w:space="0" w:color="000000"/>
            </w:tcBorders>
            <w:vAlign w:val="center"/>
          </w:tcPr>
          <w:p w14:paraId="2C48FF56" w14:textId="77777777" w:rsidR="00A1697D" w:rsidRDefault="00A1697D" w:rsidP="00C13AB5">
            <w:pPr>
              <w:spacing w:after="0" w:line="0" w:lineRule="atLeast"/>
              <w:jc w:val="both"/>
            </w:pPr>
            <w:bookmarkStart w:id="1" w:name="_Hlk50976038"/>
            <w:r>
              <w:rPr>
                <w:rFonts w:ascii="HG丸ｺﾞｼｯｸM-PRO" w:eastAsia="HG丸ｺﾞｼｯｸM-PRO" w:hAnsi="HG丸ｺﾞｼｯｸM-PRO" w:cs="HG丸ｺﾞｼｯｸM-PRO" w:hint="eastAsia"/>
                <w:sz w:val="18"/>
              </w:rPr>
              <w:t>２</w:t>
            </w:r>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12" w:space="0" w:color="000000"/>
            </w:tcBorders>
          </w:tcPr>
          <w:p w14:paraId="2E5FEBA4" w14:textId="1EF7F467" w:rsidR="00E065FF" w:rsidRDefault="00A1697D" w:rsidP="00541714">
            <w:pPr>
              <w:spacing w:after="0" w:line="0" w:lineRule="atLeast"/>
              <w:ind w:left="2"/>
              <w:rPr>
                <w:rFonts w:ascii="HGｺﾞｼｯｸE" w:eastAsia="HGｺﾞｼｯｸE" w:hAnsi="HGｺﾞｼｯｸE" w:cs="HGｺﾞｼｯｸE"/>
                <w:sz w:val="18"/>
              </w:rPr>
            </w:pPr>
            <w:r>
              <w:rPr>
                <w:rFonts w:ascii="ＭＳ 明朝" w:eastAsia="ＭＳ 明朝" w:hAnsi="ＭＳ 明朝" w:cs="ＭＳ 明朝"/>
                <w:sz w:val="18"/>
              </w:rPr>
              <w:t>➔</w:t>
            </w:r>
            <w:r>
              <w:rPr>
                <w:rFonts w:ascii="HGｺﾞｼｯｸE" w:eastAsia="HGｺﾞｼｯｸE" w:hAnsi="HGｺﾞｼｯｸE" w:cs="HGｺﾞｼｯｸE"/>
                <w:sz w:val="18"/>
              </w:rPr>
              <w:t xml:space="preserve"> 課税標準の特例の対象資産の種類等は下表に該当しますか </w:t>
            </w:r>
          </w:p>
          <w:tbl>
            <w:tblPr>
              <w:tblStyle w:val="TableGrid"/>
              <w:tblW w:w="75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108" w:type="dxa"/>
                <w:right w:w="31" w:type="dxa"/>
              </w:tblCellMar>
              <w:tblLook w:val="04A0" w:firstRow="1" w:lastRow="0" w:firstColumn="1" w:lastColumn="0" w:noHBand="0" w:noVBand="1"/>
            </w:tblPr>
            <w:tblGrid>
              <w:gridCol w:w="1298"/>
              <w:gridCol w:w="1610"/>
              <w:gridCol w:w="1701"/>
              <w:gridCol w:w="1559"/>
              <w:gridCol w:w="1417"/>
            </w:tblGrid>
            <w:tr w:rsidR="001D198C" w:rsidRPr="001D198C" w14:paraId="7B5E3D9A" w14:textId="77777777" w:rsidTr="008B5524">
              <w:trPr>
                <w:trHeight w:val="494"/>
              </w:trPr>
              <w:tc>
                <w:tcPr>
                  <w:tcW w:w="1298" w:type="dxa"/>
                  <w:tcBorders>
                    <w:top w:val="single" w:sz="4" w:space="0" w:color="auto"/>
                    <w:left w:val="single" w:sz="6" w:space="0" w:color="auto"/>
                    <w:bottom w:val="single" w:sz="6" w:space="0" w:color="auto"/>
                    <w:right w:val="single" w:sz="6" w:space="0" w:color="auto"/>
                  </w:tcBorders>
                  <w:shd w:val="clear" w:color="auto" w:fill="DEEAF6" w:themeFill="accent5" w:themeFillTint="33"/>
                  <w:vAlign w:val="center"/>
                </w:tcPr>
                <w:p w14:paraId="32694E85" w14:textId="77777777" w:rsidR="001D198C" w:rsidRPr="00E80253" w:rsidRDefault="001D198C" w:rsidP="008B5524">
                  <w:pPr>
                    <w:spacing w:after="0" w:line="0" w:lineRule="atLeast"/>
                    <w:jc w:val="center"/>
                    <w:rPr>
                      <w:color w:val="000000" w:themeColor="text1"/>
                    </w:rPr>
                  </w:pPr>
                  <w:bookmarkStart w:id="2" w:name="_Hlk51078143"/>
                  <w:r w:rsidRPr="00E80253">
                    <w:rPr>
                      <w:rFonts w:ascii="HG丸ｺﾞｼｯｸM-PRO" w:eastAsia="HG丸ｺﾞｼｯｸM-PRO" w:hAnsi="HG丸ｺﾞｼｯｸM-PRO" w:hint="eastAsia"/>
                      <w:color w:val="000000" w:themeColor="text1"/>
                      <w:sz w:val="18"/>
                    </w:rPr>
                    <w:t>資産の種類</w:t>
                  </w:r>
                </w:p>
              </w:tc>
              <w:tc>
                <w:tcPr>
                  <w:tcW w:w="1610" w:type="dxa"/>
                  <w:tcBorders>
                    <w:top w:val="single" w:sz="4" w:space="0" w:color="auto"/>
                    <w:left w:val="single" w:sz="6" w:space="0" w:color="auto"/>
                  </w:tcBorders>
                  <w:shd w:val="clear" w:color="auto" w:fill="DEEAF6" w:themeFill="accent5" w:themeFillTint="33"/>
                  <w:vAlign w:val="center"/>
                </w:tcPr>
                <w:p w14:paraId="0CF600C9"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機械及び装置</w:t>
                  </w:r>
                </w:p>
              </w:tc>
              <w:tc>
                <w:tcPr>
                  <w:tcW w:w="1701" w:type="dxa"/>
                  <w:tcBorders>
                    <w:top w:val="single" w:sz="4" w:space="0" w:color="auto"/>
                  </w:tcBorders>
                  <w:shd w:val="clear" w:color="auto" w:fill="DEEAF6" w:themeFill="accent5" w:themeFillTint="33"/>
                  <w:vAlign w:val="center"/>
                </w:tcPr>
                <w:p w14:paraId="65703099" w14:textId="77777777" w:rsidR="008B5524" w:rsidRPr="00E80253" w:rsidRDefault="001D198C" w:rsidP="008B5524">
                  <w:pPr>
                    <w:spacing w:after="0" w:line="0" w:lineRule="atLeast"/>
                    <w:jc w:val="center"/>
                    <w:rPr>
                      <w:rFonts w:ascii="HG丸ｺﾞｼｯｸM-PRO" w:eastAsia="HG丸ｺﾞｼｯｸM-PRO" w:hAnsi="HG丸ｺﾞｼｯｸM-PRO"/>
                      <w:color w:val="000000" w:themeColor="text1"/>
                      <w:sz w:val="18"/>
                    </w:rPr>
                  </w:pPr>
                  <w:r w:rsidRPr="00E80253">
                    <w:rPr>
                      <w:rFonts w:ascii="HG丸ｺﾞｼｯｸM-PRO" w:eastAsia="HG丸ｺﾞｼｯｸM-PRO" w:hAnsi="HG丸ｺﾞｼｯｸM-PRO" w:hint="eastAsia"/>
                      <w:color w:val="000000" w:themeColor="text1"/>
                      <w:sz w:val="18"/>
                    </w:rPr>
                    <w:t>工具(測定工具</w:t>
                  </w:r>
                </w:p>
                <w:p w14:paraId="5488E8E6" w14:textId="0110328E"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及び検査工具)</w:t>
                  </w:r>
                </w:p>
              </w:tc>
              <w:tc>
                <w:tcPr>
                  <w:tcW w:w="1559" w:type="dxa"/>
                  <w:tcBorders>
                    <w:top w:val="single" w:sz="4" w:space="0" w:color="auto"/>
                  </w:tcBorders>
                  <w:shd w:val="clear" w:color="auto" w:fill="DEEAF6" w:themeFill="accent5" w:themeFillTint="33"/>
                  <w:vAlign w:val="center"/>
                </w:tcPr>
                <w:p w14:paraId="235B9D24"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器具及び備品</w:t>
                  </w:r>
                </w:p>
              </w:tc>
              <w:tc>
                <w:tcPr>
                  <w:tcW w:w="1417" w:type="dxa"/>
                  <w:tcBorders>
                    <w:top w:val="single" w:sz="4" w:space="0" w:color="auto"/>
                  </w:tcBorders>
                  <w:shd w:val="clear" w:color="auto" w:fill="DEEAF6" w:themeFill="accent5" w:themeFillTint="33"/>
                  <w:vAlign w:val="center"/>
                </w:tcPr>
                <w:p w14:paraId="0CA842E7"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建物附属設備</w:t>
                  </w:r>
                </w:p>
              </w:tc>
            </w:tr>
            <w:tr w:rsidR="001D198C" w:rsidRPr="001D198C" w14:paraId="2210D0EE" w14:textId="77777777" w:rsidTr="008B5524">
              <w:trPr>
                <w:trHeight w:val="185"/>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96E34D4"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6"/>
                    </w:rPr>
                    <w:t>取得価額(１台１基あたり)</w:t>
                  </w:r>
                </w:p>
              </w:tc>
              <w:tc>
                <w:tcPr>
                  <w:tcW w:w="1610" w:type="dxa"/>
                  <w:tcBorders>
                    <w:left w:val="single" w:sz="6" w:space="0" w:color="auto"/>
                  </w:tcBorders>
                  <w:vAlign w:val="center"/>
                </w:tcPr>
                <w:p w14:paraId="43ED9AD5"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160万円以上</w:t>
                  </w:r>
                </w:p>
              </w:tc>
              <w:tc>
                <w:tcPr>
                  <w:tcW w:w="1701" w:type="dxa"/>
                  <w:vAlign w:val="center"/>
                </w:tcPr>
                <w:p w14:paraId="0D59B3D9"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30万円以上</w:t>
                  </w:r>
                </w:p>
              </w:tc>
              <w:tc>
                <w:tcPr>
                  <w:tcW w:w="1559" w:type="dxa"/>
                  <w:vAlign w:val="center"/>
                </w:tcPr>
                <w:p w14:paraId="455556D6"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color w:val="000000" w:themeColor="text1"/>
                      <w:sz w:val="18"/>
                    </w:rPr>
                    <w:t>30</w:t>
                  </w:r>
                  <w:r w:rsidRPr="00E80253">
                    <w:rPr>
                      <w:rFonts w:ascii="HG丸ｺﾞｼｯｸM-PRO" w:eastAsia="HG丸ｺﾞｼｯｸM-PRO" w:hAnsi="HG丸ｺﾞｼｯｸM-PRO" w:hint="eastAsia"/>
                      <w:color w:val="000000" w:themeColor="text1"/>
                      <w:sz w:val="18"/>
                    </w:rPr>
                    <w:t>万円以上</w:t>
                  </w:r>
                </w:p>
              </w:tc>
              <w:tc>
                <w:tcPr>
                  <w:tcW w:w="1417" w:type="dxa"/>
                  <w:vAlign w:val="center"/>
                </w:tcPr>
                <w:p w14:paraId="75F122C3"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60万円以上</w:t>
                  </w:r>
                </w:p>
              </w:tc>
            </w:tr>
            <w:tr w:rsidR="001D198C" w:rsidRPr="001D198C" w14:paraId="33E15C89" w14:textId="77777777" w:rsidTr="008B5524">
              <w:trPr>
                <w:trHeight w:val="391"/>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7A2C0FA7" w14:textId="4B8B3058" w:rsidR="001D198C" w:rsidRPr="00E80253" w:rsidRDefault="00DF64A2"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6"/>
                    </w:rPr>
                    <w:t>投資利益率</w:t>
                  </w:r>
                </w:p>
              </w:tc>
              <w:tc>
                <w:tcPr>
                  <w:tcW w:w="6287" w:type="dxa"/>
                  <w:gridSpan w:val="4"/>
                  <w:tcBorders>
                    <w:left w:val="single" w:sz="6" w:space="0" w:color="auto"/>
                  </w:tcBorders>
                  <w:vAlign w:val="center"/>
                </w:tcPr>
                <w:p w14:paraId="0649A751" w14:textId="3226D8BC"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年平均</w:t>
                  </w:r>
                  <w:r w:rsidR="00DF64A2" w:rsidRPr="00E80253">
                    <w:rPr>
                      <w:rFonts w:ascii="HG丸ｺﾞｼｯｸM-PRO" w:eastAsia="HG丸ｺﾞｼｯｸM-PRO" w:hAnsi="HG丸ｺﾞｼｯｸM-PRO" w:hint="eastAsia"/>
                      <w:color w:val="000000" w:themeColor="text1"/>
                      <w:sz w:val="18"/>
                    </w:rPr>
                    <w:t>5</w:t>
                  </w:r>
                  <w:r w:rsidRPr="00E80253">
                    <w:rPr>
                      <w:rFonts w:ascii="HG丸ｺﾞｼｯｸM-PRO" w:eastAsia="HG丸ｺﾞｼｯｸM-PRO" w:hAnsi="HG丸ｺﾞｼｯｸM-PRO" w:hint="eastAsia"/>
                      <w:color w:val="000000" w:themeColor="text1"/>
                      <w:sz w:val="18"/>
                    </w:rPr>
                    <w:t>％以上</w:t>
                  </w:r>
                </w:p>
              </w:tc>
            </w:tr>
            <w:tr w:rsidR="001D198C" w:rsidRPr="001D198C" w14:paraId="4785B97D" w14:textId="77777777" w:rsidTr="008B5524">
              <w:trPr>
                <w:trHeight w:val="455"/>
              </w:trPr>
              <w:tc>
                <w:tcPr>
                  <w:tcW w:w="1298" w:type="dxa"/>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tcPr>
                <w:p w14:paraId="67A7B3AE" w14:textId="7777777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hint="eastAsia"/>
                      <w:color w:val="000000" w:themeColor="text1"/>
                      <w:sz w:val="18"/>
                    </w:rPr>
                    <w:t>取得年月</w:t>
                  </w:r>
                </w:p>
              </w:tc>
              <w:tc>
                <w:tcPr>
                  <w:tcW w:w="6287" w:type="dxa"/>
                  <w:gridSpan w:val="4"/>
                  <w:tcBorders>
                    <w:left w:val="single" w:sz="6" w:space="0" w:color="auto"/>
                  </w:tcBorders>
                  <w:vAlign w:val="center"/>
                </w:tcPr>
                <w:p w14:paraId="27A51818" w14:textId="7D50E267" w:rsidR="001D198C" w:rsidRPr="00E80253" w:rsidRDefault="001D198C" w:rsidP="008B5524">
                  <w:pPr>
                    <w:spacing w:after="0" w:line="0" w:lineRule="atLeast"/>
                    <w:jc w:val="center"/>
                    <w:rPr>
                      <w:color w:val="000000" w:themeColor="text1"/>
                    </w:rPr>
                  </w:pPr>
                  <w:r w:rsidRPr="00E80253">
                    <w:rPr>
                      <w:rFonts w:ascii="HG丸ｺﾞｼｯｸM-PRO" w:eastAsia="HG丸ｺﾞｼｯｸM-PRO" w:hAnsi="HG丸ｺﾞｼｯｸM-PRO" w:cs="HG丸ｺﾞｼｯｸM-PRO"/>
                      <w:color w:val="000000" w:themeColor="text1"/>
                      <w:sz w:val="18"/>
                    </w:rPr>
                    <w:t>令和</w:t>
                  </w:r>
                  <w:r w:rsidRPr="00E80253">
                    <w:rPr>
                      <w:rFonts w:ascii="HG丸ｺﾞｼｯｸM-PRO" w:eastAsia="HG丸ｺﾞｼｯｸM-PRO" w:hAnsi="HG丸ｺﾞｼｯｸM-PRO" w:cs="HG丸ｺﾞｼｯｸM-PRO" w:hint="eastAsia"/>
                      <w:color w:val="000000" w:themeColor="text1"/>
                      <w:sz w:val="18"/>
                    </w:rPr>
                    <w:t>5</w:t>
                  </w:r>
                  <w:r w:rsidRPr="00E80253">
                    <w:rPr>
                      <w:rFonts w:ascii="HG丸ｺﾞｼｯｸM-PRO" w:eastAsia="HG丸ｺﾞｼｯｸM-PRO" w:hAnsi="HG丸ｺﾞｼｯｸM-PRO" w:cs="HG丸ｺﾞｼｯｸM-PRO"/>
                      <w:color w:val="000000" w:themeColor="text1"/>
                      <w:sz w:val="18"/>
                    </w:rPr>
                    <w:t>年</w:t>
                  </w:r>
                  <w:r w:rsidRPr="00E80253">
                    <w:rPr>
                      <w:rFonts w:ascii="HG丸ｺﾞｼｯｸM-PRO" w:eastAsia="HG丸ｺﾞｼｯｸM-PRO" w:hAnsi="HG丸ｺﾞｼｯｸM-PRO" w:cs="HG丸ｺﾞｼｯｸM-PRO" w:hint="eastAsia"/>
                      <w:color w:val="000000" w:themeColor="text1"/>
                      <w:sz w:val="18"/>
                    </w:rPr>
                    <w:t>４</w:t>
                  </w:r>
                  <w:r w:rsidRPr="00E80253">
                    <w:rPr>
                      <w:rFonts w:ascii="HG丸ｺﾞｼｯｸM-PRO" w:eastAsia="HG丸ｺﾞｼｯｸM-PRO" w:hAnsi="HG丸ｺﾞｼｯｸM-PRO" w:cs="HG丸ｺﾞｼｯｸM-PRO"/>
                      <w:color w:val="000000" w:themeColor="text1"/>
                      <w:sz w:val="18"/>
                    </w:rPr>
                    <w:t>月1日</w:t>
                  </w:r>
                  <w:r w:rsidRPr="00E80253">
                    <w:rPr>
                      <w:rFonts w:ascii="HG丸ｺﾞｼｯｸM-PRO" w:eastAsia="HG丸ｺﾞｼｯｸM-PRO" w:hAnsi="HG丸ｺﾞｼｯｸM-PRO" w:cs="HG丸ｺﾞｼｯｸM-PRO" w:hint="eastAsia"/>
                      <w:color w:val="000000" w:themeColor="text1"/>
                      <w:sz w:val="18"/>
                    </w:rPr>
                    <w:t>～令和７年３月３１日</w:t>
                  </w:r>
                </w:p>
              </w:tc>
            </w:tr>
            <w:bookmarkEnd w:id="2"/>
          </w:tbl>
          <w:p w14:paraId="7029D962" w14:textId="25D9C378" w:rsidR="001D198C" w:rsidRPr="00A1697D" w:rsidRDefault="001D198C" w:rsidP="001D198C">
            <w:pPr>
              <w:spacing w:after="0" w:line="0" w:lineRule="atLeast"/>
              <w:jc w:val="both"/>
              <w:rPr>
                <w:rFonts w:eastAsiaTheme="minorEastAsia"/>
              </w:rPr>
            </w:pPr>
          </w:p>
        </w:tc>
        <w:tc>
          <w:tcPr>
            <w:tcW w:w="751" w:type="dxa"/>
            <w:tcBorders>
              <w:top w:val="single" w:sz="12" w:space="0" w:color="000000"/>
              <w:left w:val="single" w:sz="12" w:space="0" w:color="000000"/>
              <w:bottom w:val="single" w:sz="12" w:space="0" w:color="000000"/>
              <w:right w:val="single" w:sz="12" w:space="0" w:color="000000"/>
            </w:tcBorders>
            <w:vAlign w:val="center"/>
          </w:tcPr>
          <w:p w14:paraId="108570CD" w14:textId="77777777" w:rsidR="00A1697D" w:rsidRDefault="00A1697D" w:rsidP="00C13AB5">
            <w:pPr>
              <w:spacing w:after="0" w:line="0" w:lineRule="atLeast"/>
              <w:ind w:right="48"/>
              <w:jc w:val="center"/>
            </w:pPr>
            <w:r>
              <w:rPr>
                <w:rFonts w:ascii="HG丸ｺﾞｼｯｸM-PRO" w:eastAsia="HG丸ｺﾞｼｯｸM-PRO" w:hAnsi="HG丸ｺﾞｼｯｸM-PRO" w:cs="HG丸ｺﾞｼｯｸM-PRO"/>
                <w:sz w:val="18"/>
              </w:rPr>
              <w:t xml:space="preserve"> </w:t>
            </w:r>
          </w:p>
        </w:tc>
      </w:tr>
      <w:tr w:rsidR="006817A5" w14:paraId="15B23CFA" w14:textId="77777777" w:rsidTr="00A1697D">
        <w:trPr>
          <w:trHeight w:val="1467"/>
        </w:trPr>
        <w:tc>
          <w:tcPr>
            <w:tcW w:w="336" w:type="dxa"/>
            <w:tcBorders>
              <w:top w:val="single" w:sz="4" w:space="0" w:color="000000"/>
              <w:left w:val="single" w:sz="4" w:space="0" w:color="000000"/>
              <w:bottom w:val="single" w:sz="4" w:space="0" w:color="000000"/>
              <w:right w:val="single" w:sz="4" w:space="0" w:color="000000"/>
            </w:tcBorders>
            <w:vAlign w:val="center"/>
          </w:tcPr>
          <w:p w14:paraId="79F777CE" w14:textId="77777777" w:rsidR="006817A5" w:rsidRDefault="000B149A" w:rsidP="007C6D7B">
            <w:pPr>
              <w:spacing w:after="0" w:line="0" w:lineRule="atLeast"/>
              <w:jc w:val="both"/>
            </w:pPr>
            <w:r>
              <w:rPr>
                <w:rFonts w:ascii="HG丸ｺﾞｼｯｸM-PRO" w:eastAsia="HG丸ｺﾞｼｯｸM-PRO" w:hAnsi="HG丸ｺﾞｼｯｸM-PRO" w:cs="HG丸ｺﾞｼｯｸM-PRO"/>
                <w:sz w:val="18"/>
              </w:rPr>
              <w:t xml:space="preserve">３ </w:t>
            </w:r>
          </w:p>
        </w:tc>
        <w:tc>
          <w:tcPr>
            <w:tcW w:w="8388" w:type="dxa"/>
            <w:tcBorders>
              <w:top w:val="single" w:sz="4" w:space="0" w:color="000000"/>
              <w:left w:val="single" w:sz="4" w:space="0" w:color="000000"/>
              <w:bottom w:val="single" w:sz="4" w:space="0" w:color="000000"/>
              <w:right w:val="single" w:sz="12" w:space="0" w:color="000000"/>
            </w:tcBorders>
          </w:tcPr>
          <w:p w14:paraId="21EDF7C7" w14:textId="77777777" w:rsidR="00350DC5" w:rsidRDefault="000B149A" w:rsidP="007C6D7B">
            <w:pPr>
              <w:spacing w:after="0" w:line="0" w:lineRule="atLeast"/>
              <w:ind w:left="182" w:hanging="180"/>
              <w:jc w:val="both"/>
              <w:rPr>
                <w:rFonts w:ascii="HGｺﾞｼｯｸE" w:eastAsia="HGｺﾞｼｯｸE" w:hAnsi="HGｺﾞｼｯｸE" w:cs="HGｺﾞｼｯｸE"/>
                <w:sz w:val="18"/>
              </w:rPr>
            </w:pPr>
            <w:r>
              <w:rPr>
                <w:rFonts w:ascii="ＭＳ 明朝" w:eastAsia="ＭＳ 明朝" w:hAnsi="ＭＳ 明朝" w:cs="ＭＳ 明朝"/>
                <w:sz w:val="18"/>
              </w:rPr>
              <w:t>➔</w:t>
            </w:r>
            <w:r>
              <w:rPr>
                <w:rFonts w:ascii="HGｺﾞｼｯｸE" w:eastAsia="HGｺﾞｼｯｸE" w:hAnsi="HGｺﾞｼｯｸE" w:cs="HGｺﾞｼｯｸE"/>
                <w:sz w:val="18"/>
              </w:rPr>
              <w:t xml:space="preserve"> 「先端設備等導入計画の申請書」記載の先端設備等の取得価額と、償却資産申告書の資産の</w:t>
            </w:r>
          </w:p>
          <w:p w14:paraId="25BC1D7D" w14:textId="57137EA2" w:rsidR="006817A5" w:rsidRDefault="000B149A" w:rsidP="00350DC5">
            <w:pPr>
              <w:spacing w:after="0" w:line="0" w:lineRule="atLeast"/>
              <w:ind w:leftChars="100" w:left="220" w:firstLineChars="100" w:firstLine="180"/>
              <w:jc w:val="both"/>
            </w:pPr>
            <w:r>
              <w:rPr>
                <w:rFonts w:ascii="HGｺﾞｼｯｸE" w:eastAsia="HGｺﾞｼｯｸE" w:hAnsi="HGｺﾞｼｯｸE" w:cs="HGｺﾞｼｯｸE"/>
                <w:sz w:val="18"/>
              </w:rPr>
              <w:t>取得価額は一致していますか。</w:t>
            </w:r>
            <w:r>
              <w:rPr>
                <w:rFonts w:ascii="HG丸ｺﾞｼｯｸM-PRO" w:eastAsia="HG丸ｺﾞｼｯｸM-PRO" w:hAnsi="HG丸ｺﾞｼｯｸM-PRO" w:cs="HG丸ｺﾞｼｯｸM-PRO"/>
                <w:sz w:val="18"/>
              </w:rPr>
              <w:t xml:space="preserve">  不一致の場合はその理由を下欄に記入してください。</w:t>
            </w:r>
            <w:r>
              <w:rPr>
                <w:rFonts w:ascii="HG丸ｺﾞｼｯｸM-PRO" w:eastAsia="HG丸ｺﾞｼｯｸM-PRO" w:hAnsi="HG丸ｺﾞｼｯｸM-PRO" w:cs="HG丸ｺﾞｼｯｸM-PRO"/>
                <w:sz w:val="16"/>
              </w:rPr>
              <w:t xml:space="preserve"> </w:t>
            </w:r>
          </w:p>
          <w:tbl>
            <w:tblPr>
              <w:tblStyle w:val="TableGrid"/>
              <w:tblW w:w="8174" w:type="dxa"/>
              <w:tblInd w:w="7" w:type="dxa"/>
              <w:tblCellMar>
                <w:top w:w="93" w:type="dxa"/>
                <w:left w:w="108" w:type="dxa"/>
                <w:right w:w="115" w:type="dxa"/>
              </w:tblCellMar>
              <w:tblLook w:val="04A0" w:firstRow="1" w:lastRow="0" w:firstColumn="1" w:lastColumn="0" w:noHBand="0" w:noVBand="1"/>
            </w:tblPr>
            <w:tblGrid>
              <w:gridCol w:w="8174"/>
            </w:tblGrid>
            <w:tr w:rsidR="006817A5" w14:paraId="7B6C6103" w14:textId="77777777">
              <w:trPr>
                <w:trHeight w:val="665"/>
              </w:trPr>
              <w:tc>
                <w:tcPr>
                  <w:tcW w:w="8174" w:type="dxa"/>
                  <w:tcBorders>
                    <w:top w:val="single" w:sz="4" w:space="0" w:color="000000"/>
                    <w:left w:val="single" w:sz="4" w:space="0" w:color="000000"/>
                    <w:bottom w:val="single" w:sz="4" w:space="0" w:color="000000"/>
                    <w:right w:val="single" w:sz="4" w:space="0" w:color="000000"/>
                  </w:tcBorders>
                </w:tcPr>
                <w:p w14:paraId="3CC3FD6E" w14:textId="77777777" w:rsidR="006817A5" w:rsidRDefault="000B149A" w:rsidP="007C6D7B">
                  <w:pPr>
                    <w:spacing w:after="178" w:line="0" w:lineRule="atLeast"/>
                  </w:pPr>
                  <w:r>
                    <w:rPr>
                      <w:rFonts w:ascii="HG丸ｺﾞｼｯｸM-PRO" w:eastAsia="HG丸ｺﾞｼｯｸM-PRO" w:hAnsi="HG丸ｺﾞｼｯｸM-PRO" w:cs="HG丸ｺﾞｼｯｸM-PRO"/>
                      <w:sz w:val="15"/>
                    </w:rPr>
                    <w:t xml:space="preserve">（理由） </w:t>
                  </w:r>
                </w:p>
                <w:p w14:paraId="45DE4791" w14:textId="77777777" w:rsidR="006817A5" w:rsidRDefault="000B149A" w:rsidP="007C6D7B">
                  <w:pPr>
                    <w:spacing w:after="0" w:line="0" w:lineRule="atLeast"/>
                  </w:pPr>
                  <w:r>
                    <w:rPr>
                      <w:rFonts w:ascii="HG丸ｺﾞｼｯｸM-PRO" w:eastAsia="HG丸ｺﾞｼｯｸM-PRO" w:hAnsi="HG丸ｺﾞｼｯｸM-PRO" w:cs="HG丸ｺﾞｼｯｸM-PRO"/>
                      <w:sz w:val="18"/>
                    </w:rPr>
                    <w:t xml:space="preserve"> </w:t>
                  </w:r>
                </w:p>
              </w:tc>
            </w:tr>
          </w:tbl>
          <w:p w14:paraId="07D29A0B" w14:textId="77777777" w:rsidR="006817A5" w:rsidRDefault="000B149A" w:rsidP="007C6D7B">
            <w:pPr>
              <w:spacing w:after="0" w:line="0" w:lineRule="atLeast"/>
              <w:ind w:left="2"/>
            </w:pPr>
            <w:r>
              <w:rPr>
                <w:rFonts w:ascii="HG丸ｺﾞｼｯｸM-PRO" w:eastAsia="HG丸ｺﾞｼｯｸM-PRO" w:hAnsi="HG丸ｺﾞｼｯｸM-PRO" w:cs="HG丸ｺﾞｼｯｸM-PRO"/>
                <w:sz w:val="16"/>
              </w:rPr>
              <w:t xml:space="preserve"> なお、確認が必要な場合には、売買契約書等の写しをご提出いただく場合もあります。</w:t>
            </w:r>
            <w:r>
              <w:rPr>
                <w:rFonts w:ascii="HG丸ｺﾞｼｯｸM-PRO" w:eastAsia="HG丸ｺﾞｼｯｸM-PRO" w:hAnsi="HG丸ｺﾞｼｯｸM-PRO" w:cs="HG丸ｺﾞｼｯｸM-PRO"/>
                <w:sz w:val="18"/>
              </w:rPr>
              <w:t xml:space="preserve"> </w:t>
            </w:r>
          </w:p>
        </w:tc>
        <w:tc>
          <w:tcPr>
            <w:tcW w:w="751" w:type="dxa"/>
            <w:tcBorders>
              <w:top w:val="single" w:sz="12" w:space="0" w:color="000000"/>
              <w:left w:val="single" w:sz="12" w:space="0" w:color="000000"/>
              <w:bottom w:val="single" w:sz="12" w:space="0" w:color="000000"/>
              <w:right w:val="single" w:sz="12" w:space="0" w:color="000000"/>
            </w:tcBorders>
            <w:vAlign w:val="center"/>
          </w:tcPr>
          <w:p w14:paraId="356C457B" w14:textId="77777777" w:rsidR="006817A5" w:rsidRDefault="000B149A" w:rsidP="007C6D7B">
            <w:pPr>
              <w:spacing w:after="0" w:line="0" w:lineRule="atLeast"/>
              <w:ind w:right="48"/>
              <w:jc w:val="center"/>
            </w:pPr>
            <w:r>
              <w:rPr>
                <w:rFonts w:ascii="HG丸ｺﾞｼｯｸM-PRO" w:eastAsia="HG丸ｺﾞｼｯｸM-PRO" w:hAnsi="HG丸ｺﾞｼｯｸM-PRO" w:cs="HG丸ｺﾞｼｯｸM-PRO"/>
                <w:sz w:val="18"/>
              </w:rPr>
              <w:t xml:space="preserve"> </w:t>
            </w:r>
          </w:p>
        </w:tc>
      </w:tr>
    </w:tbl>
    <w:bookmarkEnd w:id="1"/>
    <w:p w14:paraId="71DA0C9F" w14:textId="77777777" w:rsidR="006817A5" w:rsidRDefault="000B149A">
      <w:pPr>
        <w:spacing w:after="0"/>
        <w:ind w:right="27"/>
        <w:jc w:val="center"/>
      </w:pPr>
      <w:r>
        <w:rPr>
          <w:rFonts w:ascii="HG丸ｺﾞｼｯｸM-PRO" w:eastAsia="HG丸ｺﾞｼｯｸM-PRO" w:hAnsi="HG丸ｺﾞｼｯｸM-PRO" w:cs="HG丸ｺﾞｼｯｸM-PRO"/>
          <w:sz w:val="18"/>
        </w:rPr>
        <w:t xml:space="preserve"> </w:t>
      </w:r>
    </w:p>
    <w:tbl>
      <w:tblPr>
        <w:tblStyle w:val="TableGrid"/>
        <w:tblW w:w="9475" w:type="dxa"/>
        <w:tblInd w:w="-106" w:type="dxa"/>
        <w:tblCellMar>
          <w:left w:w="106" w:type="dxa"/>
        </w:tblCellMar>
        <w:tblLook w:val="04A0" w:firstRow="1" w:lastRow="0" w:firstColumn="1" w:lastColumn="0" w:noHBand="0" w:noVBand="1"/>
      </w:tblPr>
      <w:tblGrid>
        <w:gridCol w:w="336"/>
        <w:gridCol w:w="8388"/>
        <w:gridCol w:w="751"/>
      </w:tblGrid>
      <w:tr w:rsidR="003F41A4" w14:paraId="3F53C782" w14:textId="77777777" w:rsidTr="00C13AB5">
        <w:trPr>
          <w:trHeight w:val="403"/>
        </w:trPr>
        <w:tc>
          <w:tcPr>
            <w:tcW w:w="8724" w:type="dxa"/>
            <w:gridSpan w:val="2"/>
            <w:tcBorders>
              <w:top w:val="single" w:sz="4" w:space="0" w:color="000000"/>
              <w:left w:val="single" w:sz="4" w:space="0" w:color="000000"/>
              <w:bottom w:val="single" w:sz="4" w:space="0" w:color="000000"/>
              <w:right w:val="nil"/>
            </w:tcBorders>
            <w:shd w:val="clear" w:color="auto" w:fill="DEEBF6"/>
            <w:vAlign w:val="center"/>
          </w:tcPr>
          <w:p w14:paraId="55232CBE" w14:textId="77777777" w:rsidR="003F41A4" w:rsidRDefault="003F41A4" w:rsidP="00A1697D">
            <w:pPr>
              <w:spacing w:after="0" w:line="0" w:lineRule="atLeast"/>
              <w:jc w:val="both"/>
            </w:pPr>
            <w:r>
              <w:rPr>
                <w:rFonts w:ascii="HGｺﾞｼｯｸE" w:eastAsia="HGｺﾞｼｯｸE" w:hAnsi="HGｺﾞｼｯｸE" w:cs="HGｺﾞｼｯｸE"/>
              </w:rPr>
              <w:t>提出書類の確認リスト</w:t>
            </w:r>
            <w:r>
              <w:rPr>
                <w:rFonts w:ascii="HG丸ｺﾞｼｯｸM-PRO" w:eastAsia="HG丸ｺﾞｼｯｸM-PRO" w:hAnsi="HG丸ｺﾞｼｯｸM-PRO" w:cs="HG丸ｺﾞｼｯｸM-PRO"/>
              </w:rPr>
              <w:t xml:space="preserve"> （提出前にチェックをお願いします。）</w:t>
            </w:r>
          </w:p>
        </w:tc>
        <w:tc>
          <w:tcPr>
            <w:tcW w:w="751" w:type="dxa"/>
            <w:tcBorders>
              <w:top w:val="single" w:sz="4" w:space="0" w:color="000000"/>
              <w:left w:val="nil"/>
              <w:bottom w:val="single" w:sz="4" w:space="0" w:color="000000"/>
              <w:right w:val="single" w:sz="4" w:space="0" w:color="000000"/>
            </w:tcBorders>
            <w:shd w:val="clear" w:color="auto" w:fill="DEEBF6"/>
          </w:tcPr>
          <w:p w14:paraId="41784DF7" w14:textId="77777777" w:rsidR="003F41A4" w:rsidRDefault="003F41A4" w:rsidP="00A1697D">
            <w:pPr>
              <w:spacing w:line="0" w:lineRule="atLeast"/>
            </w:pPr>
          </w:p>
        </w:tc>
      </w:tr>
      <w:tr w:rsidR="003F41A4" w14:paraId="261220BA" w14:textId="77777777" w:rsidTr="007D5731">
        <w:trPr>
          <w:trHeight w:val="177"/>
        </w:trPr>
        <w:tc>
          <w:tcPr>
            <w:tcW w:w="336" w:type="dxa"/>
            <w:tcBorders>
              <w:top w:val="single" w:sz="4" w:space="0" w:color="000000"/>
              <w:left w:val="single" w:sz="4" w:space="0" w:color="000000"/>
              <w:bottom w:val="single" w:sz="4" w:space="0" w:color="000000"/>
              <w:right w:val="single" w:sz="4" w:space="0" w:color="000000"/>
            </w:tcBorders>
            <w:vAlign w:val="center"/>
          </w:tcPr>
          <w:p w14:paraId="0C19AAB5" w14:textId="77777777" w:rsidR="003F41A4" w:rsidRDefault="003F41A4" w:rsidP="00A1697D">
            <w:pPr>
              <w:spacing w:after="0" w:line="0" w:lineRule="atLeast"/>
              <w:jc w:val="both"/>
            </w:pPr>
            <w:bookmarkStart w:id="3" w:name="_Hlk50972631"/>
            <w:r>
              <w:rPr>
                <w:rFonts w:ascii="HG丸ｺﾞｼｯｸM-PRO" w:eastAsia="HG丸ｺﾞｼｯｸM-PRO" w:hAnsi="HG丸ｺﾞｼｯｸM-PRO" w:cs="HG丸ｺﾞｼｯｸM-PRO"/>
                <w:sz w:val="18"/>
              </w:rPr>
              <w:t xml:space="preserve">№ </w:t>
            </w:r>
          </w:p>
        </w:tc>
        <w:tc>
          <w:tcPr>
            <w:tcW w:w="8388" w:type="dxa"/>
            <w:tcBorders>
              <w:top w:val="single" w:sz="4" w:space="0" w:color="000000"/>
              <w:left w:val="single" w:sz="4" w:space="0" w:color="000000"/>
              <w:bottom w:val="single" w:sz="4" w:space="0" w:color="000000"/>
              <w:right w:val="single" w:sz="4" w:space="0" w:color="000000"/>
            </w:tcBorders>
            <w:vAlign w:val="center"/>
          </w:tcPr>
          <w:p w14:paraId="4FB6AB7C" w14:textId="77777777" w:rsidR="003F41A4" w:rsidRDefault="003F41A4" w:rsidP="00A1697D">
            <w:pPr>
              <w:spacing w:after="0" w:line="0" w:lineRule="atLeast"/>
              <w:ind w:right="106"/>
              <w:jc w:val="center"/>
            </w:pPr>
            <w:r>
              <w:rPr>
                <w:rFonts w:ascii="HG丸ｺﾞｼｯｸM-PRO" w:eastAsia="HG丸ｺﾞｼｯｸM-PRO" w:hAnsi="HG丸ｺﾞｼｯｸM-PRO" w:cs="HG丸ｺﾞｼｯｸM-PRO"/>
              </w:rPr>
              <w:t>提   出   書   類</w:t>
            </w:r>
          </w:p>
        </w:tc>
        <w:tc>
          <w:tcPr>
            <w:tcW w:w="751" w:type="dxa"/>
            <w:tcBorders>
              <w:top w:val="single" w:sz="4" w:space="0" w:color="000000"/>
              <w:left w:val="single" w:sz="4" w:space="0" w:color="000000"/>
              <w:bottom w:val="single" w:sz="12" w:space="0" w:color="000000"/>
              <w:right w:val="single" w:sz="4" w:space="0" w:color="000000"/>
            </w:tcBorders>
            <w:vAlign w:val="center"/>
          </w:tcPr>
          <w:p w14:paraId="2DDD83B2" w14:textId="77777777" w:rsidR="003F41A4" w:rsidRDefault="003F41A4" w:rsidP="00A1697D">
            <w:pPr>
              <w:spacing w:after="0" w:line="0" w:lineRule="atLeast"/>
            </w:pPr>
            <w:r>
              <w:rPr>
                <w:rFonts w:ascii="HG丸ｺﾞｼｯｸM-PRO" w:eastAsia="HG丸ｺﾞｼｯｸM-PRO" w:hAnsi="HG丸ｺﾞｼｯｸM-PRO" w:cs="HG丸ｺﾞｼｯｸM-PRO"/>
                <w:sz w:val="13"/>
              </w:rPr>
              <w:t>チェック</w:t>
            </w:r>
          </w:p>
        </w:tc>
      </w:tr>
      <w:bookmarkEnd w:id="3"/>
      <w:tr w:rsidR="003F41A4" w14:paraId="24A178E2" w14:textId="77777777" w:rsidTr="003F41A4">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207E49FA" w14:textId="77777777" w:rsidR="003F41A4" w:rsidRDefault="003F41A4" w:rsidP="00A1697D">
            <w:pPr>
              <w:spacing w:after="0" w:line="0" w:lineRule="atLeast"/>
              <w:jc w:val="both"/>
            </w:pPr>
            <w:r>
              <w:rPr>
                <w:rFonts w:ascii="HG丸ｺﾞｼｯｸM-PRO" w:eastAsia="HG丸ｺﾞｼｯｸM-PRO" w:hAnsi="HG丸ｺﾞｼｯｸM-PRO" w:cs="HG丸ｺﾞｼｯｸM-PRO"/>
                <w:sz w:val="18"/>
              </w:rPr>
              <w:t xml:space="preserve">１ </w:t>
            </w:r>
          </w:p>
        </w:tc>
        <w:tc>
          <w:tcPr>
            <w:tcW w:w="8388" w:type="dxa"/>
            <w:tcBorders>
              <w:top w:val="single" w:sz="4" w:space="0" w:color="000000"/>
              <w:left w:val="single" w:sz="4" w:space="0" w:color="000000"/>
              <w:bottom w:val="single" w:sz="4" w:space="0" w:color="000000"/>
              <w:right w:val="single" w:sz="12" w:space="0" w:color="000000"/>
            </w:tcBorders>
            <w:vAlign w:val="center"/>
          </w:tcPr>
          <w:p w14:paraId="27E8BD76" w14:textId="77777777" w:rsidR="003F41A4" w:rsidRDefault="003F41A4" w:rsidP="00A1697D">
            <w:pPr>
              <w:spacing w:after="0" w:line="0" w:lineRule="atLeast"/>
              <w:ind w:right="106"/>
            </w:pPr>
            <w:r>
              <w:rPr>
                <w:rFonts w:ascii="HG丸ｺﾞｼｯｸM-PRO" w:eastAsia="HG丸ｺﾞｼｯｸM-PRO" w:hAnsi="HG丸ｺﾞｼｯｸM-PRO" w:cs="HG丸ｺﾞｼｯｸM-PRO"/>
                <w:sz w:val="18"/>
              </w:rPr>
              <w:t>償却資産申告書・種類別明細書 及び 固定資産税（償却資産）課税標準の特例適用届出書</w:t>
            </w:r>
          </w:p>
        </w:tc>
        <w:tc>
          <w:tcPr>
            <w:tcW w:w="751" w:type="dxa"/>
            <w:tcBorders>
              <w:top w:val="single" w:sz="12" w:space="0" w:color="000000"/>
              <w:left w:val="single" w:sz="12" w:space="0" w:color="000000"/>
              <w:bottom w:val="single" w:sz="12" w:space="0" w:color="000000"/>
              <w:right w:val="single" w:sz="12" w:space="0" w:color="000000"/>
            </w:tcBorders>
          </w:tcPr>
          <w:p w14:paraId="26B90FD7" w14:textId="77777777" w:rsidR="003F41A4" w:rsidRDefault="003F41A4" w:rsidP="00A1697D">
            <w:pPr>
              <w:spacing w:after="0" w:line="0" w:lineRule="atLeast"/>
              <w:ind w:right="48"/>
              <w:jc w:val="both"/>
            </w:pPr>
          </w:p>
        </w:tc>
      </w:tr>
      <w:tr w:rsidR="003F41A4" w14:paraId="20C7C3DD" w14:textId="77777777" w:rsidTr="00C13AB5">
        <w:trPr>
          <w:trHeight w:val="416"/>
        </w:trPr>
        <w:tc>
          <w:tcPr>
            <w:tcW w:w="336" w:type="dxa"/>
            <w:tcBorders>
              <w:top w:val="single" w:sz="4" w:space="0" w:color="000000"/>
              <w:left w:val="single" w:sz="4" w:space="0" w:color="000000"/>
              <w:bottom w:val="single" w:sz="4" w:space="0" w:color="000000"/>
              <w:right w:val="single" w:sz="4" w:space="0" w:color="000000"/>
            </w:tcBorders>
            <w:vAlign w:val="center"/>
          </w:tcPr>
          <w:p w14:paraId="61A73E68" w14:textId="77777777" w:rsidR="003F41A4" w:rsidRDefault="003F41A4" w:rsidP="00A1697D">
            <w:pPr>
              <w:spacing w:after="0" w:line="0" w:lineRule="atLeast"/>
              <w:jc w:val="both"/>
            </w:pPr>
            <w:r>
              <w:rPr>
                <w:rFonts w:ascii="HG丸ｺﾞｼｯｸM-PRO" w:eastAsia="HG丸ｺﾞｼｯｸM-PRO" w:hAnsi="HG丸ｺﾞｼｯｸM-PRO" w:cs="HG丸ｺﾞｼｯｸM-PRO"/>
                <w:sz w:val="18"/>
              </w:rPr>
              <w:t xml:space="preserve">２ </w:t>
            </w:r>
          </w:p>
        </w:tc>
        <w:tc>
          <w:tcPr>
            <w:tcW w:w="8388" w:type="dxa"/>
            <w:tcBorders>
              <w:top w:val="single" w:sz="4" w:space="0" w:color="000000"/>
              <w:left w:val="single" w:sz="4" w:space="0" w:color="000000"/>
              <w:bottom w:val="single" w:sz="4" w:space="0" w:color="000000"/>
              <w:right w:val="single" w:sz="12" w:space="0" w:color="000000"/>
            </w:tcBorders>
            <w:vAlign w:val="center"/>
          </w:tcPr>
          <w:p w14:paraId="6812007C" w14:textId="77777777" w:rsidR="003F41A4" w:rsidRDefault="003F41A4" w:rsidP="00A1697D">
            <w:pPr>
              <w:spacing w:after="0" w:line="0" w:lineRule="atLeast"/>
              <w:ind w:right="106"/>
            </w:pPr>
            <w:r>
              <w:rPr>
                <w:rFonts w:ascii="HG丸ｺﾞｼｯｸM-PRO" w:eastAsia="HG丸ｺﾞｼｯｸM-PRO" w:hAnsi="HG丸ｺﾞｼｯｸM-PRO" w:cs="HG丸ｺﾞｼｯｸM-PRO"/>
                <w:sz w:val="18"/>
              </w:rPr>
              <w:t>先端設備等導入計画の認定書（写）</w:t>
            </w:r>
          </w:p>
        </w:tc>
        <w:tc>
          <w:tcPr>
            <w:tcW w:w="751" w:type="dxa"/>
            <w:tcBorders>
              <w:top w:val="single" w:sz="12" w:space="0" w:color="000000"/>
              <w:left w:val="single" w:sz="12" w:space="0" w:color="000000"/>
              <w:bottom w:val="single" w:sz="12" w:space="0" w:color="000000"/>
              <w:right w:val="single" w:sz="12" w:space="0" w:color="000000"/>
            </w:tcBorders>
          </w:tcPr>
          <w:p w14:paraId="15A973AF" w14:textId="77777777" w:rsidR="003F41A4" w:rsidRDefault="003F41A4" w:rsidP="00A1697D">
            <w:pPr>
              <w:spacing w:after="0" w:line="0" w:lineRule="atLeast"/>
              <w:ind w:right="48"/>
              <w:jc w:val="both"/>
            </w:pPr>
          </w:p>
        </w:tc>
      </w:tr>
      <w:tr w:rsidR="003F41A4" w14:paraId="73810B3E" w14:textId="77777777" w:rsidTr="007D5731">
        <w:trPr>
          <w:trHeight w:val="387"/>
        </w:trPr>
        <w:tc>
          <w:tcPr>
            <w:tcW w:w="336" w:type="dxa"/>
            <w:tcBorders>
              <w:top w:val="single" w:sz="4" w:space="0" w:color="000000"/>
              <w:left w:val="single" w:sz="4" w:space="0" w:color="000000"/>
              <w:bottom w:val="single" w:sz="4" w:space="0" w:color="000000"/>
              <w:right w:val="single" w:sz="4" w:space="0" w:color="000000"/>
            </w:tcBorders>
            <w:vAlign w:val="center"/>
          </w:tcPr>
          <w:p w14:paraId="2AB1AD1C" w14:textId="77777777" w:rsidR="003F41A4" w:rsidRDefault="003F41A4" w:rsidP="00A1697D">
            <w:pPr>
              <w:spacing w:after="0" w:line="0" w:lineRule="atLeast"/>
              <w:jc w:val="both"/>
            </w:pPr>
            <w:r>
              <w:rPr>
                <w:rFonts w:ascii="HG丸ｺﾞｼｯｸM-PRO" w:eastAsia="HG丸ｺﾞｼｯｸM-PRO" w:hAnsi="HG丸ｺﾞｼｯｸM-PRO" w:cs="HG丸ｺﾞｼｯｸM-PRO"/>
                <w:sz w:val="18"/>
              </w:rPr>
              <w:t xml:space="preserve">３ </w:t>
            </w:r>
          </w:p>
        </w:tc>
        <w:tc>
          <w:tcPr>
            <w:tcW w:w="8388" w:type="dxa"/>
            <w:tcBorders>
              <w:top w:val="single" w:sz="4" w:space="0" w:color="000000"/>
              <w:left w:val="single" w:sz="4" w:space="0" w:color="000000"/>
              <w:bottom w:val="single" w:sz="4" w:space="0" w:color="000000"/>
              <w:right w:val="single" w:sz="12" w:space="0" w:color="000000"/>
            </w:tcBorders>
            <w:vAlign w:val="center"/>
          </w:tcPr>
          <w:p w14:paraId="7D4ACB02" w14:textId="77777777" w:rsidR="003F41A4" w:rsidRDefault="003F41A4" w:rsidP="00A1697D">
            <w:pPr>
              <w:spacing w:after="0" w:line="0" w:lineRule="atLeast"/>
              <w:ind w:right="106"/>
            </w:pPr>
            <w:r>
              <w:rPr>
                <w:rFonts w:ascii="HG丸ｺﾞｼｯｸM-PRO" w:eastAsia="HG丸ｺﾞｼｯｸM-PRO" w:hAnsi="HG丸ｺﾞｼｯｸM-PRO" w:cs="HG丸ｺﾞｼｯｸM-PRO"/>
                <w:sz w:val="18"/>
              </w:rPr>
              <w:t>先端設備等導入計画の申請書（写）</w:t>
            </w:r>
            <w:bookmarkStart w:id="4" w:name="_GoBack"/>
            <w:bookmarkEnd w:id="4"/>
          </w:p>
        </w:tc>
        <w:tc>
          <w:tcPr>
            <w:tcW w:w="751" w:type="dxa"/>
            <w:tcBorders>
              <w:top w:val="single" w:sz="12" w:space="0" w:color="000000"/>
              <w:left w:val="single" w:sz="12" w:space="0" w:color="000000"/>
              <w:bottom w:val="single" w:sz="12" w:space="0" w:color="000000"/>
              <w:right w:val="single" w:sz="12" w:space="0" w:color="000000"/>
            </w:tcBorders>
          </w:tcPr>
          <w:p w14:paraId="395B02A3" w14:textId="77777777" w:rsidR="003F41A4" w:rsidRDefault="003F41A4" w:rsidP="00A1697D">
            <w:pPr>
              <w:spacing w:after="0" w:line="0" w:lineRule="atLeast"/>
              <w:ind w:right="48"/>
              <w:jc w:val="both"/>
            </w:pPr>
          </w:p>
        </w:tc>
      </w:tr>
      <w:tr w:rsidR="00E80253" w:rsidRPr="00E80253" w14:paraId="68A615C6" w14:textId="77777777" w:rsidTr="007D5731">
        <w:trPr>
          <w:trHeight w:val="365"/>
        </w:trPr>
        <w:tc>
          <w:tcPr>
            <w:tcW w:w="336" w:type="dxa"/>
            <w:tcBorders>
              <w:top w:val="single" w:sz="4" w:space="0" w:color="000000"/>
              <w:left w:val="single" w:sz="4" w:space="0" w:color="000000"/>
              <w:bottom w:val="single" w:sz="4" w:space="0" w:color="000000"/>
              <w:right w:val="single" w:sz="4" w:space="0" w:color="000000"/>
            </w:tcBorders>
            <w:vAlign w:val="center"/>
          </w:tcPr>
          <w:p w14:paraId="79B4972B" w14:textId="2F9DC854" w:rsidR="007D5731" w:rsidRPr="00E80253" w:rsidRDefault="007D5731" w:rsidP="00A1697D">
            <w:pPr>
              <w:spacing w:after="0" w:line="0" w:lineRule="atLeast"/>
              <w:jc w:val="both"/>
              <w:rPr>
                <w:rFonts w:ascii="HG丸ｺﾞｼｯｸM-PRO" w:eastAsia="HG丸ｺﾞｼｯｸM-PRO" w:hAnsi="HG丸ｺﾞｼｯｸM-PRO" w:cs="HG丸ｺﾞｼｯｸM-PRO"/>
                <w:color w:val="000000" w:themeColor="text1"/>
                <w:sz w:val="18"/>
              </w:rPr>
            </w:pPr>
            <w:r w:rsidRPr="00E80253">
              <w:rPr>
                <w:rFonts w:ascii="HG丸ｺﾞｼｯｸM-PRO" w:eastAsia="HG丸ｺﾞｼｯｸM-PRO" w:hAnsi="HG丸ｺﾞｼｯｸM-PRO" w:cs="HG丸ｺﾞｼｯｸM-PRO" w:hint="eastAsia"/>
                <w:color w:val="000000" w:themeColor="text1"/>
                <w:sz w:val="18"/>
              </w:rPr>
              <w:t>４</w:t>
            </w:r>
          </w:p>
        </w:tc>
        <w:tc>
          <w:tcPr>
            <w:tcW w:w="8388" w:type="dxa"/>
            <w:tcBorders>
              <w:top w:val="single" w:sz="4" w:space="0" w:color="000000"/>
              <w:left w:val="single" w:sz="4" w:space="0" w:color="000000"/>
              <w:bottom w:val="single" w:sz="4" w:space="0" w:color="000000"/>
              <w:right w:val="single" w:sz="12" w:space="0" w:color="000000"/>
            </w:tcBorders>
            <w:vAlign w:val="center"/>
          </w:tcPr>
          <w:p w14:paraId="201836A6" w14:textId="5A671C52" w:rsidR="007D5731" w:rsidRPr="00E80253" w:rsidRDefault="007D5731" w:rsidP="00A1697D">
            <w:pPr>
              <w:spacing w:after="0" w:line="0" w:lineRule="atLeast"/>
              <w:ind w:right="106"/>
              <w:rPr>
                <w:rFonts w:ascii="HG丸ｺﾞｼｯｸM-PRO" w:eastAsia="HG丸ｺﾞｼｯｸM-PRO" w:hAnsi="HG丸ｺﾞｼｯｸM-PRO" w:cs="HG丸ｺﾞｼｯｸM-PRO"/>
                <w:color w:val="000000" w:themeColor="text1"/>
                <w:sz w:val="18"/>
              </w:rPr>
            </w:pPr>
            <w:r w:rsidRPr="00E80253">
              <w:rPr>
                <w:rFonts w:ascii="HG丸ｺﾞｼｯｸM-PRO" w:eastAsia="HG丸ｺﾞｼｯｸM-PRO" w:hAnsi="HG丸ｺﾞｼｯｸM-PRO" w:cs="HG丸ｺﾞｼｯｸM-PRO" w:hint="eastAsia"/>
                <w:color w:val="000000" w:themeColor="text1"/>
                <w:sz w:val="18"/>
              </w:rPr>
              <w:t>投資計画に関する確認書</w:t>
            </w:r>
            <w:r w:rsidR="00704226" w:rsidRPr="00E80253">
              <w:rPr>
                <w:rFonts w:ascii="HG丸ｺﾞｼｯｸM-PRO" w:eastAsia="HG丸ｺﾞｼｯｸM-PRO" w:hAnsi="HG丸ｺﾞｼｯｸM-PRO" w:cs="HG丸ｺﾞｼｯｸM-PRO" w:hint="eastAsia"/>
                <w:color w:val="000000" w:themeColor="text1"/>
                <w:sz w:val="18"/>
              </w:rPr>
              <w:t>（写）</w:t>
            </w:r>
          </w:p>
        </w:tc>
        <w:tc>
          <w:tcPr>
            <w:tcW w:w="751" w:type="dxa"/>
            <w:tcBorders>
              <w:top w:val="single" w:sz="12" w:space="0" w:color="000000"/>
              <w:left w:val="single" w:sz="12" w:space="0" w:color="000000"/>
              <w:bottom w:val="single" w:sz="12" w:space="0" w:color="000000"/>
              <w:right w:val="single" w:sz="12" w:space="0" w:color="000000"/>
            </w:tcBorders>
          </w:tcPr>
          <w:p w14:paraId="5BF532AE" w14:textId="77777777" w:rsidR="007D5731" w:rsidRPr="00E80253" w:rsidRDefault="007D5731" w:rsidP="00A1697D">
            <w:pPr>
              <w:spacing w:after="0" w:line="0" w:lineRule="atLeast"/>
              <w:ind w:right="48"/>
              <w:jc w:val="both"/>
              <w:rPr>
                <w:color w:val="000000" w:themeColor="text1"/>
              </w:rPr>
            </w:pPr>
          </w:p>
        </w:tc>
      </w:tr>
      <w:tr w:rsidR="00E80253" w:rsidRPr="00E80253" w14:paraId="2ED20B18" w14:textId="77777777" w:rsidTr="00393A81">
        <w:trPr>
          <w:trHeight w:val="491"/>
        </w:trPr>
        <w:tc>
          <w:tcPr>
            <w:tcW w:w="336" w:type="dxa"/>
            <w:tcBorders>
              <w:top w:val="single" w:sz="4" w:space="0" w:color="000000"/>
              <w:left w:val="single" w:sz="4" w:space="0" w:color="000000"/>
              <w:bottom w:val="single" w:sz="4" w:space="0" w:color="000000"/>
              <w:right w:val="single" w:sz="4" w:space="0" w:color="000000"/>
            </w:tcBorders>
            <w:vAlign w:val="center"/>
          </w:tcPr>
          <w:p w14:paraId="3899362C" w14:textId="50E413D8" w:rsidR="00914DB6" w:rsidRPr="00E80253" w:rsidRDefault="007D5731" w:rsidP="00393A81">
            <w:pPr>
              <w:spacing w:after="0" w:line="0" w:lineRule="atLeast"/>
              <w:jc w:val="both"/>
              <w:rPr>
                <w:color w:val="000000" w:themeColor="text1"/>
              </w:rPr>
            </w:pPr>
            <w:bookmarkStart w:id="5" w:name="_Hlk50972868"/>
            <w:r w:rsidRPr="00E80253">
              <w:rPr>
                <w:rFonts w:ascii="HG丸ｺﾞｼｯｸM-PRO" w:eastAsia="HG丸ｺﾞｼｯｸM-PRO" w:hAnsi="HG丸ｺﾞｼｯｸM-PRO" w:cs="HG丸ｺﾞｼｯｸM-PRO" w:hint="eastAsia"/>
                <w:color w:val="000000" w:themeColor="text1"/>
                <w:sz w:val="18"/>
              </w:rPr>
              <w:t>５</w:t>
            </w:r>
            <w:r w:rsidR="00914DB6" w:rsidRPr="00E80253">
              <w:rPr>
                <w:rFonts w:ascii="HG丸ｺﾞｼｯｸM-PRO" w:eastAsia="HG丸ｺﾞｼｯｸM-PRO" w:hAnsi="HG丸ｺﾞｼｯｸM-PRO" w:cs="HG丸ｺﾞｼｯｸM-PRO"/>
                <w:color w:val="000000" w:themeColor="text1"/>
                <w:sz w:val="18"/>
              </w:rPr>
              <w:t xml:space="preserve"> </w:t>
            </w:r>
          </w:p>
        </w:tc>
        <w:tc>
          <w:tcPr>
            <w:tcW w:w="8388" w:type="dxa"/>
            <w:tcBorders>
              <w:top w:val="single" w:sz="4" w:space="0" w:color="000000"/>
              <w:left w:val="single" w:sz="4" w:space="0" w:color="000000"/>
              <w:bottom w:val="single" w:sz="4" w:space="0" w:color="000000"/>
              <w:right w:val="single" w:sz="12" w:space="0" w:color="000000"/>
            </w:tcBorders>
            <w:vAlign w:val="center"/>
          </w:tcPr>
          <w:p w14:paraId="118DF0E2" w14:textId="3A9AA0A2" w:rsidR="00393A81" w:rsidRPr="00E80253" w:rsidRDefault="00393A81" w:rsidP="00393A81">
            <w:pPr>
              <w:spacing w:after="0" w:line="0" w:lineRule="atLeast"/>
              <w:ind w:right="106"/>
              <w:jc w:val="both"/>
              <w:rPr>
                <w:rFonts w:ascii="HG丸ｺﾞｼｯｸM-PRO" w:eastAsia="HG丸ｺﾞｼｯｸM-PRO" w:hAnsi="HG丸ｺﾞｼｯｸM-PRO" w:cs="HG丸ｺﾞｼｯｸM-PRO"/>
                <w:color w:val="000000" w:themeColor="text1"/>
                <w:sz w:val="18"/>
              </w:rPr>
            </w:pPr>
            <w:r w:rsidRPr="00E80253">
              <w:rPr>
                <w:rFonts w:ascii="HG丸ｺﾞｼｯｸM-PRO" w:eastAsia="HG丸ｺﾞｼｯｸM-PRO" w:hAnsi="HG丸ｺﾞｼｯｸM-PRO" w:cs="HG丸ｺﾞｼｯｸM-PRO" w:hint="eastAsia"/>
                <w:color w:val="000000" w:themeColor="text1"/>
                <w:sz w:val="18"/>
              </w:rPr>
              <w:t>（賃上げ方針を従業員に表明した場合）</w:t>
            </w:r>
          </w:p>
          <w:p w14:paraId="68BFF825" w14:textId="1FCEDBFA" w:rsidR="00914DB6" w:rsidRPr="00E80253" w:rsidRDefault="001D198C" w:rsidP="00393A81">
            <w:pPr>
              <w:spacing w:after="0" w:line="0" w:lineRule="atLeast"/>
              <w:ind w:right="106"/>
              <w:jc w:val="both"/>
              <w:rPr>
                <w:color w:val="000000" w:themeColor="text1"/>
              </w:rPr>
            </w:pPr>
            <w:r w:rsidRPr="00E80253">
              <w:rPr>
                <w:rFonts w:ascii="HG丸ｺﾞｼｯｸM-PRO" w:eastAsia="HG丸ｺﾞｼｯｸM-PRO" w:hAnsi="HG丸ｺﾞｼｯｸM-PRO" w:cs="HG丸ｺﾞｼｯｸM-PRO" w:hint="eastAsia"/>
                <w:color w:val="000000" w:themeColor="text1"/>
                <w:sz w:val="18"/>
              </w:rPr>
              <w:t>従業員へ賃上げ方針を表明したことを証する書面</w:t>
            </w:r>
            <w:r w:rsidR="00914DB6" w:rsidRPr="00E80253">
              <w:rPr>
                <w:rFonts w:ascii="HG丸ｺﾞｼｯｸM-PRO" w:eastAsia="HG丸ｺﾞｼｯｸM-PRO" w:hAnsi="HG丸ｺﾞｼｯｸM-PRO" w:cs="HG丸ｺﾞｼｯｸM-PRO"/>
                <w:color w:val="000000" w:themeColor="text1"/>
                <w:sz w:val="18"/>
              </w:rPr>
              <w:t>（写）</w:t>
            </w:r>
          </w:p>
        </w:tc>
        <w:tc>
          <w:tcPr>
            <w:tcW w:w="751" w:type="dxa"/>
            <w:tcBorders>
              <w:top w:val="single" w:sz="12" w:space="0" w:color="000000"/>
              <w:left w:val="single" w:sz="12" w:space="0" w:color="000000"/>
              <w:bottom w:val="single" w:sz="12" w:space="0" w:color="000000"/>
              <w:right w:val="single" w:sz="12" w:space="0" w:color="000000"/>
            </w:tcBorders>
          </w:tcPr>
          <w:p w14:paraId="279F8C31" w14:textId="77777777" w:rsidR="00914DB6" w:rsidRPr="00E80253" w:rsidRDefault="00914DB6" w:rsidP="00A1697D">
            <w:pPr>
              <w:spacing w:after="0" w:line="0" w:lineRule="atLeast"/>
              <w:ind w:right="48"/>
              <w:jc w:val="both"/>
              <w:rPr>
                <w:color w:val="000000" w:themeColor="text1"/>
              </w:rPr>
            </w:pPr>
          </w:p>
        </w:tc>
      </w:tr>
      <w:bookmarkEnd w:id="5"/>
      <w:tr w:rsidR="00E80253" w:rsidRPr="00E80253" w14:paraId="43BA2304" w14:textId="77777777" w:rsidTr="007D5731">
        <w:trPr>
          <w:trHeight w:val="379"/>
        </w:trPr>
        <w:tc>
          <w:tcPr>
            <w:tcW w:w="336" w:type="dxa"/>
            <w:tcBorders>
              <w:top w:val="single" w:sz="4" w:space="0" w:color="000000"/>
              <w:left w:val="single" w:sz="4" w:space="0" w:color="000000"/>
              <w:bottom w:val="single" w:sz="4" w:space="0" w:color="000000"/>
              <w:right w:val="single" w:sz="4" w:space="0" w:color="000000"/>
            </w:tcBorders>
            <w:vAlign w:val="center"/>
          </w:tcPr>
          <w:p w14:paraId="4B0062A6" w14:textId="4257923A" w:rsidR="00914DB6" w:rsidRPr="00E80253" w:rsidRDefault="007D5731" w:rsidP="00A1697D">
            <w:pPr>
              <w:spacing w:after="0" w:line="0" w:lineRule="atLeast"/>
              <w:jc w:val="both"/>
              <w:rPr>
                <w:color w:val="000000" w:themeColor="text1"/>
              </w:rPr>
            </w:pPr>
            <w:r w:rsidRPr="00E80253">
              <w:rPr>
                <w:rFonts w:ascii="HG丸ｺﾞｼｯｸM-PRO" w:eastAsia="HG丸ｺﾞｼｯｸM-PRO" w:hAnsi="HG丸ｺﾞｼｯｸM-PRO" w:cs="HG丸ｺﾞｼｯｸM-PRO" w:hint="eastAsia"/>
                <w:color w:val="000000" w:themeColor="text1"/>
                <w:sz w:val="18"/>
              </w:rPr>
              <w:t>６</w:t>
            </w:r>
            <w:r w:rsidR="00914DB6" w:rsidRPr="00E80253">
              <w:rPr>
                <w:rFonts w:ascii="HG丸ｺﾞｼｯｸM-PRO" w:eastAsia="HG丸ｺﾞｼｯｸM-PRO" w:hAnsi="HG丸ｺﾞｼｯｸM-PRO" w:cs="HG丸ｺﾞｼｯｸM-PRO"/>
                <w:color w:val="000000" w:themeColor="text1"/>
                <w:sz w:val="18"/>
              </w:rPr>
              <w:t xml:space="preserve"> </w:t>
            </w:r>
          </w:p>
        </w:tc>
        <w:tc>
          <w:tcPr>
            <w:tcW w:w="8388" w:type="dxa"/>
            <w:tcBorders>
              <w:top w:val="single" w:sz="4" w:space="0" w:color="000000"/>
              <w:left w:val="single" w:sz="4" w:space="0" w:color="000000"/>
              <w:bottom w:val="single" w:sz="4" w:space="0" w:color="000000"/>
              <w:right w:val="single" w:sz="12" w:space="0" w:color="000000"/>
            </w:tcBorders>
          </w:tcPr>
          <w:p w14:paraId="68D5465B" w14:textId="77777777" w:rsidR="00914DB6" w:rsidRPr="00E80253" w:rsidRDefault="00914DB6" w:rsidP="00A1697D">
            <w:pPr>
              <w:spacing w:after="86" w:line="0" w:lineRule="atLeast"/>
              <w:ind w:left="2"/>
              <w:jc w:val="both"/>
              <w:rPr>
                <w:color w:val="000000" w:themeColor="text1"/>
              </w:rPr>
            </w:pPr>
            <w:r w:rsidRPr="00E80253">
              <w:rPr>
                <w:rFonts w:ascii="HG丸ｺﾞｼｯｸM-PRO" w:eastAsia="HG丸ｺﾞｼｯｸM-PRO" w:hAnsi="HG丸ｺﾞｼｯｸM-PRO" w:cs="HG丸ｺﾞｼｯｸM-PRO"/>
                <w:color w:val="000000" w:themeColor="text1"/>
                <w:sz w:val="18"/>
              </w:rPr>
              <w:t>（リース会社が特例の届出書を提出する場合）</w:t>
            </w:r>
          </w:p>
          <w:p w14:paraId="58F8F8E8" w14:textId="77777777" w:rsidR="00914DB6" w:rsidRPr="00E80253" w:rsidRDefault="00914DB6" w:rsidP="00A1697D">
            <w:pPr>
              <w:spacing w:after="0" w:line="0" w:lineRule="atLeast"/>
              <w:ind w:left="2"/>
              <w:jc w:val="both"/>
              <w:rPr>
                <w:color w:val="000000" w:themeColor="text1"/>
              </w:rPr>
            </w:pPr>
            <w:r w:rsidRPr="00E80253">
              <w:rPr>
                <w:rFonts w:ascii="HG丸ｺﾞｼｯｸM-PRO" w:eastAsia="HG丸ｺﾞｼｯｸM-PRO" w:hAnsi="HG丸ｺﾞｼｯｸM-PRO" w:cs="HG丸ｺﾞｼｯｸM-PRO"/>
                <w:color w:val="000000" w:themeColor="text1"/>
                <w:sz w:val="18"/>
              </w:rPr>
              <w:t>リース契約書（写） 及び 公益社団法人リース事業協会が確認した固定資産税軽減額計算書（写）</w:t>
            </w:r>
          </w:p>
        </w:tc>
        <w:tc>
          <w:tcPr>
            <w:tcW w:w="751" w:type="dxa"/>
            <w:tcBorders>
              <w:top w:val="single" w:sz="12" w:space="0" w:color="000000"/>
              <w:left w:val="single" w:sz="12" w:space="0" w:color="000000"/>
              <w:bottom w:val="single" w:sz="12" w:space="0" w:color="000000"/>
              <w:right w:val="single" w:sz="12" w:space="0" w:color="000000"/>
            </w:tcBorders>
          </w:tcPr>
          <w:p w14:paraId="6271D30A" w14:textId="77777777" w:rsidR="00914DB6" w:rsidRPr="00E80253" w:rsidRDefault="00914DB6" w:rsidP="00A1697D">
            <w:pPr>
              <w:spacing w:after="0" w:line="0" w:lineRule="atLeast"/>
              <w:ind w:right="48"/>
              <w:jc w:val="both"/>
              <w:rPr>
                <w:color w:val="000000" w:themeColor="text1"/>
              </w:rPr>
            </w:pPr>
          </w:p>
        </w:tc>
      </w:tr>
      <w:tr w:rsidR="00E80253" w:rsidRPr="00E80253" w14:paraId="54A33597" w14:textId="77777777" w:rsidTr="007D5731">
        <w:trPr>
          <w:trHeight w:val="373"/>
        </w:trPr>
        <w:tc>
          <w:tcPr>
            <w:tcW w:w="336" w:type="dxa"/>
            <w:tcBorders>
              <w:top w:val="single" w:sz="4" w:space="0" w:color="000000"/>
              <w:left w:val="single" w:sz="4" w:space="0" w:color="000000"/>
              <w:bottom w:val="single" w:sz="4" w:space="0" w:color="000000"/>
              <w:right w:val="single" w:sz="4" w:space="0" w:color="000000"/>
            </w:tcBorders>
            <w:vAlign w:val="center"/>
          </w:tcPr>
          <w:p w14:paraId="56DE1802" w14:textId="41DE89D3" w:rsidR="00914DB6" w:rsidRPr="00E80253" w:rsidRDefault="007D5731" w:rsidP="00A1697D">
            <w:pPr>
              <w:spacing w:after="0" w:line="0" w:lineRule="atLeast"/>
              <w:jc w:val="both"/>
              <w:rPr>
                <w:rFonts w:ascii="HG丸ｺﾞｼｯｸM-PRO" w:eastAsia="HG丸ｺﾞｼｯｸM-PRO" w:hAnsi="HG丸ｺﾞｼｯｸM-PRO"/>
                <w:color w:val="000000" w:themeColor="text1"/>
              </w:rPr>
            </w:pPr>
            <w:r w:rsidRPr="00E80253">
              <w:rPr>
                <w:rFonts w:ascii="HG丸ｺﾞｼｯｸM-PRO" w:eastAsia="HG丸ｺﾞｼｯｸM-PRO" w:hAnsi="HG丸ｺﾞｼｯｸM-PRO" w:cs="ＭＳ 明朝" w:hint="eastAsia"/>
                <w:color w:val="000000" w:themeColor="text1"/>
                <w:sz w:val="18"/>
              </w:rPr>
              <w:t>７</w:t>
            </w:r>
          </w:p>
        </w:tc>
        <w:tc>
          <w:tcPr>
            <w:tcW w:w="8388" w:type="dxa"/>
            <w:tcBorders>
              <w:top w:val="single" w:sz="4" w:space="0" w:color="000000"/>
              <w:left w:val="single" w:sz="4" w:space="0" w:color="000000"/>
              <w:bottom w:val="single" w:sz="4" w:space="0" w:color="000000"/>
              <w:right w:val="single" w:sz="12" w:space="0" w:color="000000"/>
            </w:tcBorders>
            <w:vAlign w:val="center"/>
          </w:tcPr>
          <w:p w14:paraId="214BF07A" w14:textId="77777777" w:rsidR="00914DB6" w:rsidRPr="00E80253" w:rsidRDefault="00914DB6" w:rsidP="00A1697D">
            <w:pPr>
              <w:spacing w:after="0" w:line="0" w:lineRule="atLeast"/>
              <w:ind w:right="106"/>
              <w:rPr>
                <w:rFonts w:ascii="HG丸ｺﾞｼｯｸM-PRO" w:eastAsia="HG丸ｺﾞｼｯｸM-PRO" w:hAnsi="HG丸ｺﾞｼｯｸM-PRO"/>
                <w:color w:val="000000" w:themeColor="text1"/>
              </w:rPr>
            </w:pPr>
            <w:r w:rsidRPr="00E80253">
              <w:rPr>
                <w:rFonts w:ascii="HG丸ｺﾞｼｯｸM-PRO" w:eastAsia="HG丸ｺﾞｼｯｸM-PRO" w:hAnsi="HG丸ｺﾞｼｯｸM-PRO" w:cs="HG丸ｺﾞｼｯｸM-PRO"/>
                <w:color w:val="000000" w:themeColor="text1"/>
                <w:sz w:val="18"/>
              </w:rPr>
              <w:t>課税標準の特例適用届出書（先端設備等認定設備）提出用チェックシート（当該書類です。）</w:t>
            </w:r>
          </w:p>
        </w:tc>
        <w:tc>
          <w:tcPr>
            <w:tcW w:w="751" w:type="dxa"/>
            <w:tcBorders>
              <w:top w:val="single" w:sz="12" w:space="0" w:color="000000"/>
              <w:left w:val="single" w:sz="12" w:space="0" w:color="000000"/>
              <w:bottom w:val="single" w:sz="12" w:space="0" w:color="000000"/>
              <w:right w:val="single" w:sz="12" w:space="0" w:color="000000"/>
            </w:tcBorders>
          </w:tcPr>
          <w:p w14:paraId="79553370" w14:textId="77777777" w:rsidR="00914DB6" w:rsidRPr="00E80253" w:rsidRDefault="00914DB6" w:rsidP="00A1697D">
            <w:pPr>
              <w:spacing w:after="0" w:line="0" w:lineRule="atLeast"/>
              <w:ind w:right="48"/>
              <w:jc w:val="both"/>
              <w:rPr>
                <w:color w:val="000000" w:themeColor="text1"/>
              </w:rPr>
            </w:pPr>
          </w:p>
        </w:tc>
      </w:tr>
    </w:tbl>
    <w:p w14:paraId="1D718FE2" w14:textId="77777777" w:rsidR="0075364C" w:rsidRDefault="00914DB6" w:rsidP="00914DB6">
      <w:pPr>
        <w:pStyle w:val="a5"/>
        <w:rPr>
          <w:rFonts w:ascii="HG丸ｺﾞｼｯｸM-PRO" w:eastAsia="HG丸ｺﾞｼｯｸM-PRO" w:hAnsi="HG丸ｺﾞｼｯｸM-PRO" w:cs="HG丸ｺﾞｼｯｸM-PRO"/>
          <w:sz w:val="13"/>
        </w:rPr>
      </w:pPr>
      <w:r w:rsidRPr="00E80253">
        <w:rPr>
          <w:rFonts w:ascii="HG丸ｺﾞｼｯｸM-PRO" w:eastAsia="HG丸ｺﾞｼｯｸM-PRO" w:hAnsi="HG丸ｺﾞｼｯｸM-PRO" w:cs="HG丸ｺﾞｼｯｸM-PRO"/>
          <w:color w:val="000000" w:themeColor="text1"/>
          <w:sz w:val="13"/>
        </w:rPr>
        <w:t>※ このチェックシートは、</w:t>
      </w:r>
      <w:r w:rsidR="001D198C" w:rsidRPr="00E80253">
        <w:rPr>
          <w:rFonts w:ascii="HG丸ｺﾞｼｯｸM-PRO" w:eastAsia="HG丸ｺﾞｼｯｸM-PRO" w:hAnsi="HG丸ｺﾞｼｯｸM-PRO" w:cs="HG丸ｺﾞｼｯｸM-PRO" w:hint="eastAsia"/>
          <w:color w:val="000000" w:themeColor="text1"/>
          <w:sz w:val="13"/>
        </w:rPr>
        <w:t>令和5年4月１日以降に取得した</w:t>
      </w:r>
      <w:r>
        <w:rPr>
          <w:rFonts w:ascii="HG丸ｺﾞｼｯｸM-PRO" w:eastAsia="HG丸ｺﾞｼｯｸM-PRO" w:hAnsi="HG丸ｺﾞｼｯｸM-PRO" w:cs="HG丸ｺﾞｼｯｸM-PRO"/>
          <w:sz w:val="13"/>
        </w:rPr>
        <w:t>先端設備等認定設備について</w:t>
      </w:r>
      <w:r w:rsidR="00F82B82">
        <w:rPr>
          <w:rFonts w:ascii="HG丸ｺﾞｼｯｸM-PRO" w:eastAsia="HG丸ｺﾞｼｯｸM-PRO" w:hAnsi="HG丸ｺﾞｼｯｸM-PRO" w:cs="HG丸ｺﾞｼｯｸM-PRO"/>
          <w:sz w:val="13"/>
        </w:rPr>
        <w:t>地方税法</w:t>
      </w:r>
      <w:r w:rsidR="00F82B82">
        <w:rPr>
          <w:rFonts w:ascii="HG丸ｺﾞｼｯｸM-PRO" w:eastAsia="HG丸ｺﾞｼｯｸM-PRO" w:hAnsi="HG丸ｺﾞｼｯｸM-PRO" w:cs="HG丸ｺﾞｼｯｸM-PRO" w:hint="eastAsia"/>
          <w:sz w:val="13"/>
        </w:rPr>
        <w:t>の</w:t>
      </w:r>
      <w:r w:rsidR="00F82B82">
        <w:rPr>
          <w:rFonts w:ascii="HG丸ｺﾞｼｯｸM-PRO" w:eastAsia="HG丸ｺﾞｼｯｸM-PRO" w:hAnsi="HG丸ｺﾞｼｯｸM-PRO" w:cs="HG丸ｺﾞｼｯｸM-PRO"/>
          <w:sz w:val="13"/>
        </w:rPr>
        <w:t>規定</w:t>
      </w:r>
      <w:r w:rsidR="00F82B82">
        <w:rPr>
          <w:rFonts w:ascii="HG丸ｺﾞｼｯｸM-PRO" w:eastAsia="HG丸ｺﾞｼｯｸM-PRO" w:hAnsi="HG丸ｺﾞｼｯｸM-PRO" w:cs="HG丸ｺﾞｼｯｸM-PRO" w:hint="eastAsia"/>
          <w:sz w:val="13"/>
        </w:rPr>
        <w:t>による</w:t>
      </w:r>
      <w:r>
        <w:rPr>
          <w:rFonts w:ascii="HG丸ｺﾞｼｯｸM-PRO" w:eastAsia="HG丸ｺﾞｼｯｸM-PRO" w:hAnsi="HG丸ｺﾞｼｯｸM-PRO" w:cs="HG丸ｺﾞｼｯｸM-PRO"/>
          <w:sz w:val="13"/>
        </w:rPr>
        <w:t>課税標準の特例を届け出るための書類です。</w:t>
      </w:r>
    </w:p>
    <w:p w14:paraId="144BBCE5" w14:textId="45565E6F" w:rsidR="006817A5" w:rsidRPr="0075364C" w:rsidRDefault="00914DB6" w:rsidP="0075364C">
      <w:pPr>
        <w:pStyle w:val="a5"/>
        <w:jc w:val="right"/>
        <w:rPr>
          <w:rFonts w:ascii="HG丸ｺﾞｼｯｸM-PRO" w:eastAsia="HG丸ｺﾞｼｯｸM-PRO" w:hAnsi="HG丸ｺﾞｼｯｸM-PRO" w:cs="HG丸ｺﾞｼｯｸM-PRO"/>
          <w:sz w:val="16"/>
        </w:rPr>
      </w:pPr>
      <w:r w:rsidRPr="0075364C">
        <w:rPr>
          <w:rFonts w:ascii="HG丸ｺﾞｼｯｸM-PRO" w:eastAsia="HG丸ｺﾞｼｯｸM-PRO" w:hAnsi="HG丸ｺﾞｼｯｸM-PRO" w:cs="HG丸ｺﾞｼｯｸM-PRO"/>
          <w:sz w:val="16"/>
        </w:rPr>
        <w:t>（千葉市）</w:t>
      </w:r>
    </w:p>
    <w:sectPr w:rsidR="006817A5" w:rsidRPr="0075364C" w:rsidSect="00746CDC">
      <w:headerReference w:type="default" r:id="rId6"/>
      <w:pgSz w:w="11851" w:h="16783"/>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D638E" w14:textId="77777777" w:rsidR="00CF5090" w:rsidRDefault="00CF5090" w:rsidP="00F7304D">
      <w:pPr>
        <w:spacing w:after="0" w:line="240" w:lineRule="auto"/>
      </w:pPr>
      <w:r>
        <w:separator/>
      </w:r>
    </w:p>
  </w:endnote>
  <w:endnote w:type="continuationSeparator" w:id="0">
    <w:p w14:paraId="19AAAB7C" w14:textId="77777777" w:rsidR="00CF5090" w:rsidRDefault="00CF5090" w:rsidP="00F7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27984" w14:textId="77777777" w:rsidR="00CF5090" w:rsidRDefault="00CF5090" w:rsidP="00F7304D">
      <w:pPr>
        <w:spacing w:after="0" w:line="240" w:lineRule="auto"/>
      </w:pPr>
      <w:r>
        <w:separator/>
      </w:r>
    </w:p>
  </w:footnote>
  <w:footnote w:type="continuationSeparator" w:id="0">
    <w:p w14:paraId="4628127F" w14:textId="77777777" w:rsidR="00CF5090" w:rsidRDefault="00CF5090" w:rsidP="00F7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BE853" w14:textId="77777777" w:rsidR="00746CDC" w:rsidRDefault="00746CDC">
    <w:pPr>
      <w:pStyle w:val="a3"/>
    </w:pPr>
    <w:r>
      <w:rPr>
        <w:rFonts w:ascii="HGｺﾞｼｯｸE" w:eastAsia="HGｺﾞｼｯｸE" w:hAnsi="HGｺﾞｼｯｸE" w:cs="HGｺﾞｼｯｸE"/>
        <w:sz w:val="28"/>
      </w:rPr>
      <w:t>課税標準の特例適用届出書（先端設備等認定設備）提出用チェックシート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A5"/>
    <w:rsid w:val="00010DD3"/>
    <w:rsid w:val="000B149A"/>
    <w:rsid w:val="00136383"/>
    <w:rsid w:val="00196D11"/>
    <w:rsid w:val="001D198C"/>
    <w:rsid w:val="00273C9B"/>
    <w:rsid w:val="00350DC5"/>
    <w:rsid w:val="0038036F"/>
    <w:rsid w:val="00393A81"/>
    <w:rsid w:val="003F41A4"/>
    <w:rsid w:val="00433CA2"/>
    <w:rsid w:val="004F378A"/>
    <w:rsid w:val="00541714"/>
    <w:rsid w:val="00623F51"/>
    <w:rsid w:val="00660ADF"/>
    <w:rsid w:val="006817A5"/>
    <w:rsid w:val="00701C96"/>
    <w:rsid w:val="00704226"/>
    <w:rsid w:val="00732CD5"/>
    <w:rsid w:val="00746CDC"/>
    <w:rsid w:val="0075364C"/>
    <w:rsid w:val="007C6D7B"/>
    <w:rsid w:val="007D5731"/>
    <w:rsid w:val="008B5524"/>
    <w:rsid w:val="00914DB6"/>
    <w:rsid w:val="009D7FD6"/>
    <w:rsid w:val="00A1697D"/>
    <w:rsid w:val="00A630BA"/>
    <w:rsid w:val="00B10FA4"/>
    <w:rsid w:val="00B947B8"/>
    <w:rsid w:val="00C533E2"/>
    <w:rsid w:val="00C5412F"/>
    <w:rsid w:val="00C828A4"/>
    <w:rsid w:val="00CF5090"/>
    <w:rsid w:val="00DF64A2"/>
    <w:rsid w:val="00E065FF"/>
    <w:rsid w:val="00E80253"/>
    <w:rsid w:val="00F351ED"/>
    <w:rsid w:val="00F7304D"/>
    <w:rsid w:val="00F82B82"/>
    <w:rsid w:val="00FE3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EDE98"/>
  <w14:defaultImageDpi w14:val="32767"/>
  <w15:docId w15:val="{5BF3EA35-EBAE-4CFB-AAEB-EAD12B76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97D"/>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7304D"/>
    <w:pPr>
      <w:tabs>
        <w:tab w:val="center" w:pos="4252"/>
        <w:tab w:val="right" w:pos="8504"/>
      </w:tabs>
      <w:snapToGrid w:val="0"/>
    </w:pPr>
  </w:style>
  <w:style w:type="character" w:customStyle="1" w:styleId="a4">
    <w:name w:val="ヘッダー (文字)"/>
    <w:basedOn w:val="a0"/>
    <w:link w:val="a3"/>
    <w:uiPriority w:val="99"/>
    <w:rsid w:val="00F7304D"/>
    <w:rPr>
      <w:rFonts w:ascii="Calibri" w:eastAsia="Calibri" w:hAnsi="Calibri" w:cs="Calibri"/>
      <w:color w:val="000000"/>
      <w:sz w:val="22"/>
    </w:rPr>
  </w:style>
  <w:style w:type="paragraph" w:styleId="a5">
    <w:name w:val="footer"/>
    <w:basedOn w:val="a"/>
    <w:link w:val="a6"/>
    <w:uiPriority w:val="99"/>
    <w:unhideWhenUsed/>
    <w:rsid w:val="00F7304D"/>
    <w:pPr>
      <w:tabs>
        <w:tab w:val="center" w:pos="4252"/>
        <w:tab w:val="right" w:pos="8504"/>
      </w:tabs>
      <w:snapToGrid w:val="0"/>
    </w:pPr>
  </w:style>
  <w:style w:type="character" w:customStyle="1" w:styleId="a6">
    <w:name w:val="フッター (文字)"/>
    <w:basedOn w:val="a0"/>
    <w:link w:val="a5"/>
    <w:uiPriority w:val="99"/>
    <w:rsid w:val="00F7304D"/>
    <w:rPr>
      <w:rFonts w:ascii="Calibri" w:eastAsia="Calibri" w:hAnsi="Calibri" w:cs="Calibri"/>
      <w:color w:val="000000"/>
      <w:sz w:val="22"/>
    </w:rPr>
  </w:style>
  <w:style w:type="table" w:styleId="a7">
    <w:name w:val="Table Grid"/>
    <w:basedOn w:val="a1"/>
    <w:uiPriority w:val="39"/>
    <w:rsid w:val="00C54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川部　健太郎</dc:creator>
  <cp:keywords/>
  <cp:lastModifiedBy>松浦　響</cp:lastModifiedBy>
  <cp:revision>3</cp:revision>
  <cp:lastPrinted>2021-05-13T06:29:00Z</cp:lastPrinted>
  <dcterms:created xsi:type="dcterms:W3CDTF">2023-05-10T07:53:00Z</dcterms:created>
  <dcterms:modified xsi:type="dcterms:W3CDTF">2023-05-11T03:39:00Z</dcterms:modified>
</cp:coreProperties>
</file>